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E55" w:rsidRPr="00F76951" w:rsidRDefault="0083226D" w:rsidP="001D4E55">
      <w:pPr>
        <w:pStyle w:val="aff"/>
        <w:pBdr>
          <w:bottom w:val="single" w:sz="12" w:space="1" w:color="auto"/>
        </w:pBdr>
        <w:spacing w:after="0"/>
        <w:jc w:val="center"/>
        <w:rPr>
          <w:rFonts w:ascii="Times New Roman" w:hAnsi="Times New Roman"/>
          <w:b w:val="0"/>
          <w:bCs w:val="0"/>
          <w:color w:val="auto"/>
          <w:sz w:val="24"/>
          <w:szCs w:val="24"/>
          <w:lang w:val="kk-KZ"/>
        </w:rPr>
      </w:pPr>
      <w:r w:rsidRPr="00F76951">
        <w:rPr>
          <w:rFonts w:ascii="Times New Roman" w:hAnsi="Times New Roman"/>
          <w:b w:val="0"/>
          <w:bCs w:val="0"/>
          <w:color w:val="auto"/>
          <w:sz w:val="24"/>
          <w:szCs w:val="24"/>
        </w:rPr>
        <w:t xml:space="preserve">Изображение </w:t>
      </w:r>
      <w:r w:rsidR="00940418" w:rsidRPr="00F76951">
        <w:rPr>
          <w:rFonts w:ascii="Times New Roman" w:hAnsi="Times New Roman"/>
          <w:b w:val="0"/>
          <w:bCs w:val="0"/>
          <w:color w:val="auto"/>
          <w:sz w:val="24"/>
          <w:szCs w:val="24"/>
        </w:rPr>
        <w:t>государственного</w:t>
      </w:r>
      <w:r w:rsidRPr="00F76951">
        <w:rPr>
          <w:rFonts w:ascii="Times New Roman" w:hAnsi="Times New Roman"/>
          <w:b w:val="0"/>
          <w:bCs w:val="0"/>
          <w:color w:val="auto"/>
          <w:sz w:val="24"/>
          <w:szCs w:val="24"/>
        </w:rPr>
        <w:t xml:space="preserve"> Герба Республики Казахстан</w:t>
      </w:r>
    </w:p>
    <w:p w:rsidR="0083226D" w:rsidRPr="00F76951" w:rsidRDefault="0083226D" w:rsidP="001D4E55">
      <w:pPr>
        <w:pStyle w:val="aff"/>
        <w:pBdr>
          <w:bottom w:val="single" w:sz="12" w:space="1" w:color="auto"/>
        </w:pBdr>
        <w:spacing w:after="0"/>
        <w:jc w:val="center"/>
        <w:rPr>
          <w:rFonts w:ascii="Times New Roman" w:hAnsi="Times New Roman"/>
          <w:color w:val="auto"/>
          <w:sz w:val="24"/>
          <w:szCs w:val="24"/>
        </w:rPr>
      </w:pPr>
    </w:p>
    <w:p w:rsidR="001D4E55" w:rsidRPr="00F76951" w:rsidRDefault="001D4E55" w:rsidP="001D4E55">
      <w:pPr>
        <w:pStyle w:val="aff"/>
        <w:pBdr>
          <w:bottom w:val="single" w:sz="12" w:space="1" w:color="auto"/>
        </w:pBdr>
        <w:spacing w:after="0"/>
        <w:jc w:val="center"/>
        <w:rPr>
          <w:rFonts w:ascii="Times New Roman" w:hAnsi="Times New Roman"/>
          <w:color w:val="auto"/>
          <w:sz w:val="24"/>
          <w:szCs w:val="24"/>
        </w:rPr>
      </w:pPr>
      <w:r w:rsidRPr="00F76951">
        <w:rPr>
          <w:rFonts w:ascii="Times New Roman" w:hAnsi="Times New Roman"/>
          <w:color w:val="auto"/>
          <w:sz w:val="24"/>
          <w:szCs w:val="24"/>
        </w:rPr>
        <w:t>НАЦИОНАЛЬНЫЙ СТАНДАРТ РЕСПУБЛИКИ КАЗАХСТАН</w:t>
      </w:r>
    </w:p>
    <w:p w:rsidR="001D4E55" w:rsidRPr="00F76951" w:rsidRDefault="001D4E55" w:rsidP="001D4E55">
      <w:pPr>
        <w:jc w:val="center"/>
        <w:rPr>
          <w:spacing w:val="20"/>
          <w:sz w:val="24"/>
          <w:szCs w:val="24"/>
          <w:lang w:val="kk-KZ"/>
        </w:rPr>
      </w:pPr>
    </w:p>
    <w:p w:rsidR="001D4E55" w:rsidRPr="00F76951" w:rsidRDefault="001D4E55" w:rsidP="001D4E55">
      <w:pPr>
        <w:jc w:val="center"/>
        <w:rPr>
          <w:spacing w:val="20"/>
          <w:sz w:val="24"/>
          <w:szCs w:val="24"/>
          <w:lang w:val="kk-KZ"/>
        </w:rPr>
      </w:pPr>
    </w:p>
    <w:p w:rsidR="001D4E55" w:rsidRPr="00F76951" w:rsidRDefault="001D4E55" w:rsidP="001D4E55">
      <w:pPr>
        <w:jc w:val="center"/>
        <w:rPr>
          <w:spacing w:val="20"/>
          <w:sz w:val="24"/>
          <w:szCs w:val="24"/>
          <w:lang w:val="kk-KZ"/>
        </w:rPr>
      </w:pPr>
    </w:p>
    <w:p w:rsidR="001D4E55" w:rsidRPr="00F76951" w:rsidRDefault="001D4E55" w:rsidP="001D4E55">
      <w:pPr>
        <w:jc w:val="center"/>
        <w:rPr>
          <w:spacing w:val="20"/>
          <w:sz w:val="24"/>
          <w:szCs w:val="24"/>
        </w:rPr>
      </w:pPr>
    </w:p>
    <w:p w:rsidR="001D4E55" w:rsidRPr="00F76951" w:rsidRDefault="001D4E55" w:rsidP="001D4E55">
      <w:pPr>
        <w:jc w:val="center"/>
        <w:rPr>
          <w:spacing w:val="20"/>
          <w:sz w:val="24"/>
          <w:szCs w:val="24"/>
        </w:rPr>
      </w:pPr>
    </w:p>
    <w:p w:rsidR="00A44A5A" w:rsidRPr="00F76951" w:rsidRDefault="00A44A5A" w:rsidP="001D4E55">
      <w:pPr>
        <w:jc w:val="center"/>
        <w:rPr>
          <w:spacing w:val="20"/>
          <w:sz w:val="24"/>
          <w:szCs w:val="24"/>
        </w:rPr>
      </w:pPr>
    </w:p>
    <w:p w:rsidR="001E5B3D" w:rsidRPr="00F76951" w:rsidRDefault="001E5B3D" w:rsidP="001D4E55">
      <w:pPr>
        <w:jc w:val="center"/>
        <w:rPr>
          <w:spacing w:val="20"/>
          <w:sz w:val="24"/>
          <w:szCs w:val="24"/>
        </w:rPr>
      </w:pPr>
    </w:p>
    <w:p w:rsidR="001E5B3D" w:rsidRPr="00F76951" w:rsidRDefault="001E5B3D" w:rsidP="001D4E55">
      <w:pPr>
        <w:jc w:val="center"/>
        <w:rPr>
          <w:spacing w:val="20"/>
          <w:sz w:val="24"/>
          <w:szCs w:val="24"/>
        </w:rPr>
      </w:pPr>
    </w:p>
    <w:p w:rsidR="001E5B3D" w:rsidRPr="00F76951" w:rsidRDefault="001E5B3D" w:rsidP="001D4E55">
      <w:pPr>
        <w:jc w:val="center"/>
        <w:rPr>
          <w:spacing w:val="20"/>
          <w:sz w:val="24"/>
          <w:szCs w:val="24"/>
        </w:rPr>
      </w:pPr>
    </w:p>
    <w:p w:rsidR="001E5B3D" w:rsidRPr="00F76951" w:rsidRDefault="001E5B3D" w:rsidP="001D4E55">
      <w:pPr>
        <w:jc w:val="center"/>
        <w:rPr>
          <w:spacing w:val="20"/>
          <w:sz w:val="24"/>
          <w:szCs w:val="24"/>
        </w:rPr>
      </w:pPr>
    </w:p>
    <w:p w:rsidR="001D4E55" w:rsidRPr="00F76951" w:rsidRDefault="001D4E55" w:rsidP="002774C7">
      <w:pPr>
        <w:rPr>
          <w:spacing w:val="20"/>
          <w:sz w:val="24"/>
          <w:szCs w:val="24"/>
        </w:rPr>
      </w:pPr>
    </w:p>
    <w:p w:rsidR="001D4E55" w:rsidRPr="00F76951" w:rsidRDefault="001D4E55" w:rsidP="001D4E55">
      <w:pPr>
        <w:jc w:val="center"/>
        <w:rPr>
          <w:spacing w:val="20"/>
          <w:sz w:val="24"/>
          <w:szCs w:val="24"/>
        </w:rPr>
      </w:pPr>
    </w:p>
    <w:p w:rsidR="001D4E55" w:rsidRPr="00F76951" w:rsidRDefault="001D4E55" w:rsidP="001D4E55">
      <w:pPr>
        <w:jc w:val="center"/>
        <w:rPr>
          <w:spacing w:val="20"/>
          <w:sz w:val="24"/>
          <w:szCs w:val="24"/>
          <w:lang w:val="kk-KZ"/>
        </w:rPr>
      </w:pPr>
    </w:p>
    <w:p w:rsidR="002774C7" w:rsidRDefault="002774C7" w:rsidP="00A06B54">
      <w:pPr>
        <w:spacing w:line="276" w:lineRule="auto"/>
        <w:jc w:val="center"/>
        <w:rPr>
          <w:b/>
          <w:bCs/>
          <w:color w:val="000000"/>
          <w:sz w:val="24"/>
          <w:szCs w:val="24"/>
        </w:rPr>
      </w:pPr>
      <w:r>
        <w:rPr>
          <w:b/>
          <w:bCs/>
          <w:color w:val="000000"/>
          <w:sz w:val="24"/>
          <w:szCs w:val="24"/>
        </w:rPr>
        <w:t xml:space="preserve">ПОЧВА, </w:t>
      </w:r>
      <w:proofErr w:type="gramStart"/>
      <w:r>
        <w:rPr>
          <w:b/>
          <w:bCs/>
          <w:color w:val="000000"/>
          <w:sz w:val="24"/>
          <w:szCs w:val="24"/>
        </w:rPr>
        <w:t>ОБРАБОТАННЫЕ</w:t>
      </w:r>
      <w:proofErr w:type="gramEnd"/>
      <w:r>
        <w:rPr>
          <w:b/>
          <w:bCs/>
          <w:color w:val="000000"/>
          <w:sz w:val="24"/>
          <w:szCs w:val="24"/>
        </w:rPr>
        <w:t xml:space="preserve"> БИООТХОДЫ И ИЛ. </w:t>
      </w:r>
    </w:p>
    <w:p w:rsidR="00FA07F2" w:rsidRPr="00F76951" w:rsidRDefault="00FA07F2" w:rsidP="00A06B54">
      <w:pPr>
        <w:spacing w:line="276" w:lineRule="auto"/>
        <w:jc w:val="center"/>
        <w:rPr>
          <w:b/>
          <w:bCs/>
          <w:color w:val="000000"/>
          <w:sz w:val="24"/>
          <w:szCs w:val="24"/>
        </w:rPr>
      </w:pPr>
      <w:r w:rsidRPr="00F76951">
        <w:rPr>
          <w:b/>
          <w:bCs/>
          <w:color w:val="000000"/>
          <w:sz w:val="24"/>
          <w:szCs w:val="24"/>
        </w:rPr>
        <w:t xml:space="preserve">ОПРЕДЕЛЕНИЕ </w:t>
      </w:r>
      <w:r w:rsidR="002774C7">
        <w:rPr>
          <w:b/>
          <w:bCs/>
          <w:color w:val="000000"/>
          <w:sz w:val="24"/>
          <w:szCs w:val="24"/>
        </w:rPr>
        <w:t xml:space="preserve">СОДЕРЖАНИЯ </w:t>
      </w:r>
      <w:r w:rsidRPr="00F76951">
        <w:rPr>
          <w:b/>
          <w:bCs/>
          <w:color w:val="000000"/>
          <w:sz w:val="24"/>
          <w:szCs w:val="24"/>
        </w:rPr>
        <w:t xml:space="preserve">ПОЛИЦИКЛИЧЕСКИХ АРОМАТИЧЕСКИХ УГЛЕВОДОРОДОВ </w:t>
      </w:r>
      <w:r w:rsidR="00A06B54" w:rsidRPr="00F76951">
        <w:rPr>
          <w:b/>
          <w:bCs/>
          <w:color w:val="000000"/>
          <w:sz w:val="24"/>
          <w:szCs w:val="24"/>
        </w:rPr>
        <w:t xml:space="preserve"> </w:t>
      </w:r>
      <w:r w:rsidR="002774C7">
        <w:rPr>
          <w:b/>
          <w:bCs/>
          <w:color w:val="000000"/>
          <w:sz w:val="24"/>
          <w:szCs w:val="24"/>
        </w:rPr>
        <w:t>С ИСПОЛЬЗОВАНИЕМ ГАЗОВОЙ ХРОМАТОГРАФИИ</w:t>
      </w:r>
      <w:r w:rsidRPr="00F76951">
        <w:rPr>
          <w:b/>
          <w:bCs/>
          <w:color w:val="000000"/>
          <w:sz w:val="24"/>
          <w:szCs w:val="24"/>
        </w:rPr>
        <w:t xml:space="preserve"> И ЖИДКОСТНОЙ ХРОМАТОГРАФИИ </w:t>
      </w:r>
      <w:r w:rsidR="002774C7">
        <w:rPr>
          <w:b/>
          <w:bCs/>
          <w:color w:val="000000"/>
          <w:sz w:val="24"/>
          <w:szCs w:val="24"/>
        </w:rPr>
        <w:t>ВЫСОКОГО РАЗРЕШЕНИЯ</w:t>
      </w:r>
    </w:p>
    <w:p w:rsidR="001D4E55" w:rsidRPr="00F76951" w:rsidRDefault="001D4E55" w:rsidP="001D4E55">
      <w:pPr>
        <w:pStyle w:val="3"/>
        <w:spacing w:before="0"/>
        <w:rPr>
          <w:rFonts w:ascii="Times New Roman" w:hAnsi="Times New Roman" w:cs="Times New Roman"/>
          <w:sz w:val="24"/>
        </w:rPr>
      </w:pPr>
    </w:p>
    <w:p w:rsidR="00A44A5A" w:rsidRPr="00F76951" w:rsidRDefault="00A44A5A" w:rsidP="00A44A5A"/>
    <w:p w:rsidR="00A44A5A" w:rsidRPr="00F76951" w:rsidRDefault="00A44A5A" w:rsidP="00A44A5A"/>
    <w:p w:rsidR="00A44A5A" w:rsidRPr="00F76951" w:rsidRDefault="00A44A5A" w:rsidP="00A44A5A"/>
    <w:p w:rsidR="00A44A5A" w:rsidRPr="008F122E" w:rsidRDefault="00A44A5A" w:rsidP="001D4E55">
      <w:pPr>
        <w:autoSpaceDE w:val="0"/>
        <w:autoSpaceDN w:val="0"/>
        <w:adjustRightInd w:val="0"/>
        <w:jc w:val="center"/>
        <w:rPr>
          <w:b/>
          <w:sz w:val="24"/>
          <w:szCs w:val="24"/>
          <w:lang w:val="en-US"/>
        </w:rPr>
      </w:pPr>
      <w:proofErr w:type="gramStart"/>
      <w:r w:rsidRPr="00F76951">
        <w:rPr>
          <w:b/>
          <w:sz w:val="24"/>
          <w:szCs w:val="24"/>
        </w:rPr>
        <w:t>СТ</w:t>
      </w:r>
      <w:proofErr w:type="gramEnd"/>
      <w:r w:rsidRPr="008F122E">
        <w:rPr>
          <w:b/>
          <w:sz w:val="24"/>
          <w:szCs w:val="24"/>
          <w:lang w:val="en-US"/>
        </w:rPr>
        <w:t xml:space="preserve"> </w:t>
      </w:r>
      <w:r w:rsidRPr="00F76951">
        <w:rPr>
          <w:b/>
          <w:sz w:val="24"/>
          <w:szCs w:val="24"/>
        </w:rPr>
        <w:t>РК</w:t>
      </w:r>
      <w:r w:rsidR="001E5B3D" w:rsidRPr="008F122E">
        <w:rPr>
          <w:b/>
          <w:sz w:val="24"/>
          <w:szCs w:val="24"/>
          <w:lang w:val="en-US"/>
        </w:rPr>
        <w:t xml:space="preserve"> </w:t>
      </w:r>
      <w:r w:rsidR="001E5B3D" w:rsidRPr="00F76951">
        <w:rPr>
          <w:b/>
          <w:sz w:val="24"/>
          <w:szCs w:val="24"/>
          <w:lang w:val="en-US"/>
        </w:rPr>
        <w:t>EN</w:t>
      </w:r>
      <w:r w:rsidR="001E5B3D" w:rsidRPr="008F122E">
        <w:rPr>
          <w:b/>
          <w:sz w:val="24"/>
          <w:szCs w:val="24"/>
          <w:lang w:val="en-US"/>
        </w:rPr>
        <w:t xml:space="preserve"> 17503</w:t>
      </w:r>
    </w:p>
    <w:p w:rsidR="00FC7712" w:rsidRPr="008F122E" w:rsidRDefault="00FC7712" w:rsidP="001D4E55">
      <w:pPr>
        <w:autoSpaceDE w:val="0"/>
        <w:autoSpaceDN w:val="0"/>
        <w:adjustRightInd w:val="0"/>
        <w:jc w:val="center"/>
        <w:rPr>
          <w:i/>
          <w:sz w:val="24"/>
          <w:szCs w:val="24"/>
          <w:lang w:val="en-US"/>
        </w:rPr>
      </w:pPr>
    </w:p>
    <w:p w:rsidR="00FC7712" w:rsidRPr="00FC7712" w:rsidRDefault="00FC7712" w:rsidP="00FC7712">
      <w:pPr>
        <w:autoSpaceDE w:val="0"/>
        <w:autoSpaceDN w:val="0"/>
        <w:adjustRightInd w:val="0"/>
        <w:jc w:val="center"/>
        <w:rPr>
          <w:b/>
          <w:sz w:val="24"/>
          <w:szCs w:val="24"/>
          <w:lang w:val="en-US"/>
        </w:rPr>
      </w:pPr>
      <w:r w:rsidRPr="00FC7712">
        <w:rPr>
          <w:i/>
          <w:sz w:val="24"/>
          <w:szCs w:val="24"/>
          <w:lang w:val="en-US"/>
        </w:rPr>
        <w:t>(EN 17503:2022</w:t>
      </w:r>
      <w:r w:rsidRPr="00FC7712">
        <w:rPr>
          <w:b/>
          <w:sz w:val="24"/>
          <w:szCs w:val="24"/>
          <w:lang w:val="en-US"/>
        </w:rPr>
        <w:t xml:space="preserve"> </w:t>
      </w:r>
      <w:r w:rsidRPr="00FC7712">
        <w:rPr>
          <w:i/>
          <w:sz w:val="24"/>
          <w:szCs w:val="24"/>
          <w:lang w:val="en-US"/>
        </w:rPr>
        <w:t xml:space="preserve">Soil, sludge, treated </w:t>
      </w:r>
      <w:proofErr w:type="spellStart"/>
      <w:r w:rsidRPr="00FC7712">
        <w:rPr>
          <w:i/>
          <w:sz w:val="24"/>
          <w:szCs w:val="24"/>
          <w:lang w:val="en-US"/>
        </w:rPr>
        <w:t>biowaste</w:t>
      </w:r>
      <w:proofErr w:type="spellEnd"/>
      <w:r w:rsidRPr="00FC7712">
        <w:rPr>
          <w:i/>
          <w:sz w:val="24"/>
          <w:szCs w:val="24"/>
          <w:lang w:val="en-US"/>
        </w:rPr>
        <w:t xml:space="preserve"> and waste - Determination of polycyclic aromatic hydrocarbons (PAH) by gas chromatography (GC) and high performance liquid chromatography (HPLC</w:t>
      </w:r>
      <w:r w:rsidR="0041599B" w:rsidRPr="0041599B">
        <w:rPr>
          <w:i/>
          <w:sz w:val="24"/>
          <w:szCs w:val="24"/>
          <w:lang w:val="en-US"/>
        </w:rPr>
        <w:t xml:space="preserve">, </w:t>
      </w:r>
      <w:r w:rsidR="0041599B">
        <w:rPr>
          <w:i/>
          <w:sz w:val="24"/>
          <w:szCs w:val="24"/>
          <w:lang w:val="en-US"/>
        </w:rPr>
        <w:t>IDT</w:t>
      </w:r>
      <w:r w:rsidRPr="00FC7712">
        <w:rPr>
          <w:i/>
          <w:sz w:val="24"/>
          <w:szCs w:val="24"/>
          <w:lang w:val="en-US"/>
        </w:rPr>
        <w:t>)</w:t>
      </w:r>
    </w:p>
    <w:p w:rsidR="00FC7712" w:rsidRPr="0041599B" w:rsidRDefault="00FC7712" w:rsidP="001D4E55">
      <w:pPr>
        <w:autoSpaceDE w:val="0"/>
        <w:autoSpaceDN w:val="0"/>
        <w:adjustRightInd w:val="0"/>
        <w:jc w:val="center"/>
        <w:rPr>
          <w:i/>
          <w:sz w:val="24"/>
          <w:szCs w:val="24"/>
          <w:lang w:val="en-US"/>
        </w:rPr>
      </w:pPr>
    </w:p>
    <w:p w:rsidR="001D4E55" w:rsidRPr="00F76951" w:rsidRDefault="001D4E55" w:rsidP="001D4E55">
      <w:pPr>
        <w:jc w:val="center"/>
        <w:rPr>
          <w:spacing w:val="20"/>
          <w:sz w:val="24"/>
          <w:szCs w:val="24"/>
          <w:lang w:val="kk-KZ"/>
        </w:rPr>
      </w:pPr>
    </w:p>
    <w:p w:rsidR="0034254E" w:rsidRPr="00F76951" w:rsidRDefault="0034254E" w:rsidP="001D4E55">
      <w:pPr>
        <w:jc w:val="center"/>
        <w:rPr>
          <w:spacing w:val="20"/>
          <w:sz w:val="24"/>
          <w:szCs w:val="24"/>
          <w:lang w:val="kk-KZ"/>
        </w:rPr>
      </w:pPr>
    </w:p>
    <w:p w:rsidR="00175750" w:rsidRPr="00F76951" w:rsidRDefault="00175750" w:rsidP="001D4E55">
      <w:pPr>
        <w:jc w:val="center"/>
        <w:rPr>
          <w:spacing w:val="20"/>
          <w:sz w:val="24"/>
          <w:szCs w:val="24"/>
          <w:lang w:val="kk-KZ"/>
        </w:rPr>
      </w:pPr>
    </w:p>
    <w:p w:rsidR="008F3345" w:rsidRPr="00F76951" w:rsidRDefault="008F3345" w:rsidP="002F4282">
      <w:pPr>
        <w:rPr>
          <w:spacing w:val="20"/>
          <w:sz w:val="24"/>
          <w:szCs w:val="24"/>
          <w:lang w:val="kk-KZ"/>
        </w:rPr>
      </w:pPr>
    </w:p>
    <w:p w:rsidR="008F3345" w:rsidRPr="00F76951" w:rsidRDefault="008F3345" w:rsidP="00FA07F2">
      <w:pPr>
        <w:rPr>
          <w:spacing w:val="20"/>
          <w:sz w:val="24"/>
          <w:szCs w:val="24"/>
          <w:lang w:val="kk-KZ"/>
        </w:rPr>
      </w:pPr>
    </w:p>
    <w:p w:rsidR="001D4E55" w:rsidRPr="00FC7712" w:rsidRDefault="001D4E55" w:rsidP="001D4E55">
      <w:pPr>
        <w:jc w:val="center"/>
        <w:rPr>
          <w:spacing w:val="20"/>
          <w:sz w:val="24"/>
          <w:szCs w:val="24"/>
          <w:lang w:val="en-US"/>
        </w:rPr>
      </w:pPr>
    </w:p>
    <w:p w:rsidR="000820A7" w:rsidRDefault="000820A7" w:rsidP="000820A7">
      <w:pPr>
        <w:jc w:val="center"/>
        <w:rPr>
          <w:i/>
          <w:sz w:val="24"/>
          <w:szCs w:val="24"/>
        </w:rPr>
      </w:pPr>
      <w:r w:rsidRPr="00614D57">
        <w:rPr>
          <w:i/>
          <w:sz w:val="24"/>
          <w:szCs w:val="24"/>
        </w:rPr>
        <w:t xml:space="preserve">Настоящий </w:t>
      </w:r>
      <w:r>
        <w:rPr>
          <w:i/>
          <w:sz w:val="24"/>
          <w:szCs w:val="24"/>
        </w:rPr>
        <w:t xml:space="preserve">национальный </w:t>
      </w:r>
      <w:r w:rsidRPr="00614D57">
        <w:rPr>
          <w:i/>
          <w:sz w:val="24"/>
          <w:szCs w:val="24"/>
        </w:rPr>
        <w:t xml:space="preserve">стандарт </w:t>
      </w:r>
      <w:r>
        <w:rPr>
          <w:i/>
          <w:sz w:val="24"/>
          <w:szCs w:val="24"/>
        </w:rPr>
        <w:t xml:space="preserve">является идентичным осуществлением европейского стандарта: </w:t>
      </w:r>
      <w:r>
        <w:rPr>
          <w:i/>
          <w:sz w:val="24"/>
          <w:szCs w:val="24"/>
          <w:lang w:val="en-US"/>
        </w:rPr>
        <w:t>EN</w:t>
      </w:r>
      <w:r>
        <w:rPr>
          <w:i/>
          <w:sz w:val="24"/>
          <w:szCs w:val="24"/>
        </w:rPr>
        <w:t xml:space="preserve"> 17503:2018 и принят с разрешения </w:t>
      </w:r>
      <w:r>
        <w:rPr>
          <w:i/>
          <w:sz w:val="24"/>
          <w:szCs w:val="24"/>
          <w:lang w:val="en-US"/>
        </w:rPr>
        <w:t>CEN</w:t>
      </w:r>
      <w:r>
        <w:rPr>
          <w:i/>
          <w:sz w:val="24"/>
          <w:szCs w:val="24"/>
        </w:rPr>
        <w:t xml:space="preserve">, </w:t>
      </w:r>
    </w:p>
    <w:p w:rsidR="000820A7" w:rsidRPr="009D2388" w:rsidRDefault="000820A7" w:rsidP="000820A7">
      <w:pPr>
        <w:jc w:val="center"/>
        <w:rPr>
          <w:i/>
          <w:sz w:val="24"/>
          <w:szCs w:val="24"/>
        </w:rPr>
      </w:pPr>
      <w:r>
        <w:rPr>
          <w:i/>
          <w:sz w:val="24"/>
          <w:szCs w:val="24"/>
        </w:rPr>
        <w:t xml:space="preserve">по адресу пр. </w:t>
      </w:r>
      <w:proofErr w:type="spellStart"/>
      <w:r>
        <w:rPr>
          <w:i/>
          <w:sz w:val="24"/>
          <w:szCs w:val="24"/>
        </w:rPr>
        <w:t>Марникс</w:t>
      </w:r>
      <w:proofErr w:type="spellEnd"/>
      <w:r>
        <w:rPr>
          <w:i/>
          <w:sz w:val="24"/>
          <w:szCs w:val="24"/>
        </w:rPr>
        <w:t xml:space="preserve"> 17, </w:t>
      </w:r>
      <w:r>
        <w:rPr>
          <w:i/>
          <w:sz w:val="24"/>
          <w:szCs w:val="24"/>
          <w:lang w:val="en-US"/>
        </w:rPr>
        <w:t>B</w:t>
      </w:r>
      <w:r w:rsidRPr="009D2388">
        <w:rPr>
          <w:i/>
          <w:sz w:val="24"/>
          <w:szCs w:val="24"/>
        </w:rPr>
        <w:t xml:space="preserve">-1000 </w:t>
      </w:r>
      <w:r>
        <w:rPr>
          <w:i/>
          <w:sz w:val="24"/>
          <w:szCs w:val="24"/>
        </w:rPr>
        <w:t>Брюссель</w:t>
      </w:r>
    </w:p>
    <w:p w:rsidR="00672A79" w:rsidRPr="000820A7" w:rsidRDefault="00672A79" w:rsidP="001D4E55">
      <w:pPr>
        <w:tabs>
          <w:tab w:val="left" w:pos="4820"/>
        </w:tabs>
        <w:jc w:val="center"/>
        <w:rPr>
          <w:b/>
          <w:bCs/>
          <w:sz w:val="24"/>
          <w:szCs w:val="24"/>
        </w:rPr>
      </w:pPr>
    </w:p>
    <w:p w:rsidR="00672A79" w:rsidRPr="00F76951" w:rsidRDefault="00672A79" w:rsidP="001D4E55">
      <w:pPr>
        <w:tabs>
          <w:tab w:val="left" w:pos="4820"/>
        </w:tabs>
        <w:jc w:val="center"/>
        <w:rPr>
          <w:b/>
          <w:bCs/>
          <w:sz w:val="24"/>
          <w:szCs w:val="24"/>
          <w:lang w:val="kk-KZ"/>
        </w:rPr>
      </w:pPr>
    </w:p>
    <w:p w:rsidR="001D4E55" w:rsidRDefault="001D4E55" w:rsidP="001D4E55">
      <w:pPr>
        <w:tabs>
          <w:tab w:val="left" w:pos="4820"/>
        </w:tabs>
        <w:jc w:val="center"/>
        <w:rPr>
          <w:b/>
          <w:bCs/>
          <w:sz w:val="24"/>
          <w:szCs w:val="24"/>
          <w:lang w:val="kk-KZ"/>
        </w:rPr>
      </w:pPr>
    </w:p>
    <w:p w:rsidR="00281DA3" w:rsidRPr="00F76951" w:rsidRDefault="00281DA3" w:rsidP="001D4E55">
      <w:pPr>
        <w:tabs>
          <w:tab w:val="left" w:pos="4820"/>
        </w:tabs>
        <w:jc w:val="center"/>
        <w:rPr>
          <w:b/>
          <w:bCs/>
          <w:sz w:val="24"/>
          <w:szCs w:val="24"/>
          <w:lang w:val="kk-KZ"/>
        </w:rPr>
      </w:pPr>
    </w:p>
    <w:p w:rsidR="001D4E55" w:rsidRPr="00F76951" w:rsidRDefault="001D4E55" w:rsidP="001D4E55">
      <w:pPr>
        <w:tabs>
          <w:tab w:val="left" w:pos="4820"/>
        </w:tabs>
        <w:jc w:val="center"/>
        <w:rPr>
          <w:b/>
          <w:bCs/>
          <w:sz w:val="24"/>
          <w:szCs w:val="24"/>
          <w:lang w:val="kk-KZ"/>
        </w:rPr>
      </w:pPr>
    </w:p>
    <w:p w:rsidR="001D4E55" w:rsidRPr="00F76951" w:rsidRDefault="001D4E55" w:rsidP="001D4E55">
      <w:pPr>
        <w:tabs>
          <w:tab w:val="left" w:pos="4820"/>
        </w:tabs>
        <w:jc w:val="center"/>
        <w:rPr>
          <w:b/>
          <w:bCs/>
          <w:sz w:val="24"/>
          <w:szCs w:val="24"/>
        </w:rPr>
      </w:pPr>
      <w:r w:rsidRPr="00F76951">
        <w:rPr>
          <w:b/>
          <w:bCs/>
          <w:sz w:val="24"/>
          <w:szCs w:val="24"/>
        </w:rPr>
        <w:t>Комитет технического регулирования и метрологии</w:t>
      </w:r>
    </w:p>
    <w:p w:rsidR="001D4E55" w:rsidRPr="00F76951" w:rsidRDefault="001D4E55" w:rsidP="001D4E55">
      <w:pPr>
        <w:tabs>
          <w:tab w:val="left" w:pos="4820"/>
        </w:tabs>
        <w:jc w:val="center"/>
        <w:rPr>
          <w:b/>
          <w:bCs/>
          <w:sz w:val="24"/>
          <w:szCs w:val="24"/>
        </w:rPr>
      </w:pPr>
      <w:r w:rsidRPr="00F76951">
        <w:rPr>
          <w:b/>
          <w:bCs/>
          <w:sz w:val="24"/>
          <w:szCs w:val="24"/>
        </w:rPr>
        <w:t>Министерства торговли и интеграции Республики Казахстан</w:t>
      </w:r>
    </w:p>
    <w:p w:rsidR="001D4E55" w:rsidRPr="00F76951" w:rsidRDefault="001D4E55" w:rsidP="001D4E55">
      <w:pPr>
        <w:jc w:val="center"/>
        <w:rPr>
          <w:b/>
          <w:bCs/>
          <w:sz w:val="24"/>
          <w:szCs w:val="24"/>
        </w:rPr>
      </w:pPr>
      <w:r w:rsidRPr="00F76951">
        <w:rPr>
          <w:b/>
          <w:bCs/>
          <w:sz w:val="24"/>
          <w:szCs w:val="24"/>
        </w:rPr>
        <w:t>(</w:t>
      </w:r>
      <w:r w:rsidRPr="00F76951">
        <w:rPr>
          <w:b/>
          <w:bCs/>
          <w:sz w:val="24"/>
          <w:szCs w:val="24"/>
          <w:lang w:val="kk-KZ"/>
        </w:rPr>
        <w:t>Госстандарт</w:t>
      </w:r>
      <w:r w:rsidRPr="00F76951">
        <w:rPr>
          <w:b/>
          <w:bCs/>
          <w:sz w:val="24"/>
          <w:szCs w:val="24"/>
        </w:rPr>
        <w:t>)</w:t>
      </w:r>
    </w:p>
    <w:p w:rsidR="001D4E55" w:rsidRDefault="001D4E55" w:rsidP="001D4E55">
      <w:pPr>
        <w:jc w:val="center"/>
        <w:rPr>
          <w:b/>
          <w:bCs/>
          <w:sz w:val="24"/>
          <w:szCs w:val="24"/>
        </w:rPr>
      </w:pPr>
    </w:p>
    <w:p w:rsidR="00281DA3" w:rsidRPr="00F76951" w:rsidRDefault="00281DA3" w:rsidP="001D4E55">
      <w:pPr>
        <w:jc w:val="center"/>
        <w:rPr>
          <w:b/>
          <w:bCs/>
          <w:sz w:val="24"/>
          <w:szCs w:val="24"/>
        </w:rPr>
      </w:pPr>
    </w:p>
    <w:p w:rsidR="001D4E55" w:rsidRPr="00F76951" w:rsidRDefault="001D4E55" w:rsidP="001D4E55">
      <w:pPr>
        <w:jc w:val="center"/>
      </w:pPr>
      <w:r w:rsidRPr="00F76951">
        <w:rPr>
          <w:b/>
          <w:bCs/>
          <w:sz w:val="24"/>
          <w:szCs w:val="24"/>
        </w:rPr>
        <w:t xml:space="preserve"> </w:t>
      </w:r>
      <w:r w:rsidR="00AD0C79">
        <w:rPr>
          <w:b/>
          <w:bCs/>
          <w:sz w:val="24"/>
          <w:szCs w:val="24"/>
        </w:rPr>
        <w:t>Астана</w:t>
      </w:r>
    </w:p>
    <w:p w:rsidR="001D4E55" w:rsidRPr="00F76951" w:rsidRDefault="001D4E55" w:rsidP="001D4E55">
      <w:pPr>
        <w:shd w:val="clear" w:color="auto" w:fill="FFFFFF"/>
        <w:jc w:val="center"/>
        <w:rPr>
          <w:b/>
          <w:bCs/>
          <w:sz w:val="24"/>
          <w:szCs w:val="24"/>
        </w:rPr>
      </w:pPr>
      <w:r w:rsidRPr="00F76951">
        <w:rPr>
          <w:b/>
          <w:bCs/>
          <w:sz w:val="24"/>
          <w:szCs w:val="24"/>
        </w:rPr>
        <w:lastRenderedPageBreak/>
        <w:t>Предисловие</w:t>
      </w:r>
    </w:p>
    <w:p w:rsidR="001E2A6B" w:rsidRPr="00F76951" w:rsidRDefault="001E2A6B" w:rsidP="001D4E55">
      <w:pPr>
        <w:shd w:val="clear" w:color="auto" w:fill="FFFFFF"/>
        <w:jc w:val="center"/>
        <w:rPr>
          <w:b/>
          <w:bCs/>
          <w:sz w:val="24"/>
          <w:szCs w:val="24"/>
        </w:rPr>
      </w:pPr>
    </w:p>
    <w:p w:rsidR="001E2A6B" w:rsidRPr="00F76951" w:rsidRDefault="001E2A6B" w:rsidP="001E2A6B">
      <w:pPr>
        <w:shd w:val="clear" w:color="auto" w:fill="FFFFFF"/>
        <w:tabs>
          <w:tab w:val="left" w:pos="567"/>
        </w:tabs>
        <w:ind w:firstLine="567"/>
        <w:jc w:val="both"/>
        <w:rPr>
          <w:sz w:val="24"/>
          <w:szCs w:val="24"/>
        </w:rPr>
      </w:pPr>
      <w:r w:rsidRPr="00F76951">
        <w:rPr>
          <w:b/>
          <w:sz w:val="24"/>
          <w:szCs w:val="24"/>
        </w:rPr>
        <w:t>1</w:t>
      </w:r>
      <w:r w:rsidRPr="00F76951">
        <w:rPr>
          <w:b/>
          <w:bCs/>
          <w:sz w:val="24"/>
          <w:szCs w:val="24"/>
        </w:rPr>
        <w:t xml:space="preserve"> ПОДГОТОВЛЕН И ВНЕСЕН </w:t>
      </w:r>
      <w:r w:rsidRPr="00F76951">
        <w:rPr>
          <w:sz w:val="24"/>
          <w:szCs w:val="24"/>
        </w:rPr>
        <w:t>Республиканским государственным предприятием на праве хозяйственного ведения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rsidR="001E2A6B" w:rsidRPr="00F76951" w:rsidRDefault="001E2A6B" w:rsidP="001E2A6B">
      <w:pPr>
        <w:shd w:val="clear" w:color="auto" w:fill="FFFFFF"/>
        <w:tabs>
          <w:tab w:val="left" w:pos="567"/>
        </w:tabs>
        <w:ind w:firstLine="567"/>
        <w:jc w:val="both"/>
        <w:rPr>
          <w:sz w:val="24"/>
          <w:szCs w:val="24"/>
        </w:rPr>
      </w:pPr>
    </w:p>
    <w:p w:rsidR="001E2A6B" w:rsidRPr="00F76951" w:rsidRDefault="001E2A6B" w:rsidP="001E2A6B">
      <w:pPr>
        <w:tabs>
          <w:tab w:val="left" w:pos="567"/>
        </w:tabs>
        <w:ind w:firstLine="567"/>
        <w:jc w:val="both"/>
        <w:rPr>
          <w:sz w:val="24"/>
          <w:szCs w:val="24"/>
        </w:rPr>
      </w:pPr>
      <w:r w:rsidRPr="00F76951">
        <w:rPr>
          <w:b/>
          <w:bCs/>
          <w:sz w:val="24"/>
          <w:szCs w:val="24"/>
        </w:rPr>
        <w:t xml:space="preserve">2 УТВЕРЖДЕН И ВВЕДЕН В ДЕЙСТВИЕ </w:t>
      </w:r>
      <w:r w:rsidRPr="00F76951">
        <w:rPr>
          <w:sz w:val="24"/>
          <w:szCs w:val="24"/>
        </w:rPr>
        <w:t xml:space="preserve">приказом Председателя Комитета технического регулирования и метрологии Министерства торговли и интеграции Республики Казахстан </w:t>
      </w:r>
      <w:proofErr w:type="gramStart"/>
      <w:r w:rsidRPr="00F76951">
        <w:rPr>
          <w:sz w:val="24"/>
          <w:szCs w:val="24"/>
        </w:rPr>
        <w:t>от</w:t>
      </w:r>
      <w:proofErr w:type="gramEnd"/>
      <w:r w:rsidRPr="00F76951">
        <w:rPr>
          <w:sz w:val="24"/>
          <w:szCs w:val="24"/>
        </w:rPr>
        <w:t xml:space="preserve"> </w:t>
      </w:r>
    </w:p>
    <w:p w:rsidR="001E2A6B" w:rsidRPr="00F76951" w:rsidRDefault="001E2A6B" w:rsidP="001E2A6B">
      <w:pPr>
        <w:pStyle w:val="Style7"/>
        <w:widowControl/>
        <w:tabs>
          <w:tab w:val="left" w:pos="567"/>
        </w:tabs>
        <w:rPr>
          <w:b/>
          <w:sz w:val="24"/>
        </w:rPr>
      </w:pPr>
      <w:r w:rsidRPr="00F76951">
        <w:rPr>
          <w:b/>
          <w:sz w:val="24"/>
        </w:rPr>
        <w:tab/>
      </w:r>
    </w:p>
    <w:p w:rsidR="00CF1309" w:rsidRPr="00C87FBC" w:rsidRDefault="00CF1309" w:rsidP="00DE6DE9">
      <w:pPr>
        <w:pStyle w:val="zzCover"/>
        <w:autoSpaceDE w:val="0"/>
        <w:autoSpaceDN w:val="0"/>
        <w:adjustRightInd w:val="0"/>
        <w:spacing w:after="0" w:line="240" w:lineRule="auto"/>
        <w:ind w:firstLine="567"/>
        <w:jc w:val="both"/>
        <w:rPr>
          <w:rFonts w:ascii="Times New Roman" w:eastAsia="Times New Roman" w:hAnsi="Times New Roman" w:cs="Times New Roman"/>
          <w:b w:val="0"/>
          <w:sz w:val="24"/>
          <w:szCs w:val="24"/>
          <w:lang w:val="ru-RU"/>
        </w:rPr>
      </w:pPr>
      <w:proofErr w:type="gramStart"/>
      <w:r w:rsidRPr="00DE6DE9">
        <w:rPr>
          <w:rFonts w:ascii="Times New Roman" w:hAnsi="Times New Roman" w:cs="Times New Roman"/>
          <w:sz w:val="24"/>
          <w:szCs w:val="24"/>
          <w:lang w:val="ru-RU"/>
        </w:rPr>
        <w:t>3</w:t>
      </w:r>
      <w:r w:rsidRPr="00DE6DE9">
        <w:rPr>
          <w:rFonts w:ascii="Times New Roman" w:hAnsi="Times New Roman" w:cs="Times New Roman"/>
          <w:b w:val="0"/>
          <w:sz w:val="24"/>
          <w:szCs w:val="24"/>
          <w:lang w:val="ru-RU"/>
        </w:rPr>
        <w:t xml:space="preserve"> Настоящий стандарт идентичен европейскому стандарту </w:t>
      </w:r>
      <w:r w:rsidRPr="00DE6DE9">
        <w:rPr>
          <w:rFonts w:ascii="Times New Roman" w:hAnsi="Times New Roman" w:cs="Times New Roman"/>
          <w:b w:val="0"/>
          <w:sz w:val="24"/>
          <w:szCs w:val="24"/>
          <w:lang w:val="en-US"/>
        </w:rPr>
        <w:t>EN</w:t>
      </w:r>
      <w:r w:rsidR="00FC7712">
        <w:rPr>
          <w:rFonts w:ascii="Times New Roman" w:hAnsi="Times New Roman" w:cs="Times New Roman"/>
          <w:b w:val="0"/>
          <w:sz w:val="24"/>
          <w:szCs w:val="24"/>
          <w:lang w:val="ru-RU"/>
        </w:rPr>
        <w:t xml:space="preserve"> 17503:2022</w:t>
      </w:r>
      <w:r w:rsidRPr="00DE6DE9">
        <w:rPr>
          <w:rFonts w:ascii="Times New Roman" w:hAnsi="Times New Roman" w:cs="Times New Roman"/>
          <w:b w:val="0"/>
          <w:sz w:val="24"/>
          <w:szCs w:val="24"/>
          <w:lang w:val="ru-RU"/>
        </w:rPr>
        <w:t>,</w:t>
      </w:r>
      <w:r w:rsidR="00D7603E" w:rsidRPr="00DE6DE9">
        <w:rPr>
          <w:b w:val="0"/>
          <w:sz w:val="24"/>
          <w:szCs w:val="24"/>
          <w:lang w:val="ru-RU"/>
        </w:rPr>
        <w:t xml:space="preserve"> </w:t>
      </w:r>
      <w:r w:rsidR="00DE6DE9" w:rsidRPr="00DE6DE9">
        <w:rPr>
          <w:rFonts w:ascii="Times New Roman" w:eastAsia="Times New Roman" w:hAnsi="Times New Roman" w:cs="Times New Roman"/>
          <w:b w:val="0"/>
          <w:sz w:val="24"/>
          <w:szCs w:val="24"/>
        </w:rPr>
        <w:t>Soil</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sludge</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treated</w:t>
      </w:r>
      <w:r w:rsidR="00DE6DE9" w:rsidRPr="00DE6DE9">
        <w:rPr>
          <w:rFonts w:ascii="Times New Roman" w:eastAsia="Times New Roman" w:hAnsi="Times New Roman" w:cs="Times New Roman"/>
          <w:b w:val="0"/>
          <w:sz w:val="24"/>
          <w:szCs w:val="24"/>
          <w:lang w:val="ru-RU"/>
        </w:rPr>
        <w:t xml:space="preserve"> </w:t>
      </w:r>
      <w:proofErr w:type="spellStart"/>
      <w:r w:rsidR="00DE6DE9" w:rsidRPr="00DE6DE9">
        <w:rPr>
          <w:rFonts w:ascii="Times New Roman" w:eastAsia="Times New Roman" w:hAnsi="Times New Roman" w:cs="Times New Roman"/>
          <w:b w:val="0"/>
          <w:sz w:val="24"/>
          <w:szCs w:val="24"/>
        </w:rPr>
        <w:t>biowaste</w:t>
      </w:r>
      <w:proofErr w:type="spellEnd"/>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and</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waste</w:t>
      </w:r>
      <w:r w:rsidR="00DE6DE9" w:rsidRPr="00DE6DE9">
        <w:rPr>
          <w:rFonts w:ascii="Times New Roman" w:eastAsia="Times New Roman" w:hAnsi="Times New Roman" w:cs="Times New Roman"/>
          <w:b w:val="0"/>
          <w:sz w:val="24"/>
          <w:szCs w:val="24"/>
          <w:lang w:val="ru-RU"/>
        </w:rPr>
        <w:t xml:space="preserve"> - </w:t>
      </w:r>
      <w:r w:rsidR="00DE6DE9" w:rsidRPr="00DE6DE9">
        <w:rPr>
          <w:rFonts w:ascii="Times New Roman" w:eastAsia="Times New Roman" w:hAnsi="Times New Roman" w:cs="Times New Roman"/>
          <w:b w:val="0"/>
          <w:sz w:val="24"/>
          <w:szCs w:val="24"/>
        </w:rPr>
        <w:t>Determination</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of</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polycyclic</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aromatic</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hydrocarbons</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PAH</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by</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gas</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chromatography</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GC</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and</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high</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performance</w:t>
      </w:r>
      <w:r w:rsidR="00DE6DE9" w:rsidRPr="00DE6DE9">
        <w:rPr>
          <w:rFonts w:ascii="Times New Roman" w:eastAsia="Times New Roman" w:hAnsi="Times New Roman" w:cs="Times New Roman"/>
          <w:b w:val="0"/>
          <w:sz w:val="24"/>
          <w:szCs w:val="24"/>
          <w:lang w:val="ru-RU"/>
        </w:rPr>
        <w:t xml:space="preserve"> </w:t>
      </w:r>
      <w:r w:rsidR="00DE6DE9" w:rsidRPr="00DE6DE9">
        <w:rPr>
          <w:rFonts w:ascii="Times New Roman" w:eastAsia="Times New Roman" w:hAnsi="Times New Roman" w:cs="Times New Roman"/>
          <w:b w:val="0"/>
          <w:sz w:val="24"/>
          <w:szCs w:val="24"/>
        </w:rPr>
        <w:t>liquid</w:t>
      </w:r>
      <w:r w:rsidR="00DE6DE9" w:rsidRPr="00DE6DE9">
        <w:rPr>
          <w:rFonts w:ascii="Times New Roman" w:eastAsia="Times New Roman" w:hAnsi="Times New Roman" w:cs="Times New Roman"/>
          <w:b w:val="0"/>
          <w:sz w:val="24"/>
          <w:szCs w:val="24"/>
          <w:lang w:val="ru-RU"/>
        </w:rPr>
        <w:t xml:space="preserve"> </w:t>
      </w:r>
      <w:r w:rsidR="00DE6DE9" w:rsidRPr="00C87FBC">
        <w:rPr>
          <w:rFonts w:ascii="Times New Roman" w:eastAsia="Times New Roman" w:hAnsi="Times New Roman" w:cs="Times New Roman"/>
          <w:b w:val="0"/>
          <w:sz w:val="24"/>
          <w:szCs w:val="24"/>
        </w:rPr>
        <w:t>chromatography</w:t>
      </w:r>
      <w:r w:rsidR="00DE6DE9" w:rsidRPr="00C87FBC">
        <w:rPr>
          <w:rFonts w:ascii="Times New Roman" w:eastAsia="Times New Roman" w:hAnsi="Times New Roman" w:cs="Times New Roman"/>
          <w:b w:val="0"/>
          <w:sz w:val="24"/>
          <w:szCs w:val="24"/>
          <w:lang w:val="ru-RU"/>
        </w:rPr>
        <w:t xml:space="preserve"> (</w:t>
      </w:r>
      <w:r w:rsidR="00DE6DE9" w:rsidRPr="00C87FBC">
        <w:rPr>
          <w:rFonts w:ascii="Times New Roman" w:eastAsia="Times New Roman" w:hAnsi="Times New Roman" w:cs="Times New Roman"/>
          <w:b w:val="0"/>
          <w:sz w:val="24"/>
          <w:szCs w:val="24"/>
        </w:rPr>
        <w:t>HPLC</w:t>
      </w:r>
      <w:r w:rsidR="00DE6DE9" w:rsidRPr="00C87FBC">
        <w:rPr>
          <w:rFonts w:ascii="Times New Roman" w:eastAsia="Times New Roman" w:hAnsi="Times New Roman" w:cs="Times New Roman"/>
          <w:b w:val="0"/>
          <w:sz w:val="24"/>
          <w:szCs w:val="24"/>
          <w:lang w:val="ru-RU"/>
        </w:rPr>
        <w:t>)</w:t>
      </w:r>
      <w:r w:rsidR="00DE6DE9" w:rsidRPr="00C87FBC">
        <w:rPr>
          <w:rFonts w:ascii="Times New Roman" w:hAnsi="Times New Roman" w:cs="Times New Roman"/>
          <w:b w:val="0"/>
          <w:sz w:val="24"/>
          <w:szCs w:val="24"/>
          <w:lang w:val="ru-RU"/>
        </w:rPr>
        <w:t xml:space="preserve"> </w:t>
      </w:r>
      <w:r w:rsidR="00D7603E" w:rsidRPr="00C87FBC">
        <w:rPr>
          <w:rFonts w:ascii="Times New Roman" w:hAnsi="Times New Roman" w:cs="Times New Roman"/>
          <w:b w:val="0"/>
          <w:sz w:val="24"/>
          <w:szCs w:val="24"/>
          <w:lang w:val="ru-RU"/>
        </w:rPr>
        <w:t>(</w:t>
      </w:r>
      <w:r w:rsidR="00C87FBC" w:rsidRPr="00C87FBC">
        <w:rPr>
          <w:rFonts w:ascii="Times New Roman" w:eastAsia="Calibri" w:hAnsi="Times New Roman" w:cs="Times New Roman"/>
          <w:b w:val="0"/>
          <w:sz w:val="24"/>
          <w:szCs w:val="24"/>
          <w:lang w:val="ru-RU"/>
        </w:rPr>
        <w:t xml:space="preserve">Почва, обработанные </w:t>
      </w:r>
      <w:proofErr w:type="spellStart"/>
      <w:r w:rsidR="00C87FBC" w:rsidRPr="00C87FBC">
        <w:rPr>
          <w:rFonts w:ascii="Times New Roman" w:eastAsia="Calibri" w:hAnsi="Times New Roman" w:cs="Times New Roman"/>
          <w:b w:val="0"/>
          <w:sz w:val="24"/>
          <w:szCs w:val="24"/>
          <w:lang w:val="ru-RU"/>
        </w:rPr>
        <w:t>биоотходы</w:t>
      </w:r>
      <w:proofErr w:type="spellEnd"/>
      <w:r w:rsidR="00C87FBC" w:rsidRPr="00C87FBC">
        <w:rPr>
          <w:rFonts w:ascii="Times New Roman" w:eastAsia="Calibri" w:hAnsi="Times New Roman" w:cs="Times New Roman"/>
          <w:b w:val="0"/>
          <w:sz w:val="24"/>
          <w:szCs w:val="24"/>
          <w:lang w:val="ru-RU"/>
        </w:rPr>
        <w:t xml:space="preserve"> и ил.</w:t>
      </w:r>
      <w:proofErr w:type="gramEnd"/>
      <w:r w:rsidR="00C87FBC" w:rsidRPr="00C87FBC">
        <w:rPr>
          <w:rFonts w:ascii="Times New Roman" w:eastAsia="Calibri" w:hAnsi="Times New Roman" w:cs="Times New Roman"/>
          <w:b w:val="0"/>
          <w:sz w:val="24"/>
          <w:szCs w:val="24"/>
          <w:lang w:val="ru-RU"/>
        </w:rPr>
        <w:t xml:space="preserve"> </w:t>
      </w:r>
      <w:proofErr w:type="gramStart"/>
      <w:r w:rsidR="00C87FBC" w:rsidRPr="00C87FBC">
        <w:rPr>
          <w:rFonts w:ascii="Times New Roman" w:eastAsia="Calibri" w:hAnsi="Times New Roman" w:cs="Times New Roman"/>
          <w:b w:val="0"/>
          <w:sz w:val="24"/>
          <w:szCs w:val="24"/>
          <w:lang w:val="ru-RU"/>
        </w:rPr>
        <w:t>Определение содержания полициклических ароматических углеводородов с использованием газовой хроматографии и жидкостной хроматографии высокого разрешения</w:t>
      </w:r>
      <w:r w:rsidR="00D36FB7" w:rsidRPr="00C87FBC">
        <w:rPr>
          <w:rFonts w:ascii="Times New Roman" w:hAnsi="Times New Roman" w:cs="Times New Roman"/>
          <w:b w:val="0"/>
          <w:sz w:val="24"/>
          <w:szCs w:val="24"/>
          <w:lang w:val="ru-RU"/>
        </w:rPr>
        <w:t>).</w:t>
      </w:r>
      <w:proofErr w:type="gramEnd"/>
    </w:p>
    <w:p w:rsidR="00CF1309" w:rsidRPr="005B2F8E" w:rsidRDefault="00CF1309" w:rsidP="00CF1309">
      <w:pPr>
        <w:pStyle w:val="Style1"/>
        <w:widowControl/>
        <w:tabs>
          <w:tab w:val="left" w:pos="851"/>
        </w:tabs>
        <w:rPr>
          <w:sz w:val="24"/>
        </w:rPr>
      </w:pPr>
      <w:r>
        <w:rPr>
          <w:sz w:val="24"/>
        </w:rPr>
        <w:t xml:space="preserve">Европейский </w:t>
      </w:r>
      <w:r w:rsidRPr="0094577B">
        <w:rPr>
          <w:sz w:val="24"/>
        </w:rPr>
        <w:t xml:space="preserve">стандарт </w:t>
      </w:r>
      <w:r w:rsidRPr="00D229B0">
        <w:rPr>
          <w:sz w:val="24"/>
          <w:lang w:val="en-US"/>
        </w:rPr>
        <w:t>EN</w:t>
      </w:r>
      <w:r w:rsidRPr="00D229B0">
        <w:rPr>
          <w:sz w:val="24"/>
        </w:rPr>
        <w:t xml:space="preserve"> </w:t>
      </w:r>
      <w:r w:rsidRPr="00CF1309">
        <w:rPr>
          <w:sz w:val="24"/>
        </w:rPr>
        <w:t>17503:2018</w:t>
      </w:r>
      <w:r>
        <w:rPr>
          <w:b/>
          <w:sz w:val="24"/>
        </w:rPr>
        <w:t xml:space="preserve"> </w:t>
      </w:r>
      <w:r w:rsidRPr="0094577B">
        <w:rPr>
          <w:sz w:val="24"/>
        </w:rPr>
        <w:t xml:space="preserve">разработан </w:t>
      </w:r>
      <w:r w:rsidR="005B2F8E" w:rsidRPr="005B2F8E">
        <w:rPr>
          <w:rStyle w:val="FontStyle98"/>
          <w:rFonts w:ascii="Times New Roman" w:hAnsi="Times New Roman" w:cs="Times New Roman"/>
          <w:sz w:val="24"/>
          <w:szCs w:val="24"/>
          <w:lang w:eastAsia="en-US"/>
        </w:rPr>
        <w:t xml:space="preserve">Техническим комитетом CEN/TC 444 </w:t>
      </w:r>
      <w:r w:rsidR="00B342CD">
        <w:rPr>
          <w:rStyle w:val="FontStyle98"/>
          <w:rFonts w:ascii="Times New Roman" w:hAnsi="Times New Roman" w:cs="Times New Roman"/>
          <w:sz w:val="24"/>
          <w:szCs w:val="24"/>
          <w:lang w:eastAsia="en-US"/>
        </w:rPr>
        <w:t>«</w:t>
      </w:r>
      <w:r w:rsidR="005B2F8E" w:rsidRPr="005B2F8E">
        <w:rPr>
          <w:rStyle w:val="FontStyle98"/>
          <w:rFonts w:ascii="Times New Roman" w:hAnsi="Times New Roman" w:cs="Times New Roman"/>
          <w:sz w:val="24"/>
          <w:szCs w:val="24"/>
          <w:lang w:eastAsia="en-US"/>
        </w:rPr>
        <w:t>Экологическая характеристика твердых матриц</w:t>
      </w:r>
      <w:r w:rsidR="00B342CD">
        <w:rPr>
          <w:rStyle w:val="FontStyle98"/>
          <w:rFonts w:ascii="Times New Roman" w:hAnsi="Times New Roman" w:cs="Times New Roman"/>
          <w:sz w:val="24"/>
          <w:szCs w:val="24"/>
          <w:lang w:eastAsia="en-US"/>
        </w:rPr>
        <w:t>»</w:t>
      </w:r>
      <w:r w:rsidR="005B2F8E" w:rsidRPr="005B2F8E">
        <w:rPr>
          <w:rStyle w:val="FontStyle98"/>
          <w:rFonts w:ascii="Times New Roman" w:hAnsi="Times New Roman" w:cs="Times New Roman"/>
          <w:sz w:val="24"/>
          <w:szCs w:val="24"/>
          <w:lang w:eastAsia="en-US"/>
        </w:rPr>
        <w:t>.</w:t>
      </w:r>
    </w:p>
    <w:p w:rsidR="00CF1309" w:rsidRPr="0094577B" w:rsidRDefault="00CF1309" w:rsidP="00CF1309">
      <w:pPr>
        <w:pStyle w:val="Style1"/>
        <w:widowControl/>
        <w:tabs>
          <w:tab w:val="left" w:pos="851"/>
        </w:tabs>
        <w:rPr>
          <w:sz w:val="24"/>
        </w:rPr>
      </w:pPr>
      <w:r w:rsidRPr="0094577B">
        <w:rPr>
          <w:sz w:val="24"/>
        </w:rPr>
        <w:t>Перевод с английского языка - (</w:t>
      </w:r>
      <w:proofErr w:type="spellStart"/>
      <w:r w:rsidRPr="0094577B">
        <w:rPr>
          <w:sz w:val="24"/>
        </w:rPr>
        <w:t>en</w:t>
      </w:r>
      <w:proofErr w:type="spellEnd"/>
      <w:r w:rsidRPr="0094577B">
        <w:rPr>
          <w:sz w:val="24"/>
        </w:rPr>
        <w:t>).</w:t>
      </w:r>
    </w:p>
    <w:p w:rsidR="00CF1309" w:rsidRPr="00B342CD" w:rsidRDefault="00CF1309" w:rsidP="00CF1309">
      <w:pPr>
        <w:pStyle w:val="Style1"/>
        <w:widowControl/>
        <w:tabs>
          <w:tab w:val="left" w:pos="851"/>
        </w:tabs>
        <w:rPr>
          <w:sz w:val="24"/>
        </w:rPr>
      </w:pPr>
      <w:r w:rsidRPr="00B342CD">
        <w:rPr>
          <w:sz w:val="24"/>
        </w:rPr>
        <w:t>Официальный экземпляр европейского стандарта, на основе которого подготовлен (разработан) настоящий стандарт и на которые даны ссылки, имеется в Едином государственном фонде нормативных технических документов.</w:t>
      </w:r>
    </w:p>
    <w:p w:rsidR="00CF1309" w:rsidRPr="0094577B" w:rsidRDefault="00CF1309" w:rsidP="00CF1309">
      <w:pPr>
        <w:pStyle w:val="Style1"/>
        <w:widowControl/>
        <w:tabs>
          <w:tab w:val="left" w:pos="851"/>
        </w:tabs>
        <w:rPr>
          <w:sz w:val="24"/>
        </w:rPr>
      </w:pPr>
      <w:r w:rsidRPr="00B342CD">
        <w:rPr>
          <w:sz w:val="24"/>
        </w:rPr>
        <w:t>Наименование настоящего стандарта изменено</w:t>
      </w:r>
      <w:r>
        <w:rPr>
          <w:sz w:val="24"/>
        </w:rPr>
        <w:t xml:space="preserve"> относительно наименования международного стандарта в связи с особенностями построения государственной  системы технического регулирования.</w:t>
      </w:r>
    </w:p>
    <w:p w:rsidR="00CF1309" w:rsidRDefault="00CF1309" w:rsidP="00CF1309">
      <w:pPr>
        <w:pStyle w:val="Style1"/>
        <w:widowControl/>
        <w:tabs>
          <w:tab w:val="left" w:pos="851"/>
        </w:tabs>
        <w:rPr>
          <w:sz w:val="24"/>
        </w:rPr>
      </w:pPr>
      <w:r w:rsidRPr="0094577B">
        <w:rPr>
          <w:sz w:val="24"/>
        </w:rPr>
        <w:t>Степень соответствия – идентичная (IDT).</w:t>
      </w:r>
    </w:p>
    <w:p w:rsidR="00CF1309" w:rsidRDefault="00CF1309" w:rsidP="00CF1309">
      <w:pPr>
        <w:pStyle w:val="Style1"/>
        <w:widowControl/>
        <w:tabs>
          <w:tab w:val="left" w:pos="851"/>
        </w:tabs>
        <w:rPr>
          <w:sz w:val="24"/>
        </w:rPr>
      </w:pPr>
    </w:p>
    <w:p w:rsidR="00CF1309" w:rsidRDefault="00CF1309" w:rsidP="002F4282">
      <w:pPr>
        <w:pStyle w:val="Default"/>
        <w:tabs>
          <w:tab w:val="left" w:pos="567"/>
        </w:tabs>
        <w:ind w:firstLine="567"/>
        <w:jc w:val="both"/>
      </w:pPr>
      <w:r w:rsidRPr="00672A79">
        <w:rPr>
          <w:b/>
          <w:bCs/>
        </w:rPr>
        <w:t>4</w:t>
      </w:r>
      <w:proofErr w:type="gramStart"/>
      <w:r w:rsidRPr="00672A79">
        <w:rPr>
          <w:bCs/>
        </w:rPr>
        <w:t xml:space="preserve"> </w:t>
      </w:r>
      <w:r w:rsidR="002F4282" w:rsidRPr="00672A79">
        <w:rPr>
          <w:bCs/>
        </w:rPr>
        <w:t>В</w:t>
      </w:r>
      <w:proofErr w:type="gramEnd"/>
      <w:r w:rsidR="002F4282" w:rsidRPr="00672A79">
        <w:rPr>
          <w:bCs/>
        </w:rPr>
        <w:t xml:space="preserve"> настоящем стандарте</w:t>
      </w:r>
      <w:r w:rsidR="002F4282">
        <w:t xml:space="preserve"> реализованы нормы Экологического Кодекса Республики Казахстан от 2 января 2021 года № 400-VI ЗРК.</w:t>
      </w:r>
    </w:p>
    <w:p w:rsidR="002F4282" w:rsidRPr="00614D57" w:rsidRDefault="002F4282" w:rsidP="002F4282">
      <w:pPr>
        <w:pStyle w:val="Default"/>
        <w:tabs>
          <w:tab w:val="left" w:pos="567"/>
        </w:tabs>
        <w:ind w:firstLine="567"/>
        <w:jc w:val="both"/>
        <w:rPr>
          <w:b/>
        </w:rPr>
      </w:pPr>
    </w:p>
    <w:p w:rsidR="00CF1309" w:rsidRPr="00614D57" w:rsidRDefault="00CF1309" w:rsidP="00CF1309">
      <w:pPr>
        <w:tabs>
          <w:tab w:val="left" w:pos="567"/>
        </w:tabs>
        <w:ind w:firstLine="567"/>
        <w:jc w:val="both"/>
        <w:rPr>
          <w:b/>
          <w:sz w:val="24"/>
          <w:szCs w:val="24"/>
        </w:rPr>
      </w:pPr>
      <w:r>
        <w:rPr>
          <w:b/>
          <w:bCs/>
          <w:sz w:val="24"/>
          <w:szCs w:val="24"/>
        </w:rPr>
        <w:t>5</w:t>
      </w:r>
      <w:r w:rsidRPr="00614D57">
        <w:rPr>
          <w:b/>
          <w:bCs/>
          <w:sz w:val="24"/>
          <w:szCs w:val="24"/>
        </w:rPr>
        <w:t xml:space="preserve"> ВВЕДЕН ВПЕРВЫЕ</w:t>
      </w:r>
    </w:p>
    <w:p w:rsidR="00CF1309" w:rsidRPr="00614D57" w:rsidRDefault="00CF1309" w:rsidP="00CF1309">
      <w:pPr>
        <w:pStyle w:val="Default"/>
        <w:tabs>
          <w:tab w:val="left" w:pos="567"/>
        </w:tabs>
        <w:jc w:val="both"/>
        <w:rPr>
          <w:color w:val="auto"/>
        </w:rPr>
      </w:pPr>
    </w:p>
    <w:p w:rsidR="001E2A6B" w:rsidRPr="00F76951" w:rsidRDefault="001E2A6B" w:rsidP="001E2A6B">
      <w:pPr>
        <w:pStyle w:val="Default"/>
        <w:tabs>
          <w:tab w:val="left" w:pos="567"/>
        </w:tabs>
        <w:jc w:val="both"/>
        <w:rPr>
          <w:color w:val="auto"/>
        </w:rPr>
      </w:pPr>
    </w:p>
    <w:p w:rsidR="001E2A6B" w:rsidRPr="00F76951" w:rsidRDefault="001E2A6B" w:rsidP="001E2A6B">
      <w:pPr>
        <w:pStyle w:val="2"/>
        <w:tabs>
          <w:tab w:val="left" w:pos="567"/>
        </w:tabs>
        <w:spacing w:before="0" w:after="0"/>
        <w:jc w:val="both"/>
        <w:rPr>
          <w:rFonts w:ascii="Times New Roman" w:hAnsi="Times New Roman"/>
          <w:bCs w:val="0"/>
          <w:i w:val="0"/>
          <w:iCs w:val="0"/>
          <w:sz w:val="24"/>
          <w:szCs w:val="24"/>
        </w:rPr>
      </w:pPr>
    </w:p>
    <w:p w:rsidR="001E2A6B" w:rsidRPr="00F76951" w:rsidRDefault="001E2A6B" w:rsidP="001E2A6B">
      <w:pPr>
        <w:shd w:val="clear" w:color="auto" w:fill="FFFFFF"/>
        <w:jc w:val="both"/>
        <w:rPr>
          <w:i/>
          <w:iCs/>
          <w:sz w:val="24"/>
          <w:szCs w:val="24"/>
        </w:rPr>
      </w:pPr>
    </w:p>
    <w:p w:rsidR="001E2A6B" w:rsidRPr="00F76951" w:rsidRDefault="001E2A6B" w:rsidP="001E2A6B">
      <w:pPr>
        <w:shd w:val="clear" w:color="auto" w:fill="FFFFFF"/>
        <w:jc w:val="both"/>
        <w:rPr>
          <w:i/>
          <w:iCs/>
          <w:sz w:val="24"/>
          <w:szCs w:val="24"/>
        </w:rPr>
      </w:pPr>
    </w:p>
    <w:p w:rsidR="001E2A6B" w:rsidRPr="00F76951" w:rsidRDefault="001E2A6B" w:rsidP="001E2A6B">
      <w:pPr>
        <w:shd w:val="clear" w:color="auto" w:fill="FFFFFF"/>
        <w:jc w:val="both"/>
        <w:rPr>
          <w:i/>
          <w:iCs/>
          <w:sz w:val="24"/>
          <w:szCs w:val="24"/>
        </w:rPr>
      </w:pPr>
    </w:p>
    <w:p w:rsidR="001E2A6B" w:rsidRPr="00F76951" w:rsidRDefault="001E2A6B" w:rsidP="001E2A6B">
      <w:pPr>
        <w:shd w:val="clear" w:color="auto" w:fill="FFFFFF"/>
        <w:jc w:val="both"/>
        <w:rPr>
          <w:i/>
          <w:iCs/>
          <w:sz w:val="24"/>
          <w:szCs w:val="24"/>
        </w:rPr>
      </w:pPr>
    </w:p>
    <w:p w:rsidR="008F3345" w:rsidRDefault="008F3345" w:rsidP="001E2A6B">
      <w:pPr>
        <w:shd w:val="clear" w:color="auto" w:fill="FFFFFF"/>
        <w:jc w:val="both"/>
        <w:rPr>
          <w:i/>
          <w:iCs/>
          <w:sz w:val="24"/>
          <w:szCs w:val="24"/>
        </w:rPr>
      </w:pPr>
    </w:p>
    <w:p w:rsidR="00754B73" w:rsidRDefault="00754B73" w:rsidP="001E2A6B">
      <w:pPr>
        <w:shd w:val="clear" w:color="auto" w:fill="FFFFFF"/>
        <w:jc w:val="both"/>
        <w:rPr>
          <w:i/>
          <w:iCs/>
          <w:sz w:val="24"/>
          <w:szCs w:val="24"/>
        </w:rPr>
      </w:pPr>
    </w:p>
    <w:p w:rsidR="00754B73" w:rsidRPr="00F76951" w:rsidRDefault="00754B73" w:rsidP="001E2A6B">
      <w:pPr>
        <w:shd w:val="clear" w:color="auto" w:fill="FFFFFF"/>
        <w:jc w:val="both"/>
        <w:rPr>
          <w:i/>
          <w:iCs/>
          <w:sz w:val="24"/>
          <w:szCs w:val="24"/>
        </w:rPr>
      </w:pPr>
    </w:p>
    <w:p w:rsidR="001E2A6B" w:rsidRPr="00F76951" w:rsidRDefault="001E2A6B" w:rsidP="001E2A6B">
      <w:pPr>
        <w:shd w:val="clear" w:color="auto" w:fill="FFFFFF"/>
        <w:jc w:val="both"/>
        <w:rPr>
          <w:i/>
          <w:iCs/>
          <w:sz w:val="24"/>
          <w:szCs w:val="24"/>
        </w:rPr>
      </w:pPr>
    </w:p>
    <w:p w:rsidR="001E2A6B" w:rsidRPr="00F76951" w:rsidRDefault="001E2A6B" w:rsidP="001E2A6B">
      <w:pPr>
        <w:tabs>
          <w:tab w:val="left" w:pos="567"/>
        </w:tabs>
        <w:jc w:val="both"/>
        <w:rPr>
          <w:sz w:val="24"/>
          <w:szCs w:val="24"/>
          <w:lang w:val="kk-KZ"/>
        </w:rPr>
      </w:pPr>
      <w:r w:rsidRPr="00F76951">
        <w:rPr>
          <w:i/>
          <w:iCs/>
          <w:sz w:val="24"/>
          <w:szCs w:val="24"/>
        </w:rPr>
        <w:tab/>
      </w:r>
      <w:r w:rsidRPr="00F76951">
        <w:rPr>
          <w:i/>
          <w:sz w:val="24"/>
          <w:szCs w:val="24"/>
        </w:rPr>
        <w:t>Информация об изменениях к настоящему стандарту публикуется в ежегодно издаваемом каталоге «Документы по стандартизации», а текст изменений и поправок – в ежемесячно издаваемых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периодически издаваемых информационных указателях стандартов.</w:t>
      </w:r>
    </w:p>
    <w:p w:rsidR="001E2A6B" w:rsidRPr="00F76951" w:rsidRDefault="001E2A6B" w:rsidP="001E2A6B">
      <w:pPr>
        <w:tabs>
          <w:tab w:val="left" w:pos="567"/>
        </w:tabs>
        <w:jc w:val="both"/>
        <w:rPr>
          <w:sz w:val="24"/>
          <w:szCs w:val="24"/>
          <w:lang w:val="kk-KZ"/>
        </w:rPr>
      </w:pPr>
    </w:p>
    <w:p w:rsidR="00816639" w:rsidRDefault="00816639" w:rsidP="00816639">
      <w:pPr>
        <w:rPr>
          <w:sz w:val="24"/>
          <w:szCs w:val="24"/>
        </w:rPr>
      </w:pPr>
    </w:p>
    <w:p w:rsidR="001E2A6B" w:rsidRPr="00597812" w:rsidRDefault="006A3CCE" w:rsidP="00816639">
      <w:pPr>
        <w:jc w:val="center"/>
        <w:rPr>
          <w:b/>
          <w:sz w:val="24"/>
          <w:szCs w:val="24"/>
        </w:rPr>
      </w:pPr>
      <w:r w:rsidRPr="00597812">
        <w:rPr>
          <w:b/>
          <w:sz w:val="24"/>
          <w:szCs w:val="24"/>
        </w:rPr>
        <w:t>Введение</w:t>
      </w:r>
    </w:p>
    <w:p w:rsidR="00597812" w:rsidRDefault="00597812" w:rsidP="006A3CCE">
      <w:pPr>
        <w:ind w:firstLine="567"/>
        <w:jc w:val="center"/>
        <w:rPr>
          <w:sz w:val="24"/>
          <w:szCs w:val="24"/>
        </w:rPr>
      </w:pPr>
    </w:p>
    <w:p w:rsidR="00597812" w:rsidRPr="00A325EE" w:rsidRDefault="00597812" w:rsidP="00BF1EF2">
      <w:pPr>
        <w:pStyle w:val="Style19"/>
        <w:widowControl/>
        <w:ind w:firstLine="567"/>
        <w:jc w:val="both"/>
        <w:rPr>
          <w:rStyle w:val="FontStyle98"/>
          <w:rFonts w:ascii="Times New Roman" w:hAnsi="Times New Roman" w:cs="Times New Roman"/>
          <w:color w:val="auto"/>
          <w:sz w:val="24"/>
          <w:szCs w:val="24"/>
          <w:lang w:eastAsia="en-US"/>
        </w:rPr>
      </w:pPr>
      <w:r w:rsidRPr="00A325EE">
        <w:rPr>
          <w:rStyle w:val="FontStyle98"/>
          <w:rFonts w:ascii="Times New Roman" w:hAnsi="Times New Roman" w:cs="Times New Roman"/>
          <w:color w:val="auto"/>
          <w:sz w:val="24"/>
          <w:szCs w:val="24"/>
          <w:lang w:eastAsia="en-US"/>
        </w:rPr>
        <w:t xml:space="preserve">Полициклические ароматические углеводороды (ПАУ) распространены повсеместно, поскольку они ежегодно выделяются в значительных количествах в окружающую среду в результате сжигания органических веществ, таких как уголь, мазут, бензин, древесина, отходы и растительные материалы. Поскольку некоторые из этих соединений ПАУ являются канцерогенными или мутагенными, их присутствие в окружающей среде (воздух, вода, почва, осадки и отходы) регулярно отслеживается и контролируется. </w:t>
      </w:r>
      <w:proofErr w:type="gramStart"/>
      <w:r w:rsidRPr="00A325EE">
        <w:rPr>
          <w:rStyle w:val="FontStyle98"/>
          <w:rFonts w:ascii="Times New Roman" w:hAnsi="Times New Roman" w:cs="Times New Roman"/>
          <w:color w:val="auto"/>
          <w:sz w:val="24"/>
          <w:szCs w:val="24"/>
          <w:lang w:eastAsia="en-US"/>
        </w:rPr>
        <w:t xml:space="preserve">В настоящее время определение ПАУ проводится в этих матрицах в большинстве обычных лабораторий в соответствии с предписанными этапами, указанными для отбора проб, предварительной обработки, экстракции, очистки путем измерения удельного содержания ПАУ с помощью газовой хроматографии в сочетании с масс-спектрометрическим определением (ГХ-МС) или </w:t>
      </w:r>
      <w:proofErr w:type="spellStart"/>
      <w:r w:rsidRPr="00A325EE">
        <w:rPr>
          <w:rStyle w:val="FontStyle98"/>
          <w:rFonts w:ascii="Times New Roman" w:hAnsi="Times New Roman" w:cs="Times New Roman"/>
          <w:color w:val="auto"/>
          <w:sz w:val="24"/>
          <w:szCs w:val="24"/>
          <w:lang w:eastAsia="en-US"/>
        </w:rPr>
        <w:t>высокооэффективной</w:t>
      </w:r>
      <w:proofErr w:type="spellEnd"/>
      <w:r w:rsidRPr="00A325EE">
        <w:rPr>
          <w:rStyle w:val="FontStyle98"/>
          <w:rFonts w:ascii="Times New Roman" w:hAnsi="Times New Roman" w:cs="Times New Roman"/>
          <w:color w:val="auto"/>
          <w:sz w:val="24"/>
          <w:szCs w:val="24"/>
          <w:lang w:eastAsia="en-US"/>
        </w:rPr>
        <w:t xml:space="preserve"> жидкостной хроматографией (ВЭЖХ) в сочетании с </w:t>
      </w:r>
      <w:proofErr w:type="spellStart"/>
      <w:r w:rsidRPr="00A325EE">
        <w:rPr>
          <w:rStyle w:val="FontStyle98"/>
          <w:rFonts w:ascii="Times New Roman" w:hAnsi="Times New Roman" w:cs="Times New Roman"/>
          <w:color w:val="auto"/>
          <w:sz w:val="24"/>
          <w:szCs w:val="24"/>
          <w:lang w:eastAsia="en-US"/>
        </w:rPr>
        <w:t>детекцией</w:t>
      </w:r>
      <w:proofErr w:type="spellEnd"/>
      <w:r w:rsidRPr="00A325EE">
        <w:rPr>
          <w:rStyle w:val="FontStyle98"/>
          <w:rFonts w:ascii="Times New Roman" w:hAnsi="Times New Roman" w:cs="Times New Roman"/>
          <w:color w:val="auto"/>
          <w:sz w:val="24"/>
          <w:szCs w:val="24"/>
          <w:lang w:eastAsia="en-US"/>
        </w:rPr>
        <w:t xml:space="preserve"> УФ-ДМД или флуоресценции (ВЭЖХ-УФ-ДМД/ФД).</w:t>
      </w:r>
      <w:proofErr w:type="gramEnd"/>
      <w:r w:rsidRPr="00A325EE">
        <w:rPr>
          <w:rStyle w:val="FontStyle98"/>
          <w:rFonts w:ascii="Times New Roman" w:hAnsi="Times New Roman" w:cs="Times New Roman"/>
          <w:color w:val="auto"/>
          <w:sz w:val="24"/>
          <w:szCs w:val="24"/>
          <w:lang w:eastAsia="en-US"/>
        </w:rPr>
        <w:t xml:space="preserve"> В </w:t>
      </w:r>
      <w:r w:rsidR="00A325EE">
        <w:rPr>
          <w:rStyle w:val="FontStyle98"/>
          <w:rFonts w:ascii="Times New Roman" w:hAnsi="Times New Roman" w:cs="Times New Roman"/>
          <w:color w:val="auto"/>
          <w:sz w:val="24"/>
          <w:szCs w:val="24"/>
          <w:lang w:eastAsia="en-US"/>
        </w:rPr>
        <w:t>настоящий стандарт</w:t>
      </w:r>
      <w:r w:rsidRPr="00A325EE">
        <w:rPr>
          <w:rStyle w:val="FontStyle98"/>
          <w:rFonts w:ascii="Times New Roman" w:hAnsi="Times New Roman" w:cs="Times New Roman"/>
          <w:color w:val="auto"/>
          <w:sz w:val="24"/>
          <w:szCs w:val="24"/>
          <w:lang w:eastAsia="en-US"/>
        </w:rPr>
        <w:t xml:space="preserve"> включены методы и ГХ-МС и методы ВЭЖХ</w:t>
      </w:r>
      <w:proofErr w:type="gramStart"/>
      <w:r w:rsidRPr="00A325EE">
        <w:rPr>
          <w:rStyle w:val="FontStyle98"/>
          <w:rFonts w:ascii="Times New Roman" w:hAnsi="Times New Roman" w:cs="Times New Roman"/>
          <w:color w:val="auto"/>
          <w:sz w:val="24"/>
          <w:szCs w:val="24"/>
          <w:lang w:eastAsia="en-US"/>
        </w:rPr>
        <w:t xml:space="preserve"> .</w:t>
      </w:r>
      <w:proofErr w:type="gramEnd"/>
    </w:p>
    <w:p w:rsidR="00597812" w:rsidRPr="00A325EE" w:rsidRDefault="00A325EE" w:rsidP="00BF1EF2">
      <w:pPr>
        <w:pStyle w:val="Style19"/>
        <w:widowControl/>
        <w:ind w:firstLine="567"/>
        <w:jc w:val="both"/>
        <w:rPr>
          <w:rStyle w:val="FontStyle98"/>
          <w:rFonts w:ascii="Times New Roman" w:hAnsi="Times New Roman" w:cs="Times New Roman"/>
          <w:color w:val="auto"/>
          <w:sz w:val="24"/>
          <w:szCs w:val="24"/>
          <w:lang w:eastAsia="en-US"/>
        </w:rPr>
      </w:pPr>
      <w:r>
        <w:rPr>
          <w:rStyle w:val="FontStyle98"/>
          <w:rFonts w:ascii="Times New Roman" w:hAnsi="Times New Roman" w:cs="Times New Roman"/>
          <w:color w:val="auto"/>
          <w:sz w:val="24"/>
          <w:szCs w:val="24"/>
          <w:lang w:eastAsia="en-US"/>
        </w:rPr>
        <w:t>Настоящий стандарт</w:t>
      </w:r>
      <w:r w:rsidR="00597812" w:rsidRPr="00A325EE">
        <w:rPr>
          <w:rStyle w:val="FontStyle98"/>
          <w:rFonts w:ascii="Times New Roman" w:hAnsi="Times New Roman" w:cs="Times New Roman"/>
          <w:color w:val="auto"/>
          <w:sz w:val="24"/>
          <w:szCs w:val="24"/>
          <w:lang w:eastAsia="en-US"/>
        </w:rPr>
        <w:t xml:space="preserve"> был разработан путем слияния EN 16181:2018, первоначально разработанного как Техническая спецификация CEN в европейском проекте "ГОРИЗОНТАЛЬНЫЙ" и утвержденного CEN/TC 400 при поддержке BAM, с EN 15527, опубликованным CEN/TC 292.</w:t>
      </w:r>
    </w:p>
    <w:p w:rsidR="00597812" w:rsidRPr="00A325EE" w:rsidRDefault="00597812" w:rsidP="00BF1EF2">
      <w:pPr>
        <w:pStyle w:val="Style19"/>
        <w:widowControl/>
        <w:ind w:firstLine="567"/>
        <w:jc w:val="both"/>
        <w:rPr>
          <w:rStyle w:val="FontStyle98"/>
          <w:rFonts w:ascii="Times New Roman" w:hAnsi="Times New Roman" w:cs="Times New Roman"/>
          <w:color w:val="auto"/>
          <w:sz w:val="24"/>
          <w:szCs w:val="24"/>
          <w:lang w:eastAsia="en-US"/>
        </w:rPr>
      </w:pPr>
      <w:r w:rsidRPr="00A325EE">
        <w:rPr>
          <w:rStyle w:val="FontStyle98"/>
          <w:rFonts w:ascii="Times New Roman" w:hAnsi="Times New Roman" w:cs="Times New Roman"/>
          <w:color w:val="auto"/>
          <w:sz w:val="24"/>
          <w:szCs w:val="24"/>
          <w:lang w:eastAsia="en-US"/>
        </w:rPr>
        <w:t xml:space="preserve">Учитывая различные матрицы и возможные интерферирующие соединения, </w:t>
      </w:r>
      <w:r w:rsidR="00A325EE">
        <w:rPr>
          <w:rStyle w:val="FontStyle98"/>
          <w:rFonts w:ascii="Times New Roman" w:hAnsi="Times New Roman" w:cs="Times New Roman"/>
          <w:color w:val="auto"/>
          <w:sz w:val="24"/>
          <w:szCs w:val="24"/>
          <w:lang w:eastAsia="en-US"/>
        </w:rPr>
        <w:t>настоящий стандарт</w:t>
      </w:r>
      <w:r w:rsidRPr="00A325EE">
        <w:rPr>
          <w:rStyle w:val="FontStyle98"/>
          <w:rFonts w:ascii="Times New Roman" w:hAnsi="Times New Roman" w:cs="Times New Roman"/>
          <w:color w:val="auto"/>
          <w:sz w:val="24"/>
          <w:szCs w:val="24"/>
          <w:lang w:eastAsia="en-US"/>
        </w:rPr>
        <w:t xml:space="preserve"> не содержит одного единственного возможного способа работы. Возможны несколько вариантов, в частности, связанные с очисткой. Возможна количестве</w:t>
      </w:r>
      <w:r w:rsidR="00326782">
        <w:rPr>
          <w:rStyle w:val="FontStyle98"/>
          <w:rFonts w:ascii="Times New Roman" w:hAnsi="Times New Roman" w:cs="Times New Roman"/>
          <w:color w:val="auto"/>
          <w:sz w:val="24"/>
          <w:szCs w:val="24"/>
          <w:lang w:eastAsia="en-US"/>
        </w:rPr>
        <w:t>нная оценка как с помощью ГХ-МС</w:t>
      </w:r>
      <w:r w:rsidRPr="00A325EE">
        <w:rPr>
          <w:rStyle w:val="FontStyle98"/>
          <w:rFonts w:ascii="Times New Roman" w:hAnsi="Times New Roman" w:cs="Times New Roman"/>
          <w:color w:val="auto"/>
          <w:sz w:val="24"/>
          <w:szCs w:val="24"/>
          <w:lang w:eastAsia="en-US"/>
        </w:rPr>
        <w:t>-</w:t>
      </w:r>
      <w:proofErr w:type="spellStart"/>
      <w:r w:rsidRPr="00A325EE">
        <w:rPr>
          <w:rStyle w:val="FontStyle98"/>
          <w:rFonts w:ascii="Times New Roman" w:hAnsi="Times New Roman" w:cs="Times New Roman"/>
          <w:color w:val="auto"/>
          <w:sz w:val="24"/>
          <w:szCs w:val="24"/>
          <w:lang w:eastAsia="en-US"/>
        </w:rPr>
        <w:t>детекции</w:t>
      </w:r>
      <w:proofErr w:type="spellEnd"/>
      <w:r w:rsidRPr="00A325EE">
        <w:rPr>
          <w:rStyle w:val="FontStyle98"/>
          <w:rFonts w:ascii="Times New Roman" w:hAnsi="Times New Roman" w:cs="Times New Roman"/>
          <w:color w:val="auto"/>
          <w:sz w:val="24"/>
          <w:szCs w:val="24"/>
          <w:lang w:eastAsia="en-US"/>
        </w:rPr>
        <w:t xml:space="preserve">, так и с помощью </w:t>
      </w:r>
      <w:r w:rsidR="00326782">
        <w:rPr>
          <w:rStyle w:val="FontStyle98"/>
          <w:rFonts w:ascii="Times New Roman" w:hAnsi="Times New Roman" w:cs="Times New Roman"/>
          <w:color w:val="auto"/>
          <w:sz w:val="24"/>
          <w:szCs w:val="24"/>
          <w:lang w:eastAsia="en-US"/>
        </w:rPr>
        <w:br/>
      </w:r>
      <w:r w:rsidRPr="00A325EE">
        <w:rPr>
          <w:rStyle w:val="FontStyle98"/>
          <w:rFonts w:ascii="Times New Roman" w:hAnsi="Times New Roman" w:cs="Times New Roman"/>
          <w:color w:val="auto"/>
          <w:sz w:val="24"/>
          <w:szCs w:val="24"/>
          <w:lang w:eastAsia="en-US"/>
        </w:rPr>
        <w:t xml:space="preserve">ВЭЖХ-УФ-ДМД/ФД. Описаны четыре различных процедуры извлечения и три процедуры очистки. Использование внутренних стандартов и стандартов проб описано для того, чтобы провести внутреннюю проверку выбора процедуры извлечения и очистки. Эта методика, насколько </w:t>
      </w:r>
      <w:proofErr w:type="gramStart"/>
      <w:r w:rsidRPr="00A325EE">
        <w:rPr>
          <w:rStyle w:val="FontStyle98"/>
          <w:rFonts w:ascii="Times New Roman" w:hAnsi="Times New Roman" w:cs="Times New Roman"/>
          <w:color w:val="auto"/>
          <w:sz w:val="24"/>
          <w:szCs w:val="24"/>
          <w:lang w:eastAsia="en-US"/>
        </w:rPr>
        <w:t>это</w:t>
      </w:r>
      <w:proofErr w:type="gramEnd"/>
      <w:r w:rsidRPr="00A325EE">
        <w:rPr>
          <w:rStyle w:val="FontStyle98"/>
          <w:rFonts w:ascii="Times New Roman" w:hAnsi="Times New Roman" w:cs="Times New Roman"/>
          <w:color w:val="auto"/>
          <w:sz w:val="24"/>
          <w:szCs w:val="24"/>
          <w:lang w:eastAsia="en-US"/>
        </w:rPr>
        <w:t xml:space="preserve"> возможно, согласуется с методикой, описанной для </w:t>
      </w:r>
      <w:proofErr w:type="spellStart"/>
      <w:r w:rsidRPr="00A325EE">
        <w:rPr>
          <w:rStyle w:val="FontStyle98"/>
          <w:rFonts w:ascii="Times New Roman" w:hAnsi="Times New Roman" w:cs="Times New Roman"/>
          <w:color w:val="auto"/>
          <w:sz w:val="24"/>
          <w:szCs w:val="24"/>
          <w:lang w:eastAsia="en-US"/>
        </w:rPr>
        <w:t>полихлорированных</w:t>
      </w:r>
      <w:proofErr w:type="spellEnd"/>
      <w:r w:rsidRPr="00A325EE">
        <w:rPr>
          <w:rStyle w:val="FontStyle98"/>
          <w:rFonts w:ascii="Times New Roman" w:hAnsi="Times New Roman" w:cs="Times New Roman"/>
          <w:color w:val="auto"/>
          <w:sz w:val="24"/>
          <w:szCs w:val="24"/>
          <w:lang w:eastAsia="en-US"/>
        </w:rPr>
        <w:t xml:space="preserve"> дифенилов (ПХД) в EN 17322. Эта методика была протестирована на выносливость.</w:t>
      </w:r>
    </w:p>
    <w:p w:rsidR="00597812" w:rsidRPr="00A325EE" w:rsidRDefault="00BF1EF2" w:rsidP="00BF1EF2">
      <w:pPr>
        <w:pStyle w:val="Style19"/>
        <w:widowControl/>
        <w:ind w:firstLine="567"/>
        <w:jc w:val="both"/>
        <w:rPr>
          <w:rStyle w:val="FontStyle98"/>
          <w:rFonts w:ascii="Times New Roman" w:hAnsi="Times New Roman" w:cs="Times New Roman"/>
          <w:color w:val="auto"/>
          <w:sz w:val="24"/>
          <w:szCs w:val="24"/>
          <w:lang w:eastAsia="en-US"/>
        </w:rPr>
      </w:pPr>
      <w:r w:rsidRPr="00A325EE">
        <w:rPr>
          <w:rStyle w:val="FontStyle98"/>
          <w:rFonts w:ascii="Times New Roman" w:hAnsi="Times New Roman" w:cs="Times New Roman"/>
          <w:color w:val="auto"/>
          <w:sz w:val="24"/>
          <w:szCs w:val="24"/>
          <w:lang w:eastAsia="en-US"/>
        </w:rPr>
        <w:t>Настоящий стандарт</w:t>
      </w:r>
      <w:r w:rsidR="00597812" w:rsidRPr="00A325EE">
        <w:rPr>
          <w:rStyle w:val="FontStyle98"/>
          <w:rFonts w:ascii="Times New Roman" w:hAnsi="Times New Roman" w:cs="Times New Roman"/>
          <w:color w:val="auto"/>
          <w:sz w:val="24"/>
          <w:szCs w:val="24"/>
          <w:lang w:eastAsia="en-US"/>
        </w:rPr>
        <w:t xml:space="preserve"> применим и подтвержден для нескольких типов матриц, как указано в </w:t>
      </w:r>
      <w:r w:rsidR="00A325EE" w:rsidRPr="00A325EE">
        <w:rPr>
          <w:rStyle w:val="FontStyle98"/>
          <w:rFonts w:ascii="Times New Roman" w:hAnsi="Times New Roman" w:cs="Times New Roman"/>
          <w:color w:val="auto"/>
          <w:sz w:val="24"/>
          <w:szCs w:val="24"/>
          <w:lang w:eastAsia="en-US"/>
        </w:rPr>
        <w:t>т</w:t>
      </w:r>
      <w:r w:rsidR="00597812" w:rsidRPr="00A325EE">
        <w:rPr>
          <w:rStyle w:val="FontStyle98"/>
          <w:rFonts w:ascii="Times New Roman" w:hAnsi="Times New Roman" w:cs="Times New Roman"/>
          <w:color w:val="auto"/>
          <w:sz w:val="24"/>
          <w:szCs w:val="24"/>
          <w:lang w:eastAsia="en-US"/>
        </w:rPr>
        <w:t>аблице 1 (р</w:t>
      </w:r>
      <w:r w:rsidRPr="00A325EE">
        <w:rPr>
          <w:rStyle w:val="FontStyle98"/>
          <w:rFonts w:ascii="Times New Roman" w:hAnsi="Times New Roman" w:cs="Times New Roman"/>
          <w:color w:val="auto"/>
          <w:sz w:val="24"/>
          <w:szCs w:val="24"/>
          <w:lang w:eastAsia="en-US"/>
        </w:rPr>
        <w:t>езультаты проверки см. также в п</w:t>
      </w:r>
      <w:r w:rsidR="00597812" w:rsidRPr="00A325EE">
        <w:rPr>
          <w:rStyle w:val="FontStyle98"/>
          <w:rFonts w:ascii="Times New Roman" w:hAnsi="Times New Roman" w:cs="Times New Roman"/>
          <w:color w:val="auto"/>
          <w:sz w:val="24"/>
          <w:szCs w:val="24"/>
          <w:lang w:eastAsia="en-US"/>
        </w:rPr>
        <w:t>риложении А).</w:t>
      </w:r>
    </w:p>
    <w:p w:rsidR="00597812" w:rsidRPr="0005203A" w:rsidRDefault="00597812" w:rsidP="006A3CCE">
      <w:pPr>
        <w:ind w:firstLine="567"/>
        <w:jc w:val="center"/>
        <w:rPr>
          <w:color w:val="FF0000"/>
          <w:sz w:val="24"/>
          <w:szCs w:val="24"/>
        </w:rPr>
      </w:pPr>
    </w:p>
    <w:p w:rsidR="001E2A6B" w:rsidRPr="0005203A" w:rsidRDefault="001E2A6B" w:rsidP="0059493E">
      <w:pPr>
        <w:ind w:firstLine="567"/>
        <w:jc w:val="both"/>
        <w:rPr>
          <w:color w:val="FF0000"/>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8F3345" w:rsidRPr="00F76951" w:rsidRDefault="008F3345"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1E2A6B" w:rsidRPr="00F76951" w:rsidRDefault="001E2A6B" w:rsidP="0059493E">
      <w:pPr>
        <w:ind w:firstLine="567"/>
        <w:jc w:val="both"/>
        <w:rPr>
          <w:sz w:val="24"/>
          <w:szCs w:val="24"/>
        </w:rPr>
      </w:pPr>
    </w:p>
    <w:p w:rsidR="003977AD" w:rsidRDefault="003977AD"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bookmarkStart w:id="0" w:name="_GoBack"/>
      <w:bookmarkEnd w:id="0"/>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446CC8" w:rsidRDefault="00446CC8" w:rsidP="0059493E">
      <w:pPr>
        <w:ind w:firstLine="567"/>
        <w:jc w:val="both"/>
        <w:rPr>
          <w:sz w:val="24"/>
          <w:szCs w:val="24"/>
        </w:rPr>
      </w:pPr>
    </w:p>
    <w:p w:rsidR="00336D1A" w:rsidRDefault="00336D1A" w:rsidP="0059493E">
      <w:pPr>
        <w:ind w:firstLine="567"/>
        <w:jc w:val="both"/>
        <w:rPr>
          <w:sz w:val="24"/>
          <w:szCs w:val="24"/>
        </w:rPr>
      </w:pPr>
    </w:p>
    <w:p w:rsidR="00336D1A" w:rsidRPr="00F76951" w:rsidRDefault="00336D1A" w:rsidP="0059493E">
      <w:pPr>
        <w:ind w:firstLine="567"/>
        <w:jc w:val="both"/>
        <w:rPr>
          <w:sz w:val="24"/>
          <w:szCs w:val="24"/>
        </w:rPr>
      </w:pPr>
    </w:p>
    <w:p w:rsidR="001E2A6B" w:rsidRDefault="001E2A6B" w:rsidP="0059493E">
      <w:pPr>
        <w:ind w:firstLine="567"/>
        <w:jc w:val="both"/>
        <w:rPr>
          <w:sz w:val="24"/>
          <w:szCs w:val="24"/>
        </w:rPr>
      </w:pPr>
    </w:p>
    <w:p w:rsidR="000E162F" w:rsidRDefault="000E162F" w:rsidP="0059493E">
      <w:pPr>
        <w:ind w:firstLine="567"/>
        <w:jc w:val="both"/>
        <w:rPr>
          <w:sz w:val="24"/>
          <w:szCs w:val="24"/>
        </w:rPr>
      </w:pPr>
    </w:p>
    <w:p w:rsidR="000E162F" w:rsidRPr="00F76951" w:rsidRDefault="000E162F" w:rsidP="0059493E">
      <w:pPr>
        <w:ind w:firstLine="567"/>
        <w:jc w:val="both"/>
        <w:rPr>
          <w:sz w:val="24"/>
          <w:szCs w:val="24"/>
        </w:rPr>
      </w:pPr>
    </w:p>
    <w:p w:rsidR="001E2A6B" w:rsidRPr="00F76951" w:rsidRDefault="001E2A6B" w:rsidP="0059493E">
      <w:pPr>
        <w:ind w:firstLine="567"/>
        <w:jc w:val="both"/>
        <w:rPr>
          <w:sz w:val="24"/>
          <w:szCs w:val="24"/>
        </w:rPr>
      </w:pPr>
    </w:p>
    <w:p w:rsidR="00317B2B" w:rsidRPr="00F76951" w:rsidRDefault="001E2A6B" w:rsidP="0059493E">
      <w:pPr>
        <w:ind w:firstLine="567"/>
        <w:jc w:val="both"/>
        <w:rPr>
          <w:rFonts w:ascii="Arial" w:hAnsi="Arial" w:cs="Arial"/>
          <w:sz w:val="24"/>
          <w:szCs w:val="24"/>
        </w:rPr>
      </w:pPr>
      <w:r w:rsidRPr="00F76951">
        <w:rPr>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r w:rsidRPr="00F76951">
        <w:rPr>
          <w:sz w:val="24"/>
          <w:szCs w:val="24"/>
          <w:lang w:val="kk-KZ"/>
        </w:rPr>
        <w:t>го</w:t>
      </w:r>
      <w:r w:rsidRPr="00F76951">
        <w:rPr>
          <w:sz w:val="24"/>
          <w:szCs w:val="24"/>
        </w:rPr>
        <w:t xml:space="preserve"> регулирования и метрологии Министерства торговли и интеграции Республики Казахстан</w:t>
      </w:r>
    </w:p>
    <w:p w:rsidR="00317B2B" w:rsidRPr="00F76951" w:rsidRDefault="00317B2B" w:rsidP="00B07B26">
      <w:pPr>
        <w:ind w:firstLine="567"/>
        <w:jc w:val="center"/>
        <w:rPr>
          <w:rFonts w:ascii="Arial" w:hAnsi="Arial" w:cs="Arial"/>
          <w:sz w:val="24"/>
          <w:szCs w:val="24"/>
        </w:rPr>
      </w:pPr>
    </w:p>
    <w:p w:rsidR="00317B2B" w:rsidRPr="00F76951" w:rsidRDefault="00317B2B" w:rsidP="00CA44B9">
      <w:pPr>
        <w:pStyle w:val="21"/>
        <w:ind w:left="0" w:right="283"/>
        <w:jc w:val="center"/>
        <w:rPr>
          <w:rFonts w:ascii="Times New Roman" w:hAnsi="Times New Roman"/>
          <w:b/>
          <w:szCs w:val="24"/>
          <w:lang w:val="ru-RU"/>
        </w:rPr>
      </w:pPr>
      <w:r w:rsidRPr="00F76951">
        <w:rPr>
          <w:rFonts w:ascii="Times New Roman" w:hAnsi="Times New Roman"/>
          <w:b/>
          <w:szCs w:val="24"/>
          <w:lang w:val="ru-RU"/>
        </w:rPr>
        <w:t>Содержание</w:t>
      </w:r>
    </w:p>
    <w:p w:rsidR="00317B2B" w:rsidRPr="00F76951" w:rsidRDefault="00317B2B" w:rsidP="00CA44B9">
      <w:pPr>
        <w:jc w:val="center"/>
        <w:rPr>
          <w:sz w:val="24"/>
          <w:szCs w:val="24"/>
        </w:rPr>
      </w:pPr>
    </w:p>
    <w:tbl>
      <w:tblPr>
        <w:tblW w:w="9180" w:type="dxa"/>
        <w:tblLayout w:type="fixed"/>
        <w:tblLook w:val="01E0" w:firstRow="1" w:lastRow="1" w:firstColumn="1" w:lastColumn="1" w:noHBand="0" w:noVBand="0"/>
      </w:tblPr>
      <w:tblGrid>
        <w:gridCol w:w="456"/>
        <w:gridCol w:w="8016"/>
        <w:gridCol w:w="708"/>
      </w:tblGrid>
      <w:tr w:rsidR="00EB47F6" w:rsidRPr="00F76951" w:rsidTr="00446CC8">
        <w:tc>
          <w:tcPr>
            <w:tcW w:w="456" w:type="dxa"/>
          </w:tcPr>
          <w:p w:rsidR="00317B2B" w:rsidRPr="00F76951" w:rsidRDefault="00317B2B" w:rsidP="00AC3998">
            <w:pPr>
              <w:tabs>
                <w:tab w:val="left" w:pos="540"/>
              </w:tabs>
              <w:jc w:val="center"/>
              <w:rPr>
                <w:sz w:val="24"/>
                <w:szCs w:val="24"/>
              </w:rPr>
            </w:pPr>
          </w:p>
        </w:tc>
        <w:tc>
          <w:tcPr>
            <w:tcW w:w="8016" w:type="dxa"/>
          </w:tcPr>
          <w:p w:rsidR="00317B2B" w:rsidRPr="00F76951" w:rsidRDefault="00446CC8" w:rsidP="00852D49">
            <w:pPr>
              <w:rPr>
                <w:sz w:val="24"/>
                <w:szCs w:val="24"/>
              </w:rPr>
            </w:pPr>
            <w:r>
              <w:rPr>
                <w:sz w:val="24"/>
                <w:szCs w:val="24"/>
              </w:rPr>
              <w:t>Введение</w:t>
            </w:r>
          </w:p>
        </w:tc>
        <w:tc>
          <w:tcPr>
            <w:tcW w:w="708" w:type="dxa"/>
          </w:tcPr>
          <w:p w:rsidR="00317B2B" w:rsidRPr="00F76951" w:rsidRDefault="00317B2B" w:rsidP="00E0025F">
            <w:pPr>
              <w:tabs>
                <w:tab w:val="left" w:pos="540"/>
              </w:tabs>
              <w:jc w:val="center"/>
              <w:rPr>
                <w:sz w:val="24"/>
                <w:szCs w:val="24"/>
              </w:rPr>
            </w:pPr>
          </w:p>
        </w:tc>
      </w:tr>
      <w:tr w:rsidR="00446CC8" w:rsidRPr="00F76951" w:rsidTr="00446CC8">
        <w:tc>
          <w:tcPr>
            <w:tcW w:w="456" w:type="dxa"/>
          </w:tcPr>
          <w:p w:rsidR="00446CC8" w:rsidRPr="00F76951" w:rsidRDefault="00446CC8" w:rsidP="00EC0DAB">
            <w:pPr>
              <w:tabs>
                <w:tab w:val="left" w:pos="540"/>
              </w:tabs>
              <w:jc w:val="center"/>
              <w:rPr>
                <w:sz w:val="24"/>
                <w:szCs w:val="24"/>
              </w:rPr>
            </w:pPr>
            <w:r w:rsidRPr="00F76951">
              <w:rPr>
                <w:sz w:val="24"/>
                <w:szCs w:val="24"/>
              </w:rPr>
              <w:t>1</w:t>
            </w:r>
          </w:p>
        </w:tc>
        <w:tc>
          <w:tcPr>
            <w:tcW w:w="8016" w:type="dxa"/>
          </w:tcPr>
          <w:p w:rsidR="00446CC8" w:rsidRPr="00F76951" w:rsidRDefault="00446CC8" w:rsidP="00EC0DAB">
            <w:pPr>
              <w:rPr>
                <w:sz w:val="24"/>
                <w:szCs w:val="24"/>
              </w:rPr>
            </w:pPr>
            <w:r w:rsidRPr="00F76951">
              <w:rPr>
                <w:sz w:val="24"/>
                <w:szCs w:val="24"/>
              </w:rPr>
              <w:t>Область применения</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2</w:t>
            </w:r>
          </w:p>
        </w:tc>
        <w:tc>
          <w:tcPr>
            <w:tcW w:w="8016" w:type="dxa"/>
          </w:tcPr>
          <w:p w:rsidR="00446CC8" w:rsidRPr="00F76951" w:rsidRDefault="00446CC8" w:rsidP="00852D49">
            <w:pPr>
              <w:rPr>
                <w:sz w:val="24"/>
                <w:szCs w:val="24"/>
                <w:lang w:val="kk-KZ"/>
              </w:rPr>
            </w:pPr>
            <w:r w:rsidRPr="00F76951">
              <w:rPr>
                <w:sz w:val="24"/>
                <w:szCs w:val="24"/>
                <w:lang w:val="kk-KZ"/>
              </w:rPr>
              <w:t>Нормативные ссылки</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3</w:t>
            </w:r>
          </w:p>
        </w:tc>
        <w:tc>
          <w:tcPr>
            <w:tcW w:w="8016" w:type="dxa"/>
          </w:tcPr>
          <w:p w:rsidR="00446CC8" w:rsidRPr="00F76951" w:rsidRDefault="00446CC8" w:rsidP="00852D49">
            <w:pPr>
              <w:rPr>
                <w:sz w:val="24"/>
                <w:szCs w:val="24"/>
                <w:lang w:val="kk-KZ"/>
              </w:rPr>
            </w:pPr>
            <w:r w:rsidRPr="00F76951">
              <w:rPr>
                <w:sz w:val="24"/>
                <w:szCs w:val="24"/>
                <w:lang w:val="kk-KZ"/>
              </w:rPr>
              <w:t>Термины и определения</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4</w:t>
            </w:r>
          </w:p>
        </w:tc>
        <w:tc>
          <w:tcPr>
            <w:tcW w:w="8016" w:type="dxa"/>
          </w:tcPr>
          <w:p w:rsidR="00446CC8" w:rsidRPr="00F76951" w:rsidRDefault="00446CC8" w:rsidP="00852D49">
            <w:pPr>
              <w:rPr>
                <w:sz w:val="24"/>
                <w:szCs w:val="24"/>
              </w:rPr>
            </w:pPr>
            <w:r w:rsidRPr="00F76951">
              <w:rPr>
                <w:sz w:val="24"/>
                <w:szCs w:val="24"/>
              </w:rPr>
              <w:t>Основные положения</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5</w:t>
            </w:r>
          </w:p>
        </w:tc>
        <w:tc>
          <w:tcPr>
            <w:tcW w:w="8016" w:type="dxa"/>
          </w:tcPr>
          <w:p w:rsidR="00446CC8" w:rsidRPr="00F76951" w:rsidRDefault="00446CC8" w:rsidP="00EC436D">
            <w:pPr>
              <w:rPr>
                <w:sz w:val="24"/>
                <w:szCs w:val="24"/>
              </w:rPr>
            </w:pPr>
            <w:r w:rsidRPr="00F76951">
              <w:rPr>
                <w:bCs/>
                <w:sz w:val="24"/>
                <w:szCs w:val="24"/>
              </w:rPr>
              <w:t>Интерференция</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6</w:t>
            </w:r>
          </w:p>
        </w:tc>
        <w:tc>
          <w:tcPr>
            <w:tcW w:w="8016" w:type="dxa"/>
          </w:tcPr>
          <w:p w:rsidR="00446CC8" w:rsidRPr="00F76951" w:rsidRDefault="0052467F" w:rsidP="00EC436D">
            <w:pPr>
              <w:rPr>
                <w:sz w:val="24"/>
                <w:szCs w:val="24"/>
              </w:rPr>
            </w:pPr>
            <w:r>
              <w:rPr>
                <w:bCs/>
                <w:sz w:val="24"/>
                <w:szCs w:val="24"/>
              </w:rPr>
              <w:t>Техника</w:t>
            </w:r>
            <w:r w:rsidR="00446CC8" w:rsidRPr="00F76951">
              <w:rPr>
                <w:bCs/>
                <w:sz w:val="24"/>
                <w:szCs w:val="24"/>
              </w:rPr>
              <w:t xml:space="preserve"> безопасности</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7</w:t>
            </w:r>
          </w:p>
        </w:tc>
        <w:tc>
          <w:tcPr>
            <w:tcW w:w="8016" w:type="dxa"/>
          </w:tcPr>
          <w:p w:rsidR="00446CC8" w:rsidRPr="00F76951" w:rsidRDefault="00446CC8" w:rsidP="00EC436D">
            <w:pPr>
              <w:rPr>
                <w:sz w:val="24"/>
                <w:szCs w:val="24"/>
              </w:rPr>
            </w:pPr>
            <w:r w:rsidRPr="00F76951">
              <w:rPr>
                <w:bCs/>
                <w:sz w:val="24"/>
                <w:szCs w:val="24"/>
              </w:rPr>
              <w:t>Реагенты</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8</w:t>
            </w:r>
          </w:p>
        </w:tc>
        <w:tc>
          <w:tcPr>
            <w:tcW w:w="8016" w:type="dxa"/>
          </w:tcPr>
          <w:p w:rsidR="00446CC8" w:rsidRPr="00F76951" w:rsidRDefault="00446CC8" w:rsidP="00EC436D">
            <w:pPr>
              <w:rPr>
                <w:sz w:val="24"/>
                <w:szCs w:val="24"/>
              </w:rPr>
            </w:pPr>
            <w:r w:rsidRPr="00F76951">
              <w:rPr>
                <w:bCs/>
                <w:sz w:val="24"/>
                <w:szCs w:val="24"/>
              </w:rPr>
              <w:t>Аппаратура</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9</w:t>
            </w:r>
          </w:p>
        </w:tc>
        <w:tc>
          <w:tcPr>
            <w:tcW w:w="8016" w:type="dxa"/>
          </w:tcPr>
          <w:p w:rsidR="00446CC8" w:rsidRPr="00F76951" w:rsidRDefault="00446CC8" w:rsidP="00EC436D">
            <w:pPr>
              <w:rPr>
                <w:sz w:val="24"/>
                <w:szCs w:val="24"/>
              </w:rPr>
            </w:pPr>
            <w:r w:rsidRPr="00F76951">
              <w:rPr>
                <w:bCs/>
                <w:sz w:val="24"/>
                <w:szCs w:val="24"/>
              </w:rPr>
              <w:t>Хранение и консервация образцов</w:t>
            </w:r>
          </w:p>
        </w:tc>
        <w:tc>
          <w:tcPr>
            <w:tcW w:w="708" w:type="dxa"/>
          </w:tcPr>
          <w:p w:rsidR="00446CC8" w:rsidRPr="00F76951" w:rsidRDefault="00446CC8" w:rsidP="00E0025F">
            <w:pPr>
              <w:tabs>
                <w:tab w:val="left" w:pos="540"/>
              </w:tabs>
              <w:jc w:val="center"/>
              <w:rPr>
                <w:sz w:val="24"/>
                <w:szCs w:val="24"/>
              </w:rPr>
            </w:pPr>
          </w:p>
        </w:tc>
      </w:tr>
      <w:tr w:rsidR="00446CC8" w:rsidRPr="00F76951" w:rsidTr="00446CC8">
        <w:trPr>
          <w:trHeight w:val="269"/>
        </w:trPr>
        <w:tc>
          <w:tcPr>
            <w:tcW w:w="456" w:type="dxa"/>
          </w:tcPr>
          <w:p w:rsidR="00446CC8" w:rsidRPr="00F76951" w:rsidRDefault="00446CC8" w:rsidP="00AC3998">
            <w:pPr>
              <w:tabs>
                <w:tab w:val="left" w:pos="540"/>
              </w:tabs>
              <w:jc w:val="center"/>
              <w:rPr>
                <w:sz w:val="24"/>
                <w:szCs w:val="24"/>
              </w:rPr>
            </w:pPr>
            <w:r w:rsidRPr="00F76951">
              <w:rPr>
                <w:sz w:val="24"/>
                <w:szCs w:val="24"/>
              </w:rPr>
              <w:t>10</w:t>
            </w:r>
          </w:p>
        </w:tc>
        <w:tc>
          <w:tcPr>
            <w:tcW w:w="8016" w:type="dxa"/>
          </w:tcPr>
          <w:p w:rsidR="00446CC8" w:rsidRPr="00F76951" w:rsidRDefault="00446CC8" w:rsidP="00C77431">
            <w:pPr>
              <w:rPr>
                <w:bCs/>
                <w:sz w:val="24"/>
                <w:szCs w:val="24"/>
              </w:rPr>
            </w:pPr>
            <w:r w:rsidRPr="00F76951">
              <w:rPr>
                <w:bCs/>
                <w:sz w:val="24"/>
                <w:szCs w:val="24"/>
              </w:rPr>
              <w:t>Процедура</w:t>
            </w:r>
          </w:p>
        </w:tc>
        <w:tc>
          <w:tcPr>
            <w:tcW w:w="708" w:type="dxa"/>
          </w:tcPr>
          <w:p w:rsidR="00446CC8" w:rsidRPr="00F76951" w:rsidRDefault="00446CC8" w:rsidP="002613F2">
            <w:pPr>
              <w:tabs>
                <w:tab w:val="left" w:pos="540"/>
              </w:tabs>
              <w:jc w:val="center"/>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11</w:t>
            </w:r>
          </w:p>
        </w:tc>
        <w:tc>
          <w:tcPr>
            <w:tcW w:w="8016" w:type="dxa"/>
          </w:tcPr>
          <w:p w:rsidR="00446CC8" w:rsidRPr="00F76951" w:rsidRDefault="00446CC8" w:rsidP="00EC436D">
            <w:pPr>
              <w:rPr>
                <w:bCs/>
                <w:sz w:val="24"/>
                <w:szCs w:val="24"/>
              </w:rPr>
            </w:pPr>
            <w:r w:rsidRPr="00F76951">
              <w:rPr>
                <w:bCs/>
                <w:sz w:val="24"/>
                <w:szCs w:val="24"/>
              </w:rPr>
              <w:t>Характеристики производительности</w:t>
            </w:r>
          </w:p>
        </w:tc>
        <w:tc>
          <w:tcPr>
            <w:tcW w:w="708" w:type="dxa"/>
          </w:tcPr>
          <w:p w:rsidR="00446CC8" w:rsidRPr="00F76951" w:rsidRDefault="00446CC8" w:rsidP="002613F2">
            <w:pPr>
              <w:tabs>
                <w:tab w:val="left" w:pos="540"/>
              </w:tabs>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12</w:t>
            </w:r>
          </w:p>
        </w:tc>
        <w:tc>
          <w:tcPr>
            <w:tcW w:w="8016" w:type="dxa"/>
          </w:tcPr>
          <w:p w:rsidR="00446CC8" w:rsidRPr="00F76951" w:rsidRDefault="00446CC8" w:rsidP="00EC436D">
            <w:pPr>
              <w:rPr>
                <w:bCs/>
                <w:sz w:val="24"/>
                <w:szCs w:val="24"/>
              </w:rPr>
            </w:pPr>
            <w:r w:rsidRPr="00F76951">
              <w:rPr>
                <w:bCs/>
                <w:sz w:val="24"/>
                <w:szCs w:val="24"/>
              </w:rPr>
              <w:t>Точность</w:t>
            </w:r>
          </w:p>
        </w:tc>
        <w:tc>
          <w:tcPr>
            <w:tcW w:w="708" w:type="dxa"/>
          </w:tcPr>
          <w:p w:rsidR="00446CC8" w:rsidRPr="00F76951" w:rsidRDefault="00446CC8" w:rsidP="002613F2">
            <w:pPr>
              <w:tabs>
                <w:tab w:val="left" w:pos="540"/>
              </w:tabs>
              <w:rPr>
                <w:sz w:val="24"/>
                <w:szCs w:val="24"/>
              </w:rPr>
            </w:pPr>
          </w:p>
        </w:tc>
      </w:tr>
      <w:tr w:rsidR="00446CC8" w:rsidRPr="00F76951" w:rsidTr="00446CC8">
        <w:tc>
          <w:tcPr>
            <w:tcW w:w="456" w:type="dxa"/>
          </w:tcPr>
          <w:p w:rsidR="00446CC8" w:rsidRPr="00F76951" w:rsidRDefault="00446CC8" w:rsidP="00AC3998">
            <w:pPr>
              <w:tabs>
                <w:tab w:val="left" w:pos="540"/>
              </w:tabs>
              <w:jc w:val="center"/>
              <w:rPr>
                <w:sz w:val="24"/>
                <w:szCs w:val="24"/>
              </w:rPr>
            </w:pPr>
            <w:r w:rsidRPr="00F76951">
              <w:rPr>
                <w:sz w:val="24"/>
                <w:szCs w:val="24"/>
              </w:rPr>
              <w:t>13</w:t>
            </w:r>
          </w:p>
        </w:tc>
        <w:tc>
          <w:tcPr>
            <w:tcW w:w="8016" w:type="dxa"/>
          </w:tcPr>
          <w:p w:rsidR="00446CC8" w:rsidRPr="00F76951" w:rsidRDefault="00446CC8" w:rsidP="00EC436D">
            <w:pPr>
              <w:rPr>
                <w:bCs/>
                <w:sz w:val="24"/>
                <w:szCs w:val="24"/>
              </w:rPr>
            </w:pPr>
            <w:r w:rsidRPr="00F76951">
              <w:rPr>
                <w:bCs/>
                <w:sz w:val="24"/>
                <w:szCs w:val="24"/>
              </w:rPr>
              <w:t>Протокол испытания.</w:t>
            </w:r>
          </w:p>
        </w:tc>
        <w:tc>
          <w:tcPr>
            <w:tcW w:w="708" w:type="dxa"/>
          </w:tcPr>
          <w:p w:rsidR="00446CC8" w:rsidRPr="00F76951" w:rsidRDefault="00446CC8" w:rsidP="002613F2">
            <w:pPr>
              <w:tabs>
                <w:tab w:val="left" w:pos="540"/>
              </w:tabs>
              <w:rPr>
                <w:sz w:val="24"/>
                <w:szCs w:val="24"/>
              </w:rPr>
            </w:pPr>
          </w:p>
        </w:tc>
      </w:tr>
      <w:tr w:rsidR="00446CC8" w:rsidRPr="00F76951" w:rsidTr="00446CC8">
        <w:trPr>
          <w:trHeight w:val="405"/>
        </w:trPr>
        <w:tc>
          <w:tcPr>
            <w:tcW w:w="8472" w:type="dxa"/>
            <w:gridSpan w:val="2"/>
          </w:tcPr>
          <w:p w:rsidR="00446CC8" w:rsidRPr="00F76951" w:rsidRDefault="00446CC8" w:rsidP="0052467F">
            <w:pPr>
              <w:rPr>
                <w:bCs/>
                <w:sz w:val="24"/>
                <w:szCs w:val="24"/>
              </w:rPr>
            </w:pPr>
            <w:r w:rsidRPr="00F76951">
              <w:rPr>
                <w:bCs/>
                <w:sz w:val="24"/>
                <w:szCs w:val="24"/>
              </w:rPr>
              <w:t>Приложение</w:t>
            </w:r>
            <w:proofErr w:type="gramStart"/>
            <w:r w:rsidRPr="00F76951">
              <w:rPr>
                <w:bCs/>
                <w:sz w:val="24"/>
                <w:szCs w:val="24"/>
              </w:rPr>
              <w:t xml:space="preserve"> А</w:t>
            </w:r>
            <w:proofErr w:type="gramEnd"/>
            <w:r w:rsidRPr="00F76951">
              <w:rPr>
                <w:bCs/>
                <w:sz w:val="24"/>
                <w:szCs w:val="24"/>
              </w:rPr>
              <w:t xml:space="preserve"> (</w:t>
            </w:r>
            <w:r w:rsidR="0052467F">
              <w:rPr>
                <w:bCs/>
                <w:i/>
                <w:sz w:val="24"/>
                <w:szCs w:val="24"/>
              </w:rPr>
              <w:t>информационное</w:t>
            </w:r>
            <w:r w:rsidRPr="00F76951">
              <w:rPr>
                <w:bCs/>
                <w:sz w:val="24"/>
                <w:szCs w:val="24"/>
              </w:rPr>
              <w:t xml:space="preserve">) Повторяемость и </w:t>
            </w:r>
            <w:proofErr w:type="spellStart"/>
            <w:r w:rsidRPr="00F76951">
              <w:rPr>
                <w:bCs/>
                <w:sz w:val="24"/>
                <w:szCs w:val="24"/>
              </w:rPr>
              <w:t>воспроизводимость</w:t>
            </w:r>
            <w:proofErr w:type="spellEnd"/>
            <w:r w:rsidRPr="00F76951">
              <w:rPr>
                <w:bCs/>
                <w:sz w:val="24"/>
                <w:szCs w:val="24"/>
              </w:rPr>
              <w:t xml:space="preserve"> данных</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8472" w:type="dxa"/>
            <w:gridSpan w:val="2"/>
          </w:tcPr>
          <w:p w:rsidR="00446CC8" w:rsidRPr="00F76951" w:rsidRDefault="00446CC8" w:rsidP="002613F2">
            <w:pPr>
              <w:rPr>
                <w:bCs/>
                <w:sz w:val="24"/>
                <w:szCs w:val="24"/>
              </w:rPr>
            </w:pPr>
            <w:r w:rsidRPr="00F76951">
              <w:rPr>
                <w:bCs/>
                <w:sz w:val="24"/>
                <w:szCs w:val="24"/>
              </w:rPr>
              <w:t>A.1 Материалы, использованные в межлабораторном сравнительном исследовании</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8472" w:type="dxa"/>
            <w:gridSpan w:val="2"/>
          </w:tcPr>
          <w:p w:rsidR="00446CC8" w:rsidRPr="00F76951" w:rsidRDefault="00446CC8" w:rsidP="005B2F91">
            <w:pPr>
              <w:rPr>
                <w:bCs/>
                <w:sz w:val="24"/>
                <w:szCs w:val="24"/>
              </w:rPr>
            </w:pPr>
            <w:r w:rsidRPr="00F76951">
              <w:rPr>
                <w:bCs/>
                <w:sz w:val="24"/>
                <w:szCs w:val="24"/>
              </w:rPr>
              <w:t>A.2 Результаты межлабораторного сравнения</w:t>
            </w:r>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8472" w:type="dxa"/>
            <w:gridSpan w:val="2"/>
          </w:tcPr>
          <w:p w:rsidR="00446CC8" w:rsidRPr="00F76951" w:rsidRDefault="00446CC8" w:rsidP="0052467F">
            <w:pPr>
              <w:rPr>
                <w:bCs/>
                <w:sz w:val="24"/>
                <w:szCs w:val="24"/>
              </w:rPr>
            </w:pPr>
            <w:r w:rsidRPr="00F76951">
              <w:rPr>
                <w:bCs/>
                <w:sz w:val="24"/>
                <w:szCs w:val="24"/>
              </w:rPr>
              <w:t>Приложение B (</w:t>
            </w:r>
            <w:r w:rsidR="0052467F">
              <w:rPr>
                <w:bCs/>
                <w:i/>
                <w:sz w:val="24"/>
                <w:szCs w:val="24"/>
              </w:rPr>
              <w:t>информационное</w:t>
            </w:r>
            <w:r w:rsidRPr="00F76951">
              <w:rPr>
                <w:bCs/>
                <w:sz w:val="24"/>
                <w:szCs w:val="24"/>
              </w:rPr>
              <w:t xml:space="preserve">) Примеры инструментальных условий и </w:t>
            </w:r>
            <w:proofErr w:type="spellStart"/>
            <w:r w:rsidRPr="00F76951">
              <w:rPr>
                <w:bCs/>
                <w:sz w:val="24"/>
                <w:szCs w:val="24"/>
              </w:rPr>
              <w:t>хроматограмм</w:t>
            </w:r>
            <w:proofErr w:type="spellEnd"/>
          </w:p>
        </w:tc>
        <w:tc>
          <w:tcPr>
            <w:tcW w:w="708" w:type="dxa"/>
          </w:tcPr>
          <w:p w:rsidR="00446CC8" w:rsidRPr="00F76951" w:rsidRDefault="00446CC8" w:rsidP="00E0025F">
            <w:pPr>
              <w:tabs>
                <w:tab w:val="left" w:pos="540"/>
              </w:tabs>
              <w:jc w:val="center"/>
              <w:rPr>
                <w:sz w:val="24"/>
                <w:szCs w:val="24"/>
              </w:rPr>
            </w:pPr>
          </w:p>
        </w:tc>
      </w:tr>
      <w:tr w:rsidR="00446CC8" w:rsidRPr="00F76951" w:rsidTr="00446CC8">
        <w:tc>
          <w:tcPr>
            <w:tcW w:w="8472" w:type="dxa"/>
            <w:gridSpan w:val="2"/>
          </w:tcPr>
          <w:p w:rsidR="00446CC8" w:rsidRPr="00F76951" w:rsidRDefault="00446CC8" w:rsidP="005B2F91">
            <w:pPr>
              <w:rPr>
                <w:sz w:val="24"/>
                <w:szCs w:val="24"/>
              </w:rPr>
            </w:pPr>
            <w:r w:rsidRPr="00F76951">
              <w:rPr>
                <w:sz w:val="24"/>
                <w:szCs w:val="24"/>
              </w:rPr>
              <w:t>B.1 Измерение ПАУ с помощью ГХ-МС</w:t>
            </w:r>
          </w:p>
        </w:tc>
        <w:tc>
          <w:tcPr>
            <w:tcW w:w="708" w:type="dxa"/>
          </w:tcPr>
          <w:p w:rsidR="00446CC8" w:rsidRPr="00F76951" w:rsidRDefault="00446CC8" w:rsidP="00E0025F">
            <w:pPr>
              <w:tabs>
                <w:tab w:val="left" w:pos="540"/>
              </w:tabs>
              <w:jc w:val="center"/>
              <w:rPr>
                <w:sz w:val="24"/>
                <w:szCs w:val="24"/>
              </w:rPr>
            </w:pPr>
          </w:p>
        </w:tc>
      </w:tr>
      <w:tr w:rsidR="00446CC8" w:rsidRPr="00F76951" w:rsidTr="00446CC8">
        <w:trPr>
          <w:trHeight w:val="70"/>
        </w:trPr>
        <w:tc>
          <w:tcPr>
            <w:tcW w:w="8472" w:type="dxa"/>
            <w:gridSpan w:val="2"/>
          </w:tcPr>
          <w:p w:rsidR="00446CC8" w:rsidRPr="00F76951" w:rsidRDefault="00446CC8" w:rsidP="005B2F91">
            <w:pPr>
              <w:rPr>
                <w:bCs/>
                <w:sz w:val="24"/>
                <w:szCs w:val="24"/>
              </w:rPr>
            </w:pPr>
            <w:r w:rsidRPr="00F76951">
              <w:rPr>
                <w:bCs/>
                <w:sz w:val="24"/>
                <w:szCs w:val="24"/>
              </w:rPr>
              <w:t>B.2 Измерение ПАУ с помощью ВЭЖХ-флуоресценции</w:t>
            </w:r>
          </w:p>
        </w:tc>
        <w:tc>
          <w:tcPr>
            <w:tcW w:w="708" w:type="dxa"/>
          </w:tcPr>
          <w:p w:rsidR="00446CC8" w:rsidRPr="00F76951" w:rsidRDefault="00446CC8" w:rsidP="00E0025F">
            <w:pPr>
              <w:tabs>
                <w:tab w:val="left" w:pos="540"/>
              </w:tabs>
              <w:jc w:val="center"/>
              <w:rPr>
                <w:sz w:val="24"/>
                <w:szCs w:val="24"/>
              </w:rPr>
            </w:pPr>
          </w:p>
        </w:tc>
      </w:tr>
      <w:tr w:rsidR="00446CC8" w:rsidRPr="00F76951" w:rsidTr="00446CC8">
        <w:trPr>
          <w:trHeight w:val="70"/>
        </w:trPr>
        <w:tc>
          <w:tcPr>
            <w:tcW w:w="8472" w:type="dxa"/>
            <w:gridSpan w:val="2"/>
          </w:tcPr>
          <w:p w:rsidR="00446CC8" w:rsidRPr="00F76951" w:rsidRDefault="00446CC8" w:rsidP="005B2F91">
            <w:pPr>
              <w:rPr>
                <w:bCs/>
                <w:sz w:val="24"/>
                <w:szCs w:val="24"/>
              </w:rPr>
            </w:pPr>
            <w:r w:rsidRPr="00F76951">
              <w:rPr>
                <w:bCs/>
                <w:sz w:val="24"/>
                <w:szCs w:val="24"/>
              </w:rPr>
              <w:t>B.3 Пример условий измерения ПАУ с помощью ГХ-МС/МС</w:t>
            </w:r>
          </w:p>
        </w:tc>
        <w:tc>
          <w:tcPr>
            <w:tcW w:w="708" w:type="dxa"/>
          </w:tcPr>
          <w:p w:rsidR="00446CC8" w:rsidRPr="00F76951" w:rsidRDefault="00446CC8" w:rsidP="00E0025F">
            <w:pPr>
              <w:tabs>
                <w:tab w:val="left" w:pos="540"/>
              </w:tabs>
              <w:jc w:val="center"/>
              <w:rPr>
                <w:sz w:val="24"/>
                <w:szCs w:val="24"/>
              </w:rPr>
            </w:pPr>
          </w:p>
        </w:tc>
      </w:tr>
      <w:tr w:rsidR="00446CC8" w:rsidRPr="00F76951" w:rsidTr="00446CC8">
        <w:trPr>
          <w:trHeight w:val="70"/>
        </w:trPr>
        <w:tc>
          <w:tcPr>
            <w:tcW w:w="8472" w:type="dxa"/>
            <w:gridSpan w:val="2"/>
          </w:tcPr>
          <w:p w:rsidR="00446CC8" w:rsidRPr="00F76951" w:rsidRDefault="00446CC8" w:rsidP="005B2F91">
            <w:pPr>
              <w:rPr>
                <w:b/>
                <w:bCs/>
                <w:sz w:val="24"/>
                <w:szCs w:val="24"/>
              </w:rPr>
            </w:pPr>
            <w:r w:rsidRPr="00F76951">
              <w:rPr>
                <w:rStyle w:val="FontStyle43"/>
                <w:rFonts w:ascii="Times New Roman" w:hAnsi="Times New Roman" w:cs="Times New Roman"/>
                <w:b w:val="0"/>
                <w:sz w:val="24"/>
                <w:szCs w:val="24"/>
                <w:lang w:val="ru" w:eastAsia="en-US"/>
              </w:rPr>
              <w:t>Библиография</w:t>
            </w:r>
          </w:p>
        </w:tc>
        <w:tc>
          <w:tcPr>
            <w:tcW w:w="708" w:type="dxa"/>
          </w:tcPr>
          <w:p w:rsidR="00446CC8" w:rsidRPr="00F76951" w:rsidRDefault="00446CC8" w:rsidP="00E0025F">
            <w:pPr>
              <w:tabs>
                <w:tab w:val="left" w:pos="540"/>
              </w:tabs>
              <w:jc w:val="center"/>
              <w:rPr>
                <w:sz w:val="24"/>
                <w:szCs w:val="24"/>
              </w:rPr>
            </w:pPr>
          </w:p>
        </w:tc>
      </w:tr>
    </w:tbl>
    <w:p w:rsidR="002613F2" w:rsidRPr="00F76951" w:rsidRDefault="002613F2" w:rsidP="002613F2">
      <w:pPr>
        <w:pStyle w:val="Style14"/>
        <w:widowControl/>
      </w:pPr>
    </w:p>
    <w:p w:rsidR="002613F2" w:rsidRPr="00F76951" w:rsidRDefault="002613F2" w:rsidP="002613F2">
      <w:pPr>
        <w:pStyle w:val="Style14"/>
        <w:widowControl/>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pPr>
    </w:p>
    <w:p w:rsidR="007A353F" w:rsidRPr="00F76951" w:rsidRDefault="007A353F" w:rsidP="00CA44B9">
      <w:pPr>
        <w:rPr>
          <w:rFonts w:ascii="Arial" w:hAnsi="Arial" w:cs="Arial"/>
          <w:sz w:val="24"/>
          <w:szCs w:val="24"/>
        </w:rPr>
        <w:sectPr w:rsidR="007A353F" w:rsidRPr="00F76951" w:rsidSect="00CA7DAC">
          <w:headerReference w:type="even" r:id="rId9"/>
          <w:headerReference w:type="default" r:id="rId10"/>
          <w:footerReference w:type="even" r:id="rId11"/>
          <w:footerReference w:type="default" r:id="rId12"/>
          <w:headerReference w:type="first" r:id="rId13"/>
          <w:pgSz w:w="11906" w:h="16838" w:code="9"/>
          <w:pgMar w:top="1418" w:right="1418" w:bottom="1418" w:left="1134" w:header="1020" w:footer="1020" w:gutter="0"/>
          <w:pgNumType w:fmt="upperRoman" w:start="1"/>
          <w:cols w:space="720"/>
          <w:titlePg/>
          <w:docGrid w:linePitch="272"/>
        </w:sectPr>
      </w:pPr>
    </w:p>
    <w:p w:rsidR="001E2A6B" w:rsidRPr="00F76951" w:rsidRDefault="001E2A6B" w:rsidP="001E2A6B">
      <w:pPr>
        <w:pStyle w:val="1"/>
        <w:jc w:val="center"/>
        <w:rPr>
          <w:rFonts w:ascii="Times New Roman" w:hAnsi="Times New Roman"/>
          <w:sz w:val="24"/>
          <w:szCs w:val="24"/>
        </w:rPr>
      </w:pPr>
      <w:r w:rsidRPr="00F76951">
        <w:rPr>
          <w:rFonts w:ascii="Times New Roman" w:hAnsi="Times New Roman"/>
          <w:sz w:val="24"/>
          <w:szCs w:val="24"/>
        </w:rPr>
        <w:lastRenderedPageBreak/>
        <w:t>НАЦИОНАЛЬНЫЙ СТАНДАРТ РЕСПУБЛИКИ КАЗАХСТАН</w:t>
      </w:r>
    </w:p>
    <w:p w:rsidR="000E37FA" w:rsidRPr="00F76951" w:rsidRDefault="000E37FA" w:rsidP="00287BB1">
      <w:pPr>
        <w:pBdr>
          <w:top w:val="single" w:sz="4" w:space="1" w:color="auto"/>
        </w:pBdr>
        <w:jc w:val="center"/>
        <w:rPr>
          <w:b/>
          <w:sz w:val="24"/>
          <w:szCs w:val="24"/>
        </w:rPr>
      </w:pPr>
    </w:p>
    <w:p w:rsidR="00AD150D" w:rsidRPr="00F76951" w:rsidRDefault="00AD150D" w:rsidP="00AD150D">
      <w:pPr>
        <w:spacing w:line="276" w:lineRule="auto"/>
        <w:jc w:val="center"/>
        <w:rPr>
          <w:b/>
          <w:bCs/>
          <w:color w:val="000000"/>
          <w:sz w:val="24"/>
          <w:szCs w:val="24"/>
        </w:rPr>
      </w:pPr>
      <w:r w:rsidRPr="00F76951">
        <w:rPr>
          <w:b/>
          <w:bCs/>
          <w:color w:val="000000"/>
          <w:sz w:val="24"/>
          <w:szCs w:val="24"/>
        </w:rPr>
        <w:t xml:space="preserve">ОПРЕДЕЛЕНИЕ ПОЛИЦИКЛИЧЕСКИХ АРОМАТИЧЕСКИХ УГЛЕВОДОРОДОВ  (ПАУ) </w:t>
      </w:r>
      <w:r w:rsidR="006A13B9">
        <w:rPr>
          <w:b/>
          <w:bCs/>
          <w:color w:val="000000"/>
          <w:sz w:val="24"/>
          <w:szCs w:val="24"/>
        </w:rPr>
        <w:t>В ПОЧВЕ</w:t>
      </w:r>
      <w:r>
        <w:rPr>
          <w:b/>
          <w:bCs/>
          <w:color w:val="000000"/>
          <w:sz w:val="24"/>
          <w:szCs w:val="24"/>
        </w:rPr>
        <w:t xml:space="preserve"> </w:t>
      </w:r>
      <w:r w:rsidRPr="00F76951">
        <w:rPr>
          <w:b/>
          <w:bCs/>
          <w:color w:val="000000"/>
          <w:sz w:val="24"/>
          <w:szCs w:val="24"/>
        </w:rPr>
        <w:t>МЕТОДОМ ГАЗОВОЙ ХРОМАТОГРАФИИ (ГХ) И ВЫСОКОЭФФЕКТИВНОЙ ЖИДКОСТНОЙ ХРОМАТОГРАФИИ (ВЭЖХ)</w:t>
      </w:r>
    </w:p>
    <w:p w:rsidR="00287BB1" w:rsidRPr="00F76951" w:rsidRDefault="00287BB1" w:rsidP="00287BB1">
      <w:pPr>
        <w:pStyle w:val="Style5"/>
        <w:widowControl/>
        <w:rPr>
          <w:rFonts w:ascii="Times New Roman" w:hAnsi="Times New Roman" w:cs="Times New Roman"/>
          <w:b/>
          <w:bCs/>
          <w:iCs/>
          <w:sz w:val="28"/>
          <w:szCs w:val="28"/>
        </w:rPr>
      </w:pPr>
    </w:p>
    <w:p w:rsidR="00287BB1" w:rsidRPr="00F76951" w:rsidRDefault="00287BB1" w:rsidP="00287BB1">
      <w:pPr>
        <w:pStyle w:val="Style5"/>
        <w:widowControl/>
        <w:pBdr>
          <w:top w:val="single" w:sz="4" w:space="1" w:color="auto"/>
        </w:pBdr>
        <w:rPr>
          <w:rFonts w:ascii="Times New Roman" w:hAnsi="Times New Roman" w:cs="Times New Roman"/>
          <w:b/>
          <w:bCs/>
          <w:iCs/>
          <w:sz w:val="28"/>
          <w:szCs w:val="28"/>
        </w:rPr>
      </w:pPr>
    </w:p>
    <w:p w:rsidR="001E2A6B" w:rsidRPr="00F76951" w:rsidRDefault="001E2A6B" w:rsidP="001E2A6B">
      <w:pPr>
        <w:pStyle w:val="caaieiaie1"/>
        <w:jc w:val="right"/>
        <w:outlineLvl w:val="0"/>
        <w:rPr>
          <w:b/>
          <w:bCs/>
        </w:rPr>
      </w:pPr>
      <w:r w:rsidRPr="00F76951">
        <w:rPr>
          <w:b/>
          <w:bCs/>
        </w:rPr>
        <w:t>Дата введения   ____________</w:t>
      </w:r>
    </w:p>
    <w:p w:rsidR="000E37FA" w:rsidRPr="00F76951" w:rsidRDefault="000E37FA" w:rsidP="00672A79">
      <w:pPr>
        <w:pStyle w:val="caaieiaie1"/>
        <w:tabs>
          <w:tab w:val="left" w:pos="567"/>
        </w:tabs>
        <w:ind w:firstLine="567"/>
        <w:jc w:val="both"/>
        <w:outlineLvl w:val="0"/>
        <w:rPr>
          <w:b/>
        </w:rPr>
      </w:pPr>
      <w:r w:rsidRPr="00F76951">
        <w:rPr>
          <w:b/>
        </w:rPr>
        <w:t>1 Область применения</w:t>
      </w:r>
    </w:p>
    <w:p w:rsidR="000E37FA" w:rsidRPr="00F76951" w:rsidRDefault="000E37FA" w:rsidP="00672A79">
      <w:pPr>
        <w:pStyle w:val="Default"/>
        <w:ind w:firstLine="567"/>
        <w:rPr>
          <w:color w:val="auto"/>
        </w:rPr>
      </w:pPr>
    </w:p>
    <w:p w:rsidR="008A5398" w:rsidRPr="00F76951" w:rsidRDefault="00672A79" w:rsidP="00D02417">
      <w:pPr>
        <w:pStyle w:val="aff0"/>
        <w:tabs>
          <w:tab w:val="clear" w:pos="4536"/>
        </w:tabs>
        <w:spacing w:line="240" w:lineRule="auto"/>
        <w:ind w:left="0" w:right="0" w:firstLine="567"/>
        <w:jc w:val="both"/>
        <w:rPr>
          <w:rStyle w:val="FontStyle98"/>
          <w:rFonts w:ascii="Times New Roman" w:hAnsi="Times New Roman" w:cs="Times New Roman"/>
          <w:noProof w:val="0"/>
          <w:color w:val="auto"/>
          <w:sz w:val="24"/>
          <w:szCs w:val="24"/>
        </w:rPr>
      </w:pPr>
      <w:r w:rsidRPr="00F76951">
        <w:rPr>
          <w:rStyle w:val="FontStyle32"/>
          <w:color w:val="auto"/>
          <w:sz w:val="24"/>
          <w:szCs w:val="24"/>
          <w:lang w:eastAsia="en-US"/>
        </w:rPr>
        <w:t xml:space="preserve">Настоящий стандарт </w:t>
      </w:r>
      <w:r w:rsidR="00281DA3">
        <w:rPr>
          <w:rFonts w:ascii="Times New Roman" w:hAnsi="Times New Roman" w:cs="Times New Roman"/>
          <w:noProof w:val="0"/>
          <w:sz w:val="24"/>
          <w:szCs w:val="24"/>
        </w:rPr>
        <w:t>устанавливает</w:t>
      </w:r>
      <w:r w:rsidR="004E4B48" w:rsidRPr="00F76951">
        <w:rPr>
          <w:rFonts w:ascii="Times New Roman" w:hAnsi="Times New Roman" w:cs="Times New Roman"/>
          <w:noProof w:val="0"/>
          <w:sz w:val="24"/>
          <w:szCs w:val="24"/>
        </w:rPr>
        <w:t xml:space="preserve"> на </w:t>
      </w:r>
      <w:r w:rsidR="008A5398" w:rsidRPr="00F76951">
        <w:rPr>
          <w:rStyle w:val="FontStyle98"/>
          <w:rFonts w:ascii="Times New Roman" w:hAnsi="Times New Roman" w:cs="Times New Roman"/>
          <w:sz w:val="24"/>
          <w:szCs w:val="24"/>
          <w:lang w:eastAsia="en-US"/>
        </w:rPr>
        <w:t>различные методы количественного определения 16 полициклических ароматич</w:t>
      </w:r>
      <w:r w:rsidR="00DF6298">
        <w:rPr>
          <w:rStyle w:val="FontStyle98"/>
          <w:rFonts w:ascii="Times New Roman" w:hAnsi="Times New Roman" w:cs="Times New Roman"/>
          <w:sz w:val="24"/>
          <w:szCs w:val="24"/>
          <w:lang w:eastAsia="en-US"/>
        </w:rPr>
        <w:t>еских углеводородов (ПАУ) (см. т</w:t>
      </w:r>
      <w:r w:rsidR="008A5398" w:rsidRPr="00F76951">
        <w:rPr>
          <w:rStyle w:val="FontStyle98"/>
          <w:rFonts w:ascii="Times New Roman" w:hAnsi="Times New Roman" w:cs="Times New Roman"/>
          <w:sz w:val="24"/>
          <w:szCs w:val="24"/>
          <w:lang w:eastAsia="en-US"/>
        </w:rPr>
        <w:t xml:space="preserve">аблицу </w:t>
      </w:r>
      <w:r w:rsidR="00927A01" w:rsidRPr="00F76951">
        <w:rPr>
          <w:rStyle w:val="FontStyle98"/>
          <w:rFonts w:ascii="Times New Roman" w:hAnsi="Times New Roman" w:cs="Times New Roman"/>
          <w:sz w:val="24"/>
          <w:szCs w:val="24"/>
          <w:lang w:eastAsia="en-US"/>
        </w:rPr>
        <w:t>1</w:t>
      </w:r>
      <w:r w:rsidR="008A5398" w:rsidRPr="00F76951">
        <w:rPr>
          <w:rStyle w:val="FontStyle98"/>
          <w:rFonts w:ascii="Times New Roman" w:hAnsi="Times New Roman" w:cs="Times New Roman"/>
          <w:sz w:val="24"/>
          <w:szCs w:val="24"/>
          <w:lang w:eastAsia="en-US"/>
        </w:rPr>
        <w:t>) в почве, осадке, обработанных биологических отходах и отходах с использованием ГХ-МС или ВЭЖХ-УФ-ДМД/ФД, охватывающие широкий диапазо</w:t>
      </w:r>
      <w:r w:rsidR="00DF6298">
        <w:rPr>
          <w:rStyle w:val="FontStyle98"/>
          <w:rFonts w:ascii="Times New Roman" w:hAnsi="Times New Roman" w:cs="Times New Roman"/>
          <w:sz w:val="24"/>
          <w:szCs w:val="24"/>
          <w:lang w:eastAsia="en-US"/>
        </w:rPr>
        <w:t>н уровней загрязнения ПАУ (см. т</w:t>
      </w:r>
      <w:r w:rsidR="008A5398" w:rsidRPr="00F76951">
        <w:rPr>
          <w:rStyle w:val="FontStyle98"/>
          <w:rFonts w:ascii="Times New Roman" w:hAnsi="Times New Roman" w:cs="Times New Roman"/>
          <w:sz w:val="24"/>
          <w:szCs w:val="24"/>
          <w:lang w:eastAsia="en-US"/>
        </w:rPr>
        <w:t xml:space="preserve">аблицу </w:t>
      </w:r>
      <w:r w:rsidR="00927A01" w:rsidRPr="00F76951">
        <w:rPr>
          <w:rStyle w:val="FontStyle98"/>
          <w:rFonts w:ascii="Times New Roman" w:hAnsi="Times New Roman" w:cs="Times New Roman"/>
          <w:sz w:val="24"/>
          <w:szCs w:val="24"/>
          <w:lang w:eastAsia="en-US"/>
        </w:rPr>
        <w:t>1</w:t>
      </w:r>
      <w:r w:rsidR="008A5398" w:rsidRPr="00F76951">
        <w:rPr>
          <w:rStyle w:val="FontStyle98"/>
          <w:rFonts w:ascii="Times New Roman" w:hAnsi="Times New Roman" w:cs="Times New Roman"/>
          <w:sz w:val="24"/>
          <w:szCs w:val="24"/>
          <w:lang w:eastAsia="en-US"/>
        </w:rPr>
        <w:t>).</w:t>
      </w:r>
    </w:p>
    <w:p w:rsidR="008A5398" w:rsidRPr="00F76951" w:rsidRDefault="008A5398" w:rsidP="008A5398">
      <w:pPr>
        <w:pStyle w:val="Style30"/>
        <w:widowControl/>
        <w:ind w:firstLine="720"/>
        <w:jc w:val="both"/>
        <w:rPr>
          <w:rStyle w:val="FontStyle96"/>
          <w:rFonts w:ascii="Times New Roman" w:hAnsi="Times New Roman" w:cs="Times New Roman"/>
          <w:sz w:val="28"/>
          <w:szCs w:val="28"/>
          <w:lang w:eastAsia="en-US"/>
        </w:rPr>
      </w:pPr>
    </w:p>
    <w:p w:rsidR="008A5398" w:rsidRPr="00F76951" w:rsidRDefault="00D02417" w:rsidP="00875EBF">
      <w:pPr>
        <w:pStyle w:val="Style30"/>
        <w:widowControl/>
        <w:ind w:firstLine="567"/>
        <w:jc w:val="both"/>
        <w:rPr>
          <w:rStyle w:val="FontStyle98"/>
          <w:rFonts w:ascii="Times New Roman" w:hAnsi="Times New Roman" w:cs="Times New Roman"/>
          <w:sz w:val="24"/>
          <w:szCs w:val="28"/>
          <w:lang w:eastAsia="en-US"/>
        </w:rPr>
      </w:pPr>
      <w:r w:rsidRPr="00F76951">
        <w:rPr>
          <w:rStyle w:val="FontStyle96"/>
          <w:rFonts w:ascii="Times New Roman" w:hAnsi="Times New Roman" w:cs="Times New Roman"/>
          <w:sz w:val="20"/>
          <w:szCs w:val="20"/>
          <w:lang w:eastAsia="en-US"/>
        </w:rPr>
        <w:t xml:space="preserve">Примечание - </w:t>
      </w:r>
      <w:r w:rsidR="008A5398" w:rsidRPr="00F76951">
        <w:rPr>
          <w:rStyle w:val="FontStyle96"/>
          <w:rFonts w:ascii="Times New Roman" w:hAnsi="Times New Roman" w:cs="Times New Roman"/>
          <w:sz w:val="20"/>
          <w:szCs w:val="20"/>
          <w:lang w:eastAsia="en-US"/>
        </w:rPr>
        <w:t xml:space="preserve">Метод может быть применен к осадкам при условии, что пользователь продемонстрирует его достоверность. При использовании флуоресцентной </w:t>
      </w:r>
      <w:proofErr w:type="spellStart"/>
      <w:r w:rsidR="008A5398" w:rsidRPr="00F76951">
        <w:rPr>
          <w:rStyle w:val="FontStyle96"/>
          <w:rFonts w:ascii="Times New Roman" w:hAnsi="Times New Roman" w:cs="Times New Roman"/>
          <w:sz w:val="20"/>
          <w:szCs w:val="20"/>
          <w:lang w:eastAsia="en-US"/>
        </w:rPr>
        <w:t>детекции</w:t>
      </w:r>
      <w:proofErr w:type="spellEnd"/>
      <w:r w:rsidR="008A5398" w:rsidRPr="00F76951">
        <w:rPr>
          <w:rStyle w:val="FontStyle96"/>
          <w:rFonts w:ascii="Times New Roman" w:hAnsi="Times New Roman" w:cs="Times New Roman"/>
          <w:sz w:val="20"/>
          <w:szCs w:val="20"/>
          <w:lang w:eastAsia="en-US"/>
        </w:rPr>
        <w:t xml:space="preserve"> </w:t>
      </w:r>
      <w:proofErr w:type="spellStart"/>
      <w:r w:rsidR="008A5398" w:rsidRPr="00F76951">
        <w:rPr>
          <w:rStyle w:val="FontStyle96"/>
          <w:rFonts w:ascii="Times New Roman" w:hAnsi="Times New Roman" w:cs="Times New Roman"/>
          <w:sz w:val="20"/>
          <w:szCs w:val="20"/>
          <w:lang w:eastAsia="en-US"/>
        </w:rPr>
        <w:t>аценафтилен</w:t>
      </w:r>
      <w:proofErr w:type="spellEnd"/>
      <w:r w:rsidR="008A5398" w:rsidRPr="00F76951">
        <w:rPr>
          <w:rStyle w:val="FontStyle96"/>
          <w:rFonts w:ascii="Times New Roman" w:hAnsi="Times New Roman" w:cs="Times New Roman"/>
          <w:sz w:val="20"/>
          <w:szCs w:val="20"/>
          <w:lang w:eastAsia="en-US"/>
        </w:rPr>
        <w:t xml:space="preserve"> не может быть </w:t>
      </w:r>
      <w:proofErr w:type="gramStart"/>
      <w:r w:rsidR="008A5398" w:rsidRPr="00F76951">
        <w:rPr>
          <w:rStyle w:val="FontStyle96"/>
          <w:rFonts w:ascii="Times New Roman" w:hAnsi="Times New Roman" w:cs="Times New Roman"/>
          <w:sz w:val="20"/>
          <w:szCs w:val="20"/>
          <w:lang w:eastAsia="en-US"/>
        </w:rPr>
        <w:t>измерен</w:t>
      </w:r>
      <w:proofErr w:type="gramEnd"/>
      <w:r w:rsidR="008A5398" w:rsidRPr="00F76951">
        <w:rPr>
          <w:rStyle w:val="FontStyle96"/>
          <w:rFonts w:ascii="Times New Roman" w:hAnsi="Times New Roman" w:cs="Times New Roman"/>
          <w:sz w:val="24"/>
          <w:szCs w:val="28"/>
          <w:lang w:eastAsia="en-US"/>
        </w:rPr>
        <w:t>.</w:t>
      </w:r>
    </w:p>
    <w:p w:rsidR="00927A01" w:rsidRPr="00F76951" w:rsidRDefault="00927A01" w:rsidP="00281DA3">
      <w:pPr>
        <w:jc w:val="both"/>
        <w:rPr>
          <w:spacing w:val="-6"/>
          <w:sz w:val="28"/>
          <w:szCs w:val="28"/>
        </w:rPr>
      </w:pPr>
    </w:p>
    <w:p w:rsidR="00927A01" w:rsidRPr="00F76951" w:rsidRDefault="00927A01" w:rsidP="00927A01">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 xml:space="preserve">Таблица 1 — Целевые анализируемые вещества, используемые в </w:t>
      </w:r>
      <w:r w:rsidR="00281DA3">
        <w:rPr>
          <w:rStyle w:val="FontStyle100"/>
          <w:rFonts w:ascii="Times New Roman" w:hAnsi="Times New Roman" w:cs="Times New Roman"/>
          <w:b w:val="0"/>
          <w:sz w:val="24"/>
          <w:szCs w:val="24"/>
          <w:lang w:eastAsia="en-US"/>
        </w:rPr>
        <w:t>настоящем стандарте</w:t>
      </w:r>
    </w:p>
    <w:p w:rsidR="00750BCF" w:rsidRPr="00F76951" w:rsidRDefault="00750BCF" w:rsidP="00927A01">
      <w:pPr>
        <w:pStyle w:val="Style14"/>
        <w:widowControl/>
        <w:jc w:val="center"/>
        <w:rPr>
          <w:rStyle w:val="FontStyle100"/>
          <w:rFonts w:ascii="Times New Roman" w:hAnsi="Times New Roman" w:cs="Times New Roman"/>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856"/>
        <w:gridCol w:w="2434"/>
      </w:tblGrid>
      <w:tr w:rsidR="00750BCF" w:rsidRPr="00F76951" w:rsidTr="00411824">
        <w:trPr>
          <w:trHeight w:val="446"/>
          <w:jc w:val="center"/>
        </w:trPr>
        <w:tc>
          <w:tcPr>
            <w:tcW w:w="2856" w:type="dxa"/>
            <w:tcBorders>
              <w:top w:val="single" w:sz="6" w:space="0" w:color="auto"/>
              <w:left w:val="single" w:sz="6" w:space="0" w:color="auto"/>
              <w:bottom w:val="double" w:sz="4" w:space="0" w:color="auto"/>
              <w:right w:val="single" w:sz="6" w:space="0" w:color="auto"/>
            </w:tcBorders>
          </w:tcPr>
          <w:p w:rsidR="00750BCF" w:rsidRPr="00993B48" w:rsidRDefault="00750BCF" w:rsidP="00CF3ABB">
            <w:pPr>
              <w:pStyle w:val="Style24"/>
              <w:widowControl/>
              <w:jc w:val="both"/>
              <w:rPr>
                <w:rStyle w:val="FontStyle98"/>
                <w:rFonts w:ascii="Times New Roman" w:hAnsi="Times New Roman" w:cs="Times New Roman"/>
                <w:b/>
                <w:sz w:val="24"/>
                <w:szCs w:val="24"/>
                <w:lang w:val="en-US" w:eastAsia="en-US"/>
              </w:rPr>
            </w:pPr>
            <w:r w:rsidRPr="00993B48">
              <w:rPr>
                <w:rStyle w:val="FontStyle98"/>
                <w:rFonts w:ascii="Times New Roman" w:hAnsi="Times New Roman" w:cs="Times New Roman"/>
                <w:b/>
                <w:sz w:val="24"/>
                <w:szCs w:val="24"/>
                <w:lang w:eastAsia="en-US"/>
              </w:rPr>
              <w:t>Целевое анализируемое вещество</w:t>
            </w:r>
          </w:p>
        </w:tc>
        <w:tc>
          <w:tcPr>
            <w:tcW w:w="2434" w:type="dxa"/>
            <w:tcBorders>
              <w:top w:val="single" w:sz="6" w:space="0" w:color="auto"/>
              <w:left w:val="single" w:sz="6" w:space="0" w:color="auto"/>
              <w:bottom w:val="double" w:sz="4" w:space="0" w:color="auto"/>
              <w:right w:val="single" w:sz="6" w:space="0" w:color="auto"/>
            </w:tcBorders>
          </w:tcPr>
          <w:p w:rsidR="00750BCF" w:rsidRPr="00993B48" w:rsidRDefault="00750BCF" w:rsidP="00CF3ABB">
            <w:pPr>
              <w:pStyle w:val="Style24"/>
              <w:widowControl/>
              <w:jc w:val="center"/>
              <w:rPr>
                <w:rStyle w:val="FontStyle98"/>
                <w:rFonts w:ascii="Times New Roman" w:hAnsi="Times New Roman" w:cs="Times New Roman"/>
                <w:b/>
                <w:sz w:val="24"/>
                <w:szCs w:val="24"/>
                <w:lang w:val="en-US" w:eastAsia="en-US"/>
              </w:rPr>
            </w:pPr>
            <w:r w:rsidRPr="00993B48">
              <w:rPr>
                <w:rStyle w:val="FontStyle98"/>
                <w:rFonts w:ascii="Times New Roman" w:hAnsi="Times New Roman" w:cs="Times New Roman"/>
                <w:b/>
                <w:sz w:val="24"/>
                <w:szCs w:val="24"/>
                <w:lang w:eastAsia="en-US"/>
              </w:rPr>
              <w:t>CAS-</w:t>
            </w:r>
            <w:proofErr w:type="spellStart"/>
            <w:r w:rsidRPr="00993B48">
              <w:rPr>
                <w:rStyle w:val="FontStyle98"/>
                <w:rFonts w:ascii="Times New Roman" w:hAnsi="Times New Roman" w:cs="Times New Roman"/>
                <w:b/>
                <w:sz w:val="24"/>
                <w:szCs w:val="24"/>
                <w:lang w:eastAsia="en-US"/>
              </w:rPr>
              <w:t>RN</w:t>
            </w:r>
            <w:r w:rsidRPr="00993B48">
              <w:rPr>
                <w:rStyle w:val="FontStyle98"/>
                <w:rFonts w:ascii="Times New Roman" w:hAnsi="Times New Roman" w:cs="Times New Roman"/>
                <w:b/>
                <w:sz w:val="24"/>
                <w:szCs w:val="24"/>
                <w:vertAlign w:val="superscript"/>
                <w:lang w:eastAsia="en-US"/>
              </w:rPr>
              <w:t>a</w:t>
            </w:r>
            <w:proofErr w:type="spellEnd"/>
          </w:p>
        </w:tc>
      </w:tr>
      <w:tr w:rsidR="00750BCF" w:rsidRPr="00F76951" w:rsidTr="00411824">
        <w:trPr>
          <w:trHeight w:val="403"/>
          <w:jc w:val="center"/>
        </w:trPr>
        <w:tc>
          <w:tcPr>
            <w:tcW w:w="2856" w:type="dxa"/>
            <w:tcBorders>
              <w:top w:val="double" w:sz="4"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w:t>
            </w:r>
          </w:p>
        </w:tc>
        <w:tc>
          <w:tcPr>
            <w:tcW w:w="2434" w:type="dxa"/>
            <w:tcBorders>
              <w:top w:val="double" w:sz="4"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91-20-3</w:t>
            </w:r>
          </w:p>
        </w:tc>
      </w:tr>
      <w:tr w:rsidR="00750BCF"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Аценафтен</w:t>
            </w:r>
            <w:proofErr w:type="spellEnd"/>
          </w:p>
        </w:tc>
        <w:tc>
          <w:tcPr>
            <w:tcW w:w="2434"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83-32-9</w:t>
            </w:r>
          </w:p>
        </w:tc>
      </w:tr>
      <w:tr w:rsidR="00750BCF" w:rsidRPr="00F76951" w:rsidTr="00CF3ABB">
        <w:trPr>
          <w:trHeight w:val="389"/>
          <w:jc w:val="center"/>
        </w:trPr>
        <w:tc>
          <w:tcPr>
            <w:tcW w:w="2856"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Аценафтилен</w:t>
            </w:r>
            <w:proofErr w:type="spellEnd"/>
          </w:p>
        </w:tc>
        <w:tc>
          <w:tcPr>
            <w:tcW w:w="2434"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208-96-8</w:t>
            </w:r>
          </w:p>
        </w:tc>
      </w:tr>
      <w:tr w:rsidR="00750BCF"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Флюорен</w:t>
            </w:r>
            <w:proofErr w:type="spellEnd"/>
          </w:p>
        </w:tc>
        <w:tc>
          <w:tcPr>
            <w:tcW w:w="2434"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86-73-7</w:t>
            </w:r>
          </w:p>
        </w:tc>
      </w:tr>
      <w:tr w:rsidR="00750BCF"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w:t>
            </w:r>
          </w:p>
        </w:tc>
        <w:tc>
          <w:tcPr>
            <w:tcW w:w="2434"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120-12-7</w:t>
            </w:r>
          </w:p>
        </w:tc>
      </w:tr>
      <w:tr w:rsidR="00750BCF"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w:t>
            </w:r>
          </w:p>
        </w:tc>
        <w:tc>
          <w:tcPr>
            <w:tcW w:w="2434"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85-01-8</w:t>
            </w:r>
          </w:p>
        </w:tc>
      </w:tr>
      <w:tr w:rsidR="00750BCF"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Флуорантен</w:t>
            </w:r>
            <w:proofErr w:type="spellEnd"/>
          </w:p>
        </w:tc>
        <w:tc>
          <w:tcPr>
            <w:tcW w:w="2434"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206-44-0</w:t>
            </w:r>
          </w:p>
        </w:tc>
      </w:tr>
      <w:tr w:rsidR="00750BCF" w:rsidRPr="00F76951" w:rsidTr="00411824">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Пирен</w:t>
            </w:r>
            <w:proofErr w:type="spellEnd"/>
          </w:p>
        </w:tc>
        <w:tc>
          <w:tcPr>
            <w:tcW w:w="2434" w:type="dxa"/>
            <w:tcBorders>
              <w:top w:val="single" w:sz="6" w:space="0" w:color="auto"/>
              <w:left w:val="single" w:sz="6" w:space="0" w:color="auto"/>
              <w:bottom w:val="single" w:sz="6" w:space="0" w:color="auto"/>
              <w:right w:val="single" w:sz="6" w:space="0" w:color="auto"/>
            </w:tcBorders>
          </w:tcPr>
          <w:p w:rsidR="00750BCF" w:rsidRPr="00F76951" w:rsidRDefault="00750B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129-00-0</w:t>
            </w:r>
          </w:p>
        </w:tc>
      </w:tr>
      <w:tr w:rsidR="00717887" w:rsidRPr="00F76951" w:rsidTr="00411824">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sz w:val="24"/>
                <w:szCs w:val="24"/>
                <w:lang w:eastAsia="en-US"/>
              </w:rPr>
              <w:t>Бен</w:t>
            </w:r>
            <w:proofErr w:type="gramStart"/>
            <w:r w:rsidRPr="00F76951">
              <w:rPr>
                <w:rStyle w:val="FontStyle98"/>
                <w:rFonts w:ascii="Times New Roman" w:hAnsi="Times New Roman" w:cs="Times New Roman"/>
                <w:sz w:val="24"/>
                <w:szCs w:val="24"/>
                <w:lang w:eastAsia="en-US"/>
              </w:rPr>
              <w:t>з</w:t>
            </w:r>
            <w:proofErr w:type="spellEnd"/>
            <w:r w:rsidRPr="00F76951">
              <w:rPr>
                <w:rStyle w:val="FontStyle98"/>
                <w:rFonts w:ascii="Times New Roman" w:hAnsi="Times New Roman" w:cs="Times New Roman"/>
                <w:sz w:val="24"/>
                <w:szCs w:val="24"/>
                <w:lang w:eastAsia="en-US"/>
              </w:rPr>
              <w:t>[</w:t>
            </w:r>
            <w:proofErr w:type="gramEnd"/>
            <w:r w:rsidRPr="003D6248">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]антрацен</w:t>
            </w:r>
          </w:p>
        </w:tc>
        <w:tc>
          <w:tcPr>
            <w:tcW w:w="2434"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center"/>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56-55-3</w:t>
            </w:r>
          </w:p>
        </w:tc>
      </w:tr>
      <w:tr w:rsidR="00411824" w:rsidRPr="00F76951" w:rsidTr="00411824">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411824" w:rsidRPr="00F76951" w:rsidRDefault="00411824" w:rsidP="00411824">
            <w:pPr>
              <w:pStyle w:val="Style24"/>
              <w:widowControl/>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sz w:val="24"/>
                <w:szCs w:val="28"/>
                <w:lang w:eastAsia="en-US"/>
              </w:rPr>
              <w:t>Хризен</w:t>
            </w:r>
            <w:proofErr w:type="spellEnd"/>
          </w:p>
        </w:tc>
        <w:tc>
          <w:tcPr>
            <w:tcW w:w="2434" w:type="dxa"/>
            <w:tcBorders>
              <w:top w:val="single" w:sz="6" w:space="0" w:color="auto"/>
              <w:left w:val="single" w:sz="6" w:space="0" w:color="auto"/>
              <w:bottom w:val="single" w:sz="6" w:space="0" w:color="auto"/>
              <w:right w:val="single" w:sz="6" w:space="0" w:color="auto"/>
            </w:tcBorders>
          </w:tcPr>
          <w:p w:rsidR="00411824" w:rsidRPr="00F76951" w:rsidRDefault="00411824" w:rsidP="00411824">
            <w:pPr>
              <w:pStyle w:val="Style24"/>
              <w:widowControl/>
              <w:jc w:val="center"/>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8"/>
                <w:lang w:eastAsia="en-US"/>
              </w:rPr>
              <w:t>218-01-9</w:t>
            </w:r>
          </w:p>
        </w:tc>
      </w:tr>
      <w:tr w:rsidR="00411824" w:rsidRPr="00F76951" w:rsidTr="00411824">
        <w:trPr>
          <w:trHeight w:val="394"/>
          <w:jc w:val="center"/>
        </w:trPr>
        <w:tc>
          <w:tcPr>
            <w:tcW w:w="2856" w:type="dxa"/>
            <w:tcBorders>
              <w:top w:val="single" w:sz="6" w:space="0" w:color="auto"/>
              <w:left w:val="single" w:sz="6" w:space="0" w:color="auto"/>
              <w:right w:val="single" w:sz="6" w:space="0" w:color="auto"/>
            </w:tcBorders>
          </w:tcPr>
          <w:p w:rsidR="00411824" w:rsidRPr="00F76951" w:rsidRDefault="00411824" w:rsidP="00411824">
            <w:pPr>
              <w:pStyle w:val="Style24"/>
              <w:widowControl/>
              <w:jc w:val="both"/>
              <w:rPr>
                <w:rStyle w:val="FontStyle98"/>
                <w:rFonts w:ascii="Times New Roman" w:hAnsi="Times New Roman" w:cs="Times New Roman"/>
                <w:sz w:val="24"/>
                <w:szCs w:val="28"/>
                <w:lang w:eastAsia="en-US"/>
              </w:rPr>
            </w:pPr>
            <w:proofErr w:type="spellStart"/>
            <w:r w:rsidRPr="00F76951">
              <w:rPr>
                <w:rStyle w:val="FontStyle98"/>
                <w:rFonts w:ascii="Times New Roman" w:hAnsi="Times New Roman" w:cs="Times New Roman"/>
                <w:sz w:val="24"/>
                <w:szCs w:val="28"/>
                <w:lang w:eastAsia="en-US"/>
              </w:rPr>
              <w:t>Бензо</w:t>
            </w:r>
            <w:proofErr w:type="spellEnd"/>
            <w:r w:rsidRPr="003D6248">
              <w:rPr>
                <w:rStyle w:val="FontStyle98"/>
                <w:rFonts w:ascii="Times New Roman" w:hAnsi="Times New Roman" w:cs="Times New Roman"/>
                <w:i/>
                <w:sz w:val="24"/>
                <w:szCs w:val="28"/>
                <w:lang w:eastAsia="en-US"/>
              </w:rPr>
              <w:t>[b</w:t>
            </w:r>
            <w:r w:rsidRPr="00F76951">
              <w:rPr>
                <w:rStyle w:val="FontStyle98"/>
                <w:rFonts w:ascii="Times New Roman" w:hAnsi="Times New Roman" w:cs="Times New Roman"/>
                <w:sz w:val="24"/>
                <w:szCs w:val="28"/>
                <w:lang w:eastAsia="en-US"/>
              </w:rPr>
              <w:t xml:space="preserve">] </w:t>
            </w:r>
            <w:proofErr w:type="spellStart"/>
            <w:r w:rsidRPr="00F76951">
              <w:rPr>
                <w:rStyle w:val="FontStyle98"/>
                <w:rFonts w:ascii="Times New Roman" w:hAnsi="Times New Roman" w:cs="Times New Roman"/>
                <w:sz w:val="24"/>
                <w:szCs w:val="28"/>
                <w:lang w:eastAsia="en-US"/>
              </w:rPr>
              <w:t>флуорантен</w:t>
            </w:r>
            <w:proofErr w:type="spellEnd"/>
          </w:p>
        </w:tc>
        <w:tc>
          <w:tcPr>
            <w:tcW w:w="2434" w:type="dxa"/>
            <w:tcBorders>
              <w:top w:val="single" w:sz="6" w:space="0" w:color="auto"/>
              <w:left w:val="single" w:sz="6" w:space="0" w:color="auto"/>
              <w:right w:val="single" w:sz="6" w:space="0" w:color="auto"/>
            </w:tcBorders>
          </w:tcPr>
          <w:p w:rsidR="00411824" w:rsidRPr="00F76951" w:rsidRDefault="00411824" w:rsidP="00411824">
            <w:pPr>
              <w:pStyle w:val="Style24"/>
              <w:widowControl/>
              <w:jc w:val="center"/>
              <w:rPr>
                <w:rStyle w:val="FontStyle98"/>
                <w:rFonts w:ascii="Times New Roman" w:hAnsi="Times New Roman" w:cs="Times New Roman"/>
                <w:sz w:val="24"/>
                <w:szCs w:val="28"/>
                <w:lang w:eastAsia="en-US"/>
              </w:rPr>
            </w:pPr>
            <w:r w:rsidRPr="00F76951">
              <w:rPr>
                <w:rStyle w:val="FontStyle98"/>
                <w:rFonts w:ascii="Times New Roman" w:hAnsi="Times New Roman" w:cs="Times New Roman"/>
                <w:sz w:val="24"/>
                <w:szCs w:val="28"/>
                <w:lang w:eastAsia="en-US"/>
              </w:rPr>
              <w:t>205-99-2</w:t>
            </w:r>
          </w:p>
        </w:tc>
      </w:tr>
    </w:tbl>
    <w:p w:rsidR="00411824" w:rsidRPr="00F76951" w:rsidRDefault="00411824" w:rsidP="00411824">
      <w:pPr>
        <w:pStyle w:val="Style8"/>
        <w:widowControl/>
        <w:pBdr>
          <w:bottom w:val="single" w:sz="12" w:space="1" w:color="auto"/>
        </w:pBdr>
        <w:jc w:val="both"/>
        <w:rPr>
          <w:lang w:val="en-US"/>
        </w:rPr>
      </w:pPr>
    </w:p>
    <w:p w:rsidR="00875EBF" w:rsidRDefault="00875EBF" w:rsidP="00411824">
      <w:pPr>
        <w:pStyle w:val="Style8"/>
        <w:widowControl/>
        <w:pBdr>
          <w:bottom w:val="single" w:sz="12" w:space="1" w:color="auto"/>
        </w:pBdr>
        <w:jc w:val="both"/>
      </w:pPr>
    </w:p>
    <w:p w:rsidR="00472752" w:rsidRPr="00472752" w:rsidRDefault="00472752" w:rsidP="00411824">
      <w:pPr>
        <w:pStyle w:val="Style8"/>
        <w:widowControl/>
        <w:pBdr>
          <w:bottom w:val="single" w:sz="12" w:space="1" w:color="auto"/>
        </w:pBdr>
        <w:jc w:val="both"/>
      </w:pPr>
    </w:p>
    <w:p w:rsidR="00875EBF" w:rsidRPr="00F76951" w:rsidRDefault="00875EBF" w:rsidP="00411824">
      <w:pPr>
        <w:pStyle w:val="Style8"/>
        <w:widowControl/>
        <w:pBdr>
          <w:bottom w:val="single" w:sz="12" w:space="1" w:color="auto"/>
        </w:pBdr>
        <w:jc w:val="both"/>
        <w:rPr>
          <w:lang w:val="en-US"/>
        </w:rPr>
      </w:pPr>
    </w:p>
    <w:p w:rsidR="00411824" w:rsidRPr="00F76951" w:rsidRDefault="00411824" w:rsidP="00717887">
      <w:pPr>
        <w:pStyle w:val="Style8"/>
        <w:widowControl/>
        <w:pBdr>
          <w:bottom w:val="single" w:sz="12" w:space="1" w:color="auto"/>
        </w:pBdr>
        <w:ind w:firstLine="567"/>
        <w:jc w:val="both"/>
      </w:pPr>
    </w:p>
    <w:p w:rsidR="00411824" w:rsidRPr="008B1D90" w:rsidRDefault="00717887" w:rsidP="00411824">
      <w:pPr>
        <w:ind w:firstLine="567"/>
        <w:jc w:val="both"/>
        <w:rPr>
          <w:rStyle w:val="FontStyle100"/>
          <w:rFonts w:ascii="Times New Roman" w:hAnsi="Times New Roman" w:cs="Times New Roman"/>
          <w:i/>
          <w:color w:val="auto"/>
          <w:sz w:val="24"/>
          <w:szCs w:val="24"/>
        </w:rPr>
      </w:pPr>
      <w:r w:rsidRPr="008B1D90">
        <w:rPr>
          <w:b/>
          <w:bCs/>
          <w:i/>
          <w:sz w:val="24"/>
          <w:szCs w:val="24"/>
        </w:rPr>
        <w:t>Проект, редакция</w:t>
      </w:r>
      <w:r w:rsidR="008B1D90" w:rsidRPr="008B1D90">
        <w:rPr>
          <w:b/>
          <w:bCs/>
          <w:i/>
          <w:sz w:val="24"/>
          <w:szCs w:val="24"/>
        </w:rPr>
        <w:t xml:space="preserve"> 2</w:t>
      </w:r>
    </w:p>
    <w:p w:rsidR="00875EBF" w:rsidRPr="00F76951" w:rsidRDefault="00411824" w:rsidP="00717887">
      <w:pPr>
        <w:pStyle w:val="Style14"/>
        <w:widowControl/>
        <w:tabs>
          <w:tab w:val="left" w:pos="567"/>
        </w:tabs>
        <w:rPr>
          <w:rStyle w:val="FontStyle100"/>
          <w:rFonts w:ascii="Times New Roman" w:hAnsi="Times New Roman" w:cs="Times New Roman"/>
          <w:b w:val="0"/>
          <w:bCs w:val="0"/>
          <w:i/>
          <w:iCs/>
          <w:sz w:val="28"/>
          <w:szCs w:val="28"/>
          <w:lang w:val="en-US" w:eastAsia="en-US"/>
        </w:rPr>
      </w:pPr>
      <w:r w:rsidRPr="00F76951">
        <w:rPr>
          <w:rStyle w:val="FontStyle100"/>
          <w:rFonts w:ascii="Times New Roman" w:hAnsi="Times New Roman" w:cs="Times New Roman"/>
          <w:b w:val="0"/>
          <w:bCs w:val="0"/>
          <w:i/>
          <w:iCs/>
          <w:sz w:val="28"/>
          <w:szCs w:val="28"/>
          <w:lang w:eastAsia="en-US"/>
        </w:rPr>
        <w:tab/>
      </w:r>
    </w:p>
    <w:p w:rsidR="00750BCF" w:rsidRPr="00F76951" w:rsidRDefault="00DF6298" w:rsidP="00DF6298">
      <w:pPr>
        <w:pStyle w:val="Style14"/>
        <w:widowControl/>
        <w:tabs>
          <w:tab w:val="left" w:pos="567"/>
        </w:tabs>
        <w:jc w:val="center"/>
        <w:rPr>
          <w:rStyle w:val="FontStyle100"/>
          <w:rFonts w:ascii="Times New Roman" w:hAnsi="Times New Roman" w:cs="Times New Roman"/>
          <w:b w:val="0"/>
          <w:bCs w:val="0"/>
          <w:i/>
          <w:iCs/>
          <w:sz w:val="24"/>
          <w:szCs w:val="24"/>
          <w:lang w:eastAsia="en-US"/>
        </w:rPr>
      </w:pPr>
      <w:r>
        <w:rPr>
          <w:rStyle w:val="FontStyle100"/>
          <w:rFonts w:ascii="Times New Roman" w:hAnsi="Times New Roman" w:cs="Times New Roman"/>
          <w:b w:val="0"/>
          <w:bCs w:val="0"/>
          <w:i/>
          <w:iCs/>
          <w:sz w:val="24"/>
          <w:szCs w:val="24"/>
          <w:lang w:eastAsia="en-US"/>
        </w:rPr>
        <w:lastRenderedPageBreak/>
        <w:t>О</w:t>
      </w:r>
      <w:r w:rsidR="00717887" w:rsidRPr="00F76951">
        <w:rPr>
          <w:rStyle w:val="FontStyle100"/>
          <w:rFonts w:ascii="Times New Roman" w:hAnsi="Times New Roman" w:cs="Times New Roman"/>
          <w:b w:val="0"/>
          <w:bCs w:val="0"/>
          <w:i/>
          <w:iCs/>
          <w:sz w:val="24"/>
          <w:szCs w:val="24"/>
          <w:lang w:eastAsia="en-US"/>
        </w:rPr>
        <w:t>кончание таблицы 1</w:t>
      </w:r>
    </w:p>
    <w:p w:rsidR="000E37FA" w:rsidRPr="00F76951" w:rsidRDefault="000E37FA" w:rsidP="00C95F15">
      <w:pPr>
        <w:pStyle w:val="Style18"/>
        <w:widowControl/>
        <w:jc w:val="both"/>
        <w:rPr>
          <w:rFonts w:ascii="Times New Roman" w:hAnsi="Times New Roman" w:cs="Times New Roman"/>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856"/>
        <w:gridCol w:w="2434"/>
      </w:tblGrid>
      <w:tr w:rsidR="00717887" w:rsidRPr="00F76951" w:rsidTr="00411824">
        <w:trPr>
          <w:trHeight w:val="446"/>
          <w:jc w:val="center"/>
        </w:trPr>
        <w:tc>
          <w:tcPr>
            <w:tcW w:w="2856" w:type="dxa"/>
            <w:tcBorders>
              <w:top w:val="single" w:sz="6" w:space="0" w:color="auto"/>
              <w:left w:val="single" w:sz="6" w:space="0" w:color="auto"/>
              <w:bottom w:val="double" w:sz="4" w:space="0" w:color="auto"/>
              <w:right w:val="single" w:sz="6" w:space="0" w:color="auto"/>
            </w:tcBorders>
          </w:tcPr>
          <w:p w:rsidR="00717887" w:rsidRPr="00993B48" w:rsidRDefault="00717887" w:rsidP="00CF3ABB">
            <w:pPr>
              <w:pStyle w:val="Style24"/>
              <w:widowControl/>
              <w:jc w:val="both"/>
              <w:rPr>
                <w:rStyle w:val="FontStyle98"/>
                <w:rFonts w:ascii="Times New Roman" w:hAnsi="Times New Roman" w:cs="Times New Roman"/>
                <w:b/>
                <w:sz w:val="24"/>
                <w:szCs w:val="28"/>
                <w:lang w:val="en-US" w:eastAsia="en-US"/>
              </w:rPr>
            </w:pPr>
            <w:r w:rsidRPr="00993B48">
              <w:rPr>
                <w:rStyle w:val="FontStyle98"/>
                <w:rFonts w:ascii="Times New Roman" w:hAnsi="Times New Roman" w:cs="Times New Roman"/>
                <w:b/>
                <w:sz w:val="24"/>
                <w:szCs w:val="28"/>
                <w:lang w:eastAsia="en-US"/>
              </w:rPr>
              <w:t>Целевое анализируемое вещество</w:t>
            </w:r>
          </w:p>
        </w:tc>
        <w:tc>
          <w:tcPr>
            <w:tcW w:w="2434" w:type="dxa"/>
            <w:tcBorders>
              <w:top w:val="single" w:sz="6" w:space="0" w:color="auto"/>
              <w:left w:val="single" w:sz="6" w:space="0" w:color="auto"/>
              <w:bottom w:val="double" w:sz="4" w:space="0" w:color="auto"/>
              <w:right w:val="single" w:sz="6" w:space="0" w:color="auto"/>
            </w:tcBorders>
          </w:tcPr>
          <w:p w:rsidR="00717887" w:rsidRPr="00993B48" w:rsidRDefault="00717887" w:rsidP="00CF3ABB">
            <w:pPr>
              <w:pStyle w:val="Style24"/>
              <w:widowControl/>
              <w:jc w:val="center"/>
              <w:rPr>
                <w:rStyle w:val="FontStyle98"/>
                <w:rFonts w:ascii="Times New Roman" w:hAnsi="Times New Roman" w:cs="Times New Roman"/>
                <w:b/>
                <w:sz w:val="24"/>
                <w:szCs w:val="28"/>
                <w:lang w:val="en-US" w:eastAsia="en-US"/>
              </w:rPr>
            </w:pPr>
            <w:r w:rsidRPr="00993B48">
              <w:rPr>
                <w:rStyle w:val="FontStyle98"/>
                <w:rFonts w:ascii="Times New Roman" w:hAnsi="Times New Roman" w:cs="Times New Roman"/>
                <w:b/>
                <w:sz w:val="24"/>
                <w:szCs w:val="28"/>
                <w:lang w:eastAsia="en-US"/>
              </w:rPr>
              <w:t>CAS-</w:t>
            </w:r>
            <w:proofErr w:type="spellStart"/>
            <w:r w:rsidRPr="00993B48">
              <w:rPr>
                <w:rStyle w:val="FontStyle98"/>
                <w:rFonts w:ascii="Times New Roman" w:hAnsi="Times New Roman" w:cs="Times New Roman"/>
                <w:b/>
                <w:sz w:val="24"/>
                <w:szCs w:val="28"/>
                <w:lang w:eastAsia="en-US"/>
              </w:rPr>
              <w:t>RN</w:t>
            </w:r>
            <w:r w:rsidRPr="00993B48">
              <w:rPr>
                <w:rStyle w:val="FontStyle98"/>
                <w:rFonts w:ascii="Times New Roman" w:hAnsi="Times New Roman" w:cs="Times New Roman"/>
                <w:b/>
                <w:sz w:val="24"/>
                <w:szCs w:val="28"/>
                <w:vertAlign w:val="superscript"/>
                <w:lang w:eastAsia="en-US"/>
              </w:rPr>
              <w:t>a</w:t>
            </w:r>
            <w:proofErr w:type="spellEnd"/>
          </w:p>
        </w:tc>
      </w:tr>
      <w:tr w:rsidR="00717887"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17887" w:rsidRPr="00F76951" w:rsidRDefault="00717887" w:rsidP="00754B73">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Бензо</w:t>
            </w:r>
            <w:proofErr w:type="spellEnd"/>
            <w:r w:rsidRPr="003D6248">
              <w:rPr>
                <w:rStyle w:val="FontStyle98"/>
                <w:rFonts w:ascii="Times New Roman" w:hAnsi="Times New Roman" w:cs="Times New Roman"/>
                <w:sz w:val="24"/>
                <w:szCs w:val="28"/>
                <w:lang w:eastAsia="en-US"/>
              </w:rPr>
              <w:t>[</w:t>
            </w:r>
            <w:r w:rsidR="00754B73" w:rsidRPr="003D6248">
              <w:rPr>
                <w:rStyle w:val="FontStyle98"/>
                <w:rFonts w:ascii="Times New Roman" w:hAnsi="Times New Roman" w:cs="Times New Roman"/>
                <w:i/>
                <w:sz w:val="24"/>
                <w:szCs w:val="28"/>
                <w:lang w:val="en-US" w:eastAsia="en-US"/>
              </w:rPr>
              <w:t>k</w:t>
            </w:r>
            <w:r w:rsidRPr="00F76951">
              <w:rPr>
                <w:rStyle w:val="FontStyle98"/>
                <w:rFonts w:ascii="Times New Roman" w:hAnsi="Times New Roman" w:cs="Times New Roman"/>
                <w:sz w:val="24"/>
                <w:szCs w:val="28"/>
                <w:lang w:eastAsia="en-US"/>
              </w:rPr>
              <w:t>]</w:t>
            </w:r>
            <w:proofErr w:type="spellStart"/>
            <w:r w:rsidRPr="00F76951">
              <w:rPr>
                <w:rStyle w:val="FontStyle98"/>
                <w:rFonts w:ascii="Times New Roman" w:hAnsi="Times New Roman" w:cs="Times New Roman"/>
                <w:sz w:val="24"/>
                <w:szCs w:val="28"/>
                <w:lang w:eastAsia="en-US"/>
              </w:rPr>
              <w:t>флуорантен</w:t>
            </w:r>
            <w:proofErr w:type="spellEnd"/>
          </w:p>
        </w:tc>
        <w:tc>
          <w:tcPr>
            <w:tcW w:w="2434"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center"/>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207-08-9</w:t>
            </w:r>
          </w:p>
        </w:tc>
      </w:tr>
      <w:tr w:rsidR="00717887"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w:t>
            </w:r>
            <w:proofErr w:type="gramStart"/>
            <w:r w:rsidRPr="00F76951">
              <w:rPr>
                <w:rStyle w:val="FontStyle98"/>
                <w:rFonts w:ascii="Times New Roman" w:hAnsi="Times New Roman" w:cs="Times New Roman"/>
                <w:sz w:val="24"/>
                <w:szCs w:val="28"/>
                <w:lang w:eastAsia="en-US"/>
              </w:rPr>
              <w:t>о</w:t>
            </w:r>
            <w:proofErr w:type="spellEnd"/>
            <w:r w:rsidRPr="00F76951">
              <w:rPr>
                <w:rStyle w:val="FontStyle98"/>
                <w:rFonts w:ascii="Times New Roman" w:hAnsi="Times New Roman" w:cs="Times New Roman"/>
                <w:sz w:val="24"/>
                <w:szCs w:val="28"/>
                <w:lang w:eastAsia="en-US"/>
              </w:rPr>
              <w:t>[</w:t>
            </w:r>
            <w:proofErr w:type="gramEnd"/>
            <w:r w:rsidRPr="003D6248">
              <w:rPr>
                <w:rStyle w:val="FontStyle98"/>
                <w:rFonts w:ascii="Times New Roman" w:hAnsi="Times New Roman" w:cs="Times New Roman"/>
                <w:i/>
                <w:sz w:val="24"/>
                <w:szCs w:val="28"/>
                <w:lang w:eastAsia="en-US"/>
              </w:rPr>
              <w:t>а</w:t>
            </w:r>
            <w:r w:rsidRPr="00F76951">
              <w:rPr>
                <w:rStyle w:val="FontStyle98"/>
                <w:rFonts w:ascii="Times New Roman" w:hAnsi="Times New Roman" w:cs="Times New Roman"/>
                <w:sz w:val="24"/>
                <w:szCs w:val="28"/>
                <w:lang w:eastAsia="en-US"/>
              </w:rPr>
              <w:t>]</w:t>
            </w:r>
            <w:proofErr w:type="spellStart"/>
            <w:r w:rsidRPr="00F76951">
              <w:rPr>
                <w:rStyle w:val="FontStyle98"/>
                <w:rFonts w:ascii="Times New Roman" w:hAnsi="Times New Roman" w:cs="Times New Roman"/>
                <w:sz w:val="24"/>
                <w:szCs w:val="28"/>
                <w:lang w:eastAsia="en-US"/>
              </w:rPr>
              <w:t>пирен</w:t>
            </w:r>
            <w:proofErr w:type="spellEnd"/>
          </w:p>
        </w:tc>
        <w:tc>
          <w:tcPr>
            <w:tcW w:w="2434"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center"/>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50-32-8</w:t>
            </w:r>
          </w:p>
        </w:tc>
      </w:tr>
      <w:tr w:rsidR="00717887"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Индено</w:t>
            </w:r>
            <w:proofErr w:type="spellEnd"/>
            <w:r w:rsidRPr="00F76951">
              <w:rPr>
                <w:rStyle w:val="FontStyle98"/>
                <w:rFonts w:ascii="Times New Roman" w:hAnsi="Times New Roman" w:cs="Times New Roman"/>
                <w:sz w:val="24"/>
                <w:szCs w:val="28"/>
                <w:lang w:eastAsia="en-US"/>
              </w:rPr>
              <w:t>[</w:t>
            </w:r>
            <w:r w:rsidRPr="003D6248">
              <w:rPr>
                <w:rStyle w:val="FontStyle98"/>
                <w:rFonts w:ascii="Times New Roman" w:hAnsi="Times New Roman" w:cs="Times New Roman"/>
                <w:i/>
                <w:sz w:val="24"/>
                <w:szCs w:val="28"/>
                <w:lang w:eastAsia="en-US"/>
              </w:rPr>
              <w:t>i,2,3-cd</w:t>
            </w:r>
            <w:r w:rsidRPr="00F76951">
              <w:rPr>
                <w:rStyle w:val="FontStyle98"/>
                <w:rFonts w:ascii="Times New Roman" w:hAnsi="Times New Roman" w:cs="Times New Roman"/>
                <w:sz w:val="24"/>
                <w:szCs w:val="28"/>
                <w:lang w:eastAsia="en-US"/>
              </w:rPr>
              <w:t>]</w:t>
            </w:r>
            <w:proofErr w:type="spellStart"/>
            <w:r w:rsidRPr="00F76951">
              <w:rPr>
                <w:rStyle w:val="FontStyle98"/>
                <w:rFonts w:ascii="Times New Roman" w:hAnsi="Times New Roman" w:cs="Times New Roman"/>
                <w:sz w:val="24"/>
                <w:szCs w:val="28"/>
                <w:lang w:eastAsia="en-US"/>
              </w:rPr>
              <w:t>пирен</w:t>
            </w:r>
            <w:proofErr w:type="spellEnd"/>
          </w:p>
        </w:tc>
        <w:tc>
          <w:tcPr>
            <w:tcW w:w="2434"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center"/>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193-39-5</w:t>
            </w:r>
          </w:p>
        </w:tc>
      </w:tr>
      <w:tr w:rsidR="00717887" w:rsidRPr="00F76951" w:rsidTr="00CF3ABB">
        <w:trPr>
          <w:trHeight w:val="394"/>
          <w:jc w:val="center"/>
        </w:trPr>
        <w:tc>
          <w:tcPr>
            <w:tcW w:w="2856" w:type="dxa"/>
            <w:tcBorders>
              <w:top w:val="single" w:sz="6" w:space="0" w:color="auto"/>
              <w:left w:val="single" w:sz="6" w:space="0" w:color="auto"/>
              <w:bottom w:val="single" w:sz="6" w:space="0" w:color="auto"/>
              <w:right w:val="single" w:sz="6" w:space="0" w:color="auto"/>
            </w:tcBorders>
          </w:tcPr>
          <w:p w:rsidR="00717887" w:rsidRPr="00F76951" w:rsidRDefault="00717887" w:rsidP="003D6248">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Дибенз</w:t>
            </w:r>
            <w:proofErr w:type="spellEnd"/>
            <w:r w:rsidRPr="00F76951">
              <w:rPr>
                <w:rStyle w:val="FontStyle98"/>
                <w:rFonts w:ascii="Times New Roman" w:hAnsi="Times New Roman" w:cs="Times New Roman"/>
                <w:sz w:val="24"/>
                <w:szCs w:val="28"/>
                <w:lang w:eastAsia="en-US"/>
              </w:rPr>
              <w:t>[</w:t>
            </w:r>
            <w:r w:rsidRPr="003D6248">
              <w:rPr>
                <w:rStyle w:val="FontStyle98"/>
                <w:rFonts w:ascii="Times New Roman" w:hAnsi="Times New Roman" w:cs="Times New Roman"/>
                <w:i/>
                <w:sz w:val="24"/>
                <w:szCs w:val="28"/>
                <w:lang w:eastAsia="en-US"/>
              </w:rPr>
              <w:t>a</w:t>
            </w:r>
            <w:r w:rsidR="003D6248">
              <w:rPr>
                <w:rStyle w:val="FontStyle98"/>
                <w:rFonts w:ascii="Times New Roman" w:hAnsi="Times New Roman" w:cs="Times New Roman"/>
                <w:i/>
                <w:sz w:val="24"/>
                <w:szCs w:val="28"/>
                <w:lang w:val="en-US" w:eastAsia="en-US"/>
              </w:rPr>
              <w:t>,</w:t>
            </w:r>
            <w:r w:rsidR="003D6248" w:rsidRPr="003D6248">
              <w:rPr>
                <w:rStyle w:val="FontStyle98"/>
                <w:rFonts w:ascii="Times New Roman" w:hAnsi="Times New Roman" w:cs="Times New Roman"/>
                <w:i/>
                <w:sz w:val="24"/>
                <w:szCs w:val="28"/>
                <w:lang w:val="en-US" w:eastAsia="en-US"/>
              </w:rPr>
              <w:t>h</w:t>
            </w:r>
            <w:r w:rsidRPr="00F76951">
              <w:rPr>
                <w:rStyle w:val="FontStyle98"/>
                <w:rFonts w:ascii="Times New Roman" w:hAnsi="Times New Roman" w:cs="Times New Roman"/>
                <w:sz w:val="24"/>
                <w:szCs w:val="28"/>
                <w:lang w:eastAsia="en-US"/>
              </w:rPr>
              <w:t>]антрацен</w:t>
            </w:r>
          </w:p>
        </w:tc>
        <w:tc>
          <w:tcPr>
            <w:tcW w:w="2434"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center"/>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53-70-3</w:t>
            </w:r>
          </w:p>
        </w:tc>
      </w:tr>
      <w:tr w:rsidR="00717887" w:rsidRPr="00F76951" w:rsidTr="00875EBF">
        <w:trPr>
          <w:trHeight w:val="398"/>
          <w:jc w:val="center"/>
        </w:trPr>
        <w:tc>
          <w:tcPr>
            <w:tcW w:w="2856"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Бензо</w:t>
            </w:r>
            <w:proofErr w:type="spellEnd"/>
            <w:r w:rsidRPr="00F76951">
              <w:rPr>
                <w:rStyle w:val="FontStyle98"/>
                <w:rFonts w:ascii="Times New Roman" w:hAnsi="Times New Roman" w:cs="Times New Roman"/>
                <w:sz w:val="24"/>
                <w:szCs w:val="28"/>
                <w:lang w:eastAsia="en-US"/>
              </w:rPr>
              <w:t>[</w:t>
            </w:r>
            <w:proofErr w:type="spellStart"/>
            <w:r w:rsidR="003D6248" w:rsidRPr="003D6248">
              <w:rPr>
                <w:rStyle w:val="FontStyle98"/>
                <w:rFonts w:ascii="Times New Roman" w:hAnsi="Times New Roman" w:cs="Times New Roman"/>
                <w:i/>
                <w:sz w:val="24"/>
                <w:szCs w:val="28"/>
                <w:lang w:val="en-US" w:eastAsia="en-US"/>
              </w:rPr>
              <w:t>ghi</w:t>
            </w:r>
            <w:proofErr w:type="spellEnd"/>
            <w:r w:rsidRPr="00F76951">
              <w:rPr>
                <w:rStyle w:val="FontStyle98"/>
                <w:rFonts w:ascii="Times New Roman" w:hAnsi="Times New Roman" w:cs="Times New Roman"/>
                <w:sz w:val="24"/>
                <w:szCs w:val="28"/>
                <w:lang w:eastAsia="en-US"/>
              </w:rPr>
              <w:t>]</w:t>
            </w:r>
            <w:proofErr w:type="spellStart"/>
            <w:r w:rsidRPr="00F76951">
              <w:rPr>
                <w:rStyle w:val="FontStyle98"/>
                <w:rFonts w:ascii="Times New Roman" w:hAnsi="Times New Roman" w:cs="Times New Roman"/>
                <w:sz w:val="24"/>
                <w:szCs w:val="28"/>
                <w:lang w:eastAsia="en-US"/>
              </w:rPr>
              <w:t>перилен</w:t>
            </w:r>
            <w:proofErr w:type="spellEnd"/>
          </w:p>
        </w:tc>
        <w:tc>
          <w:tcPr>
            <w:tcW w:w="2434" w:type="dxa"/>
            <w:tcBorders>
              <w:top w:val="single" w:sz="6" w:space="0" w:color="auto"/>
              <w:left w:val="single" w:sz="6" w:space="0" w:color="auto"/>
              <w:bottom w:val="single" w:sz="6" w:space="0" w:color="auto"/>
              <w:right w:val="single" w:sz="6" w:space="0" w:color="auto"/>
            </w:tcBorders>
          </w:tcPr>
          <w:p w:rsidR="00717887" w:rsidRPr="00F76951" w:rsidRDefault="00717887" w:rsidP="00717887">
            <w:pPr>
              <w:pStyle w:val="Style24"/>
              <w:widowControl/>
              <w:jc w:val="center"/>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191-24-2</w:t>
            </w:r>
          </w:p>
        </w:tc>
      </w:tr>
      <w:tr w:rsidR="00717887" w:rsidRPr="00F76951" w:rsidTr="00875EBF">
        <w:trPr>
          <w:trHeight w:val="422"/>
          <w:jc w:val="center"/>
        </w:trPr>
        <w:tc>
          <w:tcPr>
            <w:tcW w:w="5290" w:type="dxa"/>
            <w:gridSpan w:val="2"/>
            <w:tcBorders>
              <w:top w:val="single" w:sz="6" w:space="0" w:color="auto"/>
              <w:left w:val="single" w:sz="6" w:space="0" w:color="auto"/>
              <w:bottom w:val="single" w:sz="4" w:space="0" w:color="auto"/>
              <w:right w:val="single" w:sz="6" w:space="0" w:color="auto"/>
            </w:tcBorders>
          </w:tcPr>
          <w:p w:rsidR="00717887" w:rsidRPr="00F76951" w:rsidRDefault="00717887" w:rsidP="00717887">
            <w:pPr>
              <w:pStyle w:val="Style33"/>
              <w:widowControl/>
              <w:jc w:val="both"/>
              <w:rPr>
                <w:rStyle w:val="FontStyle96"/>
                <w:rFonts w:ascii="Times New Roman" w:hAnsi="Times New Roman" w:cs="Times New Roman"/>
                <w:sz w:val="24"/>
                <w:szCs w:val="28"/>
                <w:lang w:eastAsia="en-US"/>
              </w:rPr>
            </w:pPr>
            <w:r w:rsidRPr="00F76951">
              <w:rPr>
                <w:rStyle w:val="FontStyle96"/>
                <w:rFonts w:ascii="Times New Roman" w:hAnsi="Times New Roman" w:cs="Times New Roman"/>
                <w:sz w:val="24"/>
                <w:szCs w:val="28"/>
                <w:vertAlign w:val="superscript"/>
                <w:lang w:eastAsia="en-US"/>
              </w:rPr>
              <w:t>а</w:t>
            </w:r>
            <w:r w:rsidRPr="00F76951">
              <w:rPr>
                <w:rStyle w:val="FontStyle96"/>
                <w:rFonts w:ascii="Times New Roman" w:hAnsi="Times New Roman" w:cs="Times New Roman"/>
                <w:sz w:val="24"/>
                <w:szCs w:val="28"/>
                <w:lang w:eastAsia="en-US"/>
              </w:rPr>
              <w:t xml:space="preserve"> Номер по реферативному журналу "</w:t>
            </w:r>
            <w:proofErr w:type="spellStart"/>
            <w:r w:rsidRPr="00F76951">
              <w:rPr>
                <w:rStyle w:val="FontStyle96"/>
                <w:rFonts w:ascii="Times New Roman" w:hAnsi="Times New Roman" w:cs="Times New Roman"/>
                <w:sz w:val="24"/>
                <w:szCs w:val="28"/>
                <w:lang w:eastAsia="en-US"/>
              </w:rPr>
              <w:t>Кемикал</w:t>
            </w:r>
            <w:proofErr w:type="spellEnd"/>
            <w:r w:rsidRPr="00F76951">
              <w:rPr>
                <w:rStyle w:val="FontStyle96"/>
                <w:rFonts w:ascii="Times New Roman" w:hAnsi="Times New Roman" w:cs="Times New Roman"/>
                <w:sz w:val="24"/>
                <w:szCs w:val="28"/>
                <w:lang w:eastAsia="en-US"/>
              </w:rPr>
              <w:t xml:space="preserve"> </w:t>
            </w:r>
            <w:proofErr w:type="spellStart"/>
            <w:r w:rsidRPr="00F76951">
              <w:rPr>
                <w:rStyle w:val="FontStyle96"/>
                <w:rFonts w:ascii="Times New Roman" w:hAnsi="Times New Roman" w:cs="Times New Roman"/>
                <w:sz w:val="24"/>
                <w:szCs w:val="28"/>
                <w:lang w:eastAsia="en-US"/>
              </w:rPr>
              <w:t>Абстрактс</w:t>
            </w:r>
            <w:proofErr w:type="spellEnd"/>
            <w:r w:rsidRPr="00F76951">
              <w:rPr>
                <w:rStyle w:val="FontStyle96"/>
                <w:rFonts w:ascii="Times New Roman" w:hAnsi="Times New Roman" w:cs="Times New Roman"/>
                <w:sz w:val="24"/>
                <w:szCs w:val="28"/>
                <w:lang w:eastAsia="en-US"/>
              </w:rPr>
              <w:t>" CAS-RN.</w:t>
            </w:r>
          </w:p>
        </w:tc>
      </w:tr>
    </w:tbl>
    <w:p w:rsidR="00447684" w:rsidRPr="00F76951" w:rsidRDefault="00447684" w:rsidP="00C95F15">
      <w:pPr>
        <w:pStyle w:val="Style18"/>
        <w:widowControl/>
        <w:jc w:val="both"/>
        <w:rPr>
          <w:rFonts w:ascii="Times New Roman" w:hAnsi="Times New Roman" w:cs="Times New Roman"/>
          <w:lang w:eastAsia="en-US"/>
        </w:rPr>
      </w:pPr>
    </w:p>
    <w:p w:rsidR="00E51CD9" w:rsidRPr="00F76951" w:rsidRDefault="00E51CD9" w:rsidP="008D384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Предел обнаружения зависит от определяющих факторов, используемого оборудования, качества химических веществ, используемых для извлечения образца, и очистки экстракта.</w:t>
      </w:r>
    </w:p>
    <w:p w:rsidR="00E51CD9" w:rsidRPr="00F76951" w:rsidRDefault="00E51CD9" w:rsidP="008D384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При условиях, указанных в </w:t>
      </w:r>
      <w:r w:rsidR="00281DA3">
        <w:rPr>
          <w:rStyle w:val="FontStyle98"/>
          <w:rFonts w:ascii="Times New Roman" w:hAnsi="Times New Roman" w:cs="Times New Roman"/>
          <w:sz w:val="24"/>
          <w:szCs w:val="24"/>
          <w:lang w:eastAsia="en-US"/>
        </w:rPr>
        <w:t>настоящем стандарте</w:t>
      </w:r>
      <w:r w:rsidRPr="00F76951">
        <w:rPr>
          <w:rStyle w:val="FontStyle98"/>
          <w:rFonts w:ascii="Times New Roman" w:hAnsi="Times New Roman" w:cs="Times New Roman"/>
          <w:sz w:val="24"/>
          <w:szCs w:val="24"/>
          <w:lang w:eastAsia="en-US"/>
        </w:rPr>
        <w:t xml:space="preserve">, может </w:t>
      </w:r>
      <w:proofErr w:type="gramStart"/>
      <w:r w:rsidRPr="00F76951">
        <w:rPr>
          <w:rStyle w:val="FontStyle98"/>
          <w:rFonts w:ascii="Times New Roman" w:hAnsi="Times New Roman" w:cs="Times New Roman"/>
          <w:sz w:val="24"/>
          <w:szCs w:val="24"/>
          <w:lang w:eastAsia="en-US"/>
        </w:rPr>
        <w:t>быть</w:t>
      </w:r>
      <w:proofErr w:type="gramEnd"/>
      <w:r w:rsidRPr="00F76951">
        <w:rPr>
          <w:rStyle w:val="FontStyle98"/>
          <w:rFonts w:ascii="Times New Roman" w:hAnsi="Times New Roman" w:cs="Times New Roman"/>
          <w:sz w:val="24"/>
          <w:szCs w:val="24"/>
          <w:lang w:eastAsia="en-US"/>
        </w:rPr>
        <w:t xml:space="preserve"> достигнут нижний предел применения от 10 Мг/кг (в пересчете на сухое вещество) для почв, осадка и биологических отходов до 100 </w:t>
      </w:r>
      <w:r w:rsidRPr="002A0B94">
        <w:rPr>
          <w:rStyle w:val="FontStyle79"/>
          <w:rFonts w:ascii="Times New Roman" w:hAnsi="Times New Roman" w:cs="Times New Roman"/>
          <w:i w:val="0"/>
          <w:sz w:val="24"/>
          <w:szCs w:val="24"/>
          <w:lang w:eastAsia="en-US"/>
        </w:rPr>
        <w:t>мг/кг</w:t>
      </w:r>
      <w:r w:rsidRPr="00F76951">
        <w:rPr>
          <w:rStyle w:val="FontStyle98"/>
          <w:rFonts w:ascii="Times New Roman" w:hAnsi="Times New Roman" w:cs="Times New Roman"/>
          <w:sz w:val="24"/>
          <w:szCs w:val="24"/>
          <w:lang w:eastAsia="en-US"/>
        </w:rPr>
        <w:t xml:space="preserve"> (в пересчете на сухое вещество) для твердых отходов. Для некоторых конкретных образцов (</w:t>
      </w:r>
      <w:r w:rsidR="00187448" w:rsidRPr="00F76951">
        <w:rPr>
          <w:rStyle w:val="FontStyle98"/>
          <w:rFonts w:ascii="Times New Roman" w:hAnsi="Times New Roman" w:cs="Times New Roman"/>
          <w:sz w:val="24"/>
          <w:szCs w:val="24"/>
          <w:lang w:eastAsia="en-US"/>
        </w:rPr>
        <w:t xml:space="preserve">например, битума) предел в 100 </w:t>
      </w:r>
      <w:r w:rsidRPr="00F76951">
        <w:rPr>
          <w:rStyle w:val="FontStyle98"/>
          <w:rFonts w:ascii="Times New Roman" w:hAnsi="Times New Roman" w:cs="Times New Roman"/>
          <w:sz w:val="24"/>
          <w:szCs w:val="24"/>
          <w:lang w:eastAsia="en-US"/>
        </w:rPr>
        <w:t>г/кг не может быть достигнут.</w:t>
      </w:r>
    </w:p>
    <w:p w:rsidR="00E51CD9" w:rsidRPr="00F76951" w:rsidRDefault="00E51CD9" w:rsidP="008D384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Осадок, отходы и обработанные биологические отходы могут отличаться по свойствам, а также по ожидаемым уровням загрязнения ПАУ и наличию интерферирующих веществ. Эти различия делают невозможным описание одной общей процедуры. </w:t>
      </w:r>
      <w:r w:rsidR="00CF0523">
        <w:rPr>
          <w:rStyle w:val="FontStyle98"/>
          <w:rFonts w:ascii="Times New Roman" w:hAnsi="Times New Roman" w:cs="Times New Roman"/>
          <w:sz w:val="24"/>
          <w:szCs w:val="24"/>
          <w:lang w:eastAsia="en-US"/>
        </w:rPr>
        <w:t>Настоящий стандарт</w:t>
      </w:r>
      <w:r w:rsidRPr="00F76951">
        <w:rPr>
          <w:rStyle w:val="FontStyle98"/>
          <w:rFonts w:ascii="Times New Roman" w:hAnsi="Times New Roman" w:cs="Times New Roman"/>
          <w:sz w:val="24"/>
          <w:szCs w:val="24"/>
          <w:lang w:eastAsia="en-US"/>
        </w:rPr>
        <w:t xml:space="preserve"> содержит таблицы решений, основанные на свойствах образца и используемой процедуре извлечения и очистки.</w:t>
      </w:r>
    </w:p>
    <w:p w:rsidR="00E51CD9" w:rsidRPr="00F76951" w:rsidRDefault="00E51CD9" w:rsidP="008D384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Метод может быть применен для анализа других ПАУ, не указанных в области применения, при условии, что пригодность будет доказана надлежащими собственными экспериментами по </w:t>
      </w:r>
      <w:proofErr w:type="spellStart"/>
      <w:r w:rsidRPr="00F76951">
        <w:rPr>
          <w:rStyle w:val="FontStyle98"/>
          <w:rFonts w:ascii="Times New Roman" w:hAnsi="Times New Roman" w:cs="Times New Roman"/>
          <w:sz w:val="24"/>
          <w:szCs w:val="24"/>
          <w:lang w:eastAsia="en-US"/>
        </w:rPr>
        <w:t>валидации</w:t>
      </w:r>
      <w:proofErr w:type="spellEnd"/>
      <w:r w:rsidRPr="00F76951">
        <w:rPr>
          <w:rStyle w:val="FontStyle98"/>
          <w:rFonts w:ascii="Times New Roman" w:hAnsi="Times New Roman" w:cs="Times New Roman"/>
          <w:sz w:val="24"/>
          <w:szCs w:val="24"/>
          <w:lang w:eastAsia="en-US"/>
        </w:rPr>
        <w:t>.</w:t>
      </w:r>
    </w:p>
    <w:p w:rsidR="00E51CD9" w:rsidRPr="00F76951" w:rsidRDefault="00E51CD9" w:rsidP="008D3848">
      <w:pPr>
        <w:pStyle w:val="Style19"/>
        <w:widowControl/>
        <w:ind w:firstLine="567"/>
        <w:jc w:val="both"/>
        <w:rPr>
          <w:rStyle w:val="FontStyle98"/>
          <w:rFonts w:ascii="Times New Roman" w:hAnsi="Times New Roman" w:cs="Times New Roman"/>
          <w:sz w:val="24"/>
          <w:szCs w:val="24"/>
          <w:lang w:eastAsia="en-US"/>
        </w:rPr>
      </w:pPr>
      <w:bookmarkStart w:id="1" w:name="bookmark3"/>
      <w:r w:rsidRPr="00F76951">
        <w:rPr>
          <w:rStyle w:val="FontStyle98"/>
          <w:rFonts w:ascii="Times New Roman" w:hAnsi="Times New Roman" w:cs="Times New Roman"/>
          <w:sz w:val="24"/>
          <w:szCs w:val="24"/>
          <w:lang w:eastAsia="en-US"/>
        </w:rPr>
        <w:t>Отбор</w:t>
      </w:r>
      <w:bookmarkEnd w:id="1"/>
      <w:r w:rsidRPr="00F76951">
        <w:rPr>
          <w:rStyle w:val="FontStyle98"/>
          <w:rFonts w:ascii="Times New Roman" w:hAnsi="Times New Roman" w:cs="Times New Roman"/>
          <w:sz w:val="24"/>
          <w:szCs w:val="24"/>
          <w:lang w:eastAsia="en-US"/>
        </w:rPr>
        <w:t xml:space="preserve"> проб не является частью </w:t>
      </w:r>
      <w:r w:rsidR="00281DA3">
        <w:rPr>
          <w:rStyle w:val="FontStyle98"/>
          <w:rFonts w:ascii="Times New Roman" w:hAnsi="Times New Roman" w:cs="Times New Roman"/>
          <w:sz w:val="24"/>
          <w:szCs w:val="24"/>
          <w:lang w:eastAsia="en-US"/>
        </w:rPr>
        <w:t>настоящего</w:t>
      </w:r>
      <w:r w:rsidRPr="00F76951">
        <w:rPr>
          <w:rStyle w:val="FontStyle98"/>
          <w:rFonts w:ascii="Times New Roman" w:hAnsi="Times New Roman" w:cs="Times New Roman"/>
          <w:sz w:val="24"/>
          <w:szCs w:val="24"/>
          <w:lang w:eastAsia="en-US"/>
        </w:rPr>
        <w:t xml:space="preserve"> стандарта. В зависимости от материалов необходимо учитывать следующие стандарты, например, EN 14899, ISO 5667-12 и </w:t>
      </w:r>
      <w:r w:rsidR="000504FA" w:rsidRPr="00F76951">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EN ISO 5667-13.</w:t>
      </w:r>
    </w:p>
    <w:p w:rsidR="00E51CD9" w:rsidRPr="00F76951" w:rsidRDefault="00E51CD9" w:rsidP="00C95F15">
      <w:pPr>
        <w:pStyle w:val="Style18"/>
        <w:widowControl/>
        <w:jc w:val="both"/>
        <w:rPr>
          <w:rFonts w:ascii="Times New Roman" w:hAnsi="Times New Roman" w:cs="Times New Roman"/>
          <w:lang w:eastAsia="en-US"/>
        </w:rPr>
      </w:pPr>
    </w:p>
    <w:p w:rsidR="00261F07" w:rsidRPr="00F76951" w:rsidRDefault="00261F07" w:rsidP="008D3848">
      <w:pPr>
        <w:pStyle w:val="Style35"/>
        <w:widowControl/>
        <w:tabs>
          <w:tab w:val="left" w:pos="567"/>
        </w:tabs>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2 Нормативные ссылки</w:t>
      </w:r>
    </w:p>
    <w:p w:rsidR="00261F07" w:rsidRPr="00F76951" w:rsidRDefault="00261F07" w:rsidP="008D3848">
      <w:pPr>
        <w:pStyle w:val="Style35"/>
        <w:widowControl/>
        <w:tabs>
          <w:tab w:val="left" w:pos="567"/>
        </w:tabs>
        <w:ind w:firstLine="567"/>
        <w:jc w:val="both"/>
        <w:rPr>
          <w:rStyle w:val="FontStyle87"/>
          <w:rFonts w:ascii="Times New Roman" w:hAnsi="Times New Roman" w:cs="Times New Roman"/>
          <w:sz w:val="24"/>
          <w:szCs w:val="24"/>
          <w:lang w:eastAsia="en-US"/>
        </w:rPr>
      </w:pPr>
    </w:p>
    <w:p w:rsidR="00905BCE" w:rsidRPr="00F76951" w:rsidRDefault="00905BCE" w:rsidP="008D3848">
      <w:pPr>
        <w:tabs>
          <w:tab w:val="left" w:pos="567"/>
        </w:tabs>
        <w:ind w:firstLine="567"/>
        <w:jc w:val="both"/>
        <w:rPr>
          <w:sz w:val="24"/>
          <w:szCs w:val="24"/>
        </w:rPr>
      </w:pPr>
      <w:r w:rsidRPr="00F76951">
        <w:rPr>
          <w:sz w:val="24"/>
          <w:szCs w:val="24"/>
        </w:rPr>
        <w:t xml:space="preserve">Для применения настоящего стандарта необходимы следующие ссылочные документы по стандартизации. </w:t>
      </w:r>
      <w:r w:rsidRPr="00F76951">
        <w:rPr>
          <w:sz w:val="24"/>
          <w:szCs w:val="24"/>
          <w:lang w:eastAsia="en-US"/>
        </w:rPr>
        <w:t xml:space="preserve">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w:t>
      </w:r>
      <w:r w:rsidRPr="00F76951">
        <w:rPr>
          <w:sz w:val="24"/>
          <w:szCs w:val="24"/>
        </w:rPr>
        <w:t>(включая все его изменения):</w:t>
      </w:r>
    </w:p>
    <w:p w:rsidR="00261F07" w:rsidRPr="00D93EF8" w:rsidRDefault="00DF6298" w:rsidP="008D3848">
      <w:pPr>
        <w:pStyle w:val="Style39"/>
        <w:widowControl/>
        <w:tabs>
          <w:tab w:val="left" w:pos="567"/>
        </w:tabs>
        <w:ind w:firstLine="567"/>
        <w:jc w:val="both"/>
        <w:rPr>
          <w:rStyle w:val="FontStyle99"/>
          <w:rFonts w:ascii="Times New Roman" w:hAnsi="Times New Roman" w:cs="Times New Roman"/>
          <w:color w:val="auto"/>
          <w:sz w:val="24"/>
          <w:szCs w:val="24"/>
          <w:lang w:val="en-US" w:eastAsia="en-US"/>
        </w:rPr>
      </w:pPr>
      <w:r>
        <w:rPr>
          <w:rStyle w:val="FontStyle98"/>
          <w:rFonts w:ascii="Times New Roman" w:hAnsi="Times New Roman" w:cs="Times New Roman"/>
          <w:sz w:val="24"/>
          <w:szCs w:val="24"/>
          <w:lang w:val="en-US" w:eastAsia="en-US"/>
        </w:rPr>
        <w:t>EN 15002</w:t>
      </w:r>
      <w:r w:rsidRPr="00DF6298">
        <w:rPr>
          <w:rStyle w:val="FontStyle98"/>
          <w:rFonts w:ascii="Times New Roman" w:hAnsi="Times New Roman" w:cs="Times New Roman"/>
          <w:sz w:val="24"/>
          <w:szCs w:val="24"/>
          <w:lang w:val="en-US" w:eastAsia="en-US"/>
        </w:rPr>
        <w:t xml:space="preserve"> </w:t>
      </w:r>
      <w:r w:rsidR="00EB16B4" w:rsidRPr="00336D1A">
        <w:rPr>
          <w:rStyle w:val="stddocTitle"/>
          <w:rFonts w:ascii="Times New Roman" w:hAnsi="Times New Roman" w:cs="Times New Roman"/>
          <w:i w:val="0"/>
          <w:iCs/>
          <w:shd w:val="clear" w:color="auto" w:fill="auto"/>
          <w:lang w:val="en-US"/>
        </w:rPr>
        <w:t>Characterization of waste — Preparation of test portions from the laboratory sample</w:t>
      </w:r>
      <w:r w:rsidR="00261F07" w:rsidRPr="00F76951">
        <w:rPr>
          <w:rStyle w:val="FontStyle99"/>
          <w:rFonts w:ascii="Times New Roman" w:hAnsi="Times New Roman" w:cs="Times New Roman"/>
          <w:i w:val="0"/>
          <w:iCs w:val="0"/>
          <w:color w:val="auto"/>
          <w:sz w:val="24"/>
          <w:szCs w:val="24"/>
          <w:lang w:val="en-US" w:eastAsia="en-US"/>
        </w:rPr>
        <w:t xml:space="preserve"> </w:t>
      </w:r>
      <w:r w:rsidR="00EB16B4" w:rsidRPr="00F76951">
        <w:rPr>
          <w:rStyle w:val="FontStyle99"/>
          <w:rFonts w:ascii="Times New Roman" w:hAnsi="Times New Roman" w:cs="Times New Roman"/>
          <w:i w:val="0"/>
          <w:iCs w:val="0"/>
          <w:color w:val="auto"/>
          <w:sz w:val="24"/>
          <w:szCs w:val="24"/>
          <w:lang w:val="en-US" w:eastAsia="en-US"/>
        </w:rPr>
        <w:t>(</w:t>
      </w:r>
      <w:r w:rsidR="00261F07" w:rsidRPr="00F76951">
        <w:rPr>
          <w:rStyle w:val="FontStyle99"/>
          <w:rFonts w:ascii="Times New Roman" w:hAnsi="Times New Roman" w:cs="Times New Roman"/>
          <w:i w:val="0"/>
          <w:iCs w:val="0"/>
          <w:color w:val="auto"/>
          <w:sz w:val="24"/>
          <w:szCs w:val="24"/>
          <w:lang w:eastAsia="en-US"/>
        </w:rPr>
        <w:t>Характеристика</w:t>
      </w:r>
      <w:r w:rsidR="00261F07" w:rsidRPr="00F76951">
        <w:rPr>
          <w:rStyle w:val="FontStyle99"/>
          <w:rFonts w:ascii="Times New Roman" w:hAnsi="Times New Roman" w:cs="Times New Roman"/>
          <w:i w:val="0"/>
          <w:iCs w:val="0"/>
          <w:color w:val="auto"/>
          <w:sz w:val="24"/>
          <w:szCs w:val="24"/>
          <w:lang w:val="en-US" w:eastAsia="en-US"/>
        </w:rPr>
        <w:t xml:space="preserve"> </w:t>
      </w:r>
      <w:r w:rsidR="00261F07" w:rsidRPr="00F76951">
        <w:rPr>
          <w:rStyle w:val="FontStyle99"/>
          <w:rFonts w:ascii="Times New Roman" w:hAnsi="Times New Roman" w:cs="Times New Roman"/>
          <w:i w:val="0"/>
          <w:iCs w:val="0"/>
          <w:color w:val="auto"/>
          <w:sz w:val="24"/>
          <w:szCs w:val="24"/>
          <w:lang w:eastAsia="en-US"/>
        </w:rPr>
        <w:t>отходов</w:t>
      </w:r>
      <w:r w:rsidR="00261F07" w:rsidRPr="00F76951">
        <w:rPr>
          <w:rStyle w:val="FontStyle99"/>
          <w:rFonts w:ascii="Times New Roman" w:hAnsi="Times New Roman" w:cs="Times New Roman"/>
          <w:i w:val="0"/>
          <w:iCs w:val="0"/>
          <w:color w:val="auto"/>
          <w:sz w:val="24"/>
          <w:szCs w:val="24"/>
          <w:lang w:val="en-US" w:eastAsia="en-US"/>
        </w:rPr>
        <w:t xml:space="preserve">. </w:t>
      </w:r>
      <w:proofErr w:type="gramStart"/>
      <w:r w:rsidR="00261F07" w:rsidRPr="00F76951">
        <w:rPr>
          <w:rStyle w:val="FontStyle99"/>
          <w:rFonts w:ascii="Times New Roman" w:hAnsi="Times New Roman" w:cs="Times New Roman"/>
          <w:i w:val="0"/>
          <w:iCs w:val="0"/>
          <w:color w:val="auto"/>
          <w:sz w:val="24"/>
          <w:szCs w:val="24"/>
          <w:lang w:eastAsia="en-US"/>
        </w:rPr>
        <w:t>Приготовление</w:t>
      </w:r>
      <w:r w:rsidR="00261F07" w:rsidRPr="00F76951">
        <w:rPr>
          <w:rStyle w:val="FontStyle99"/>
          <w:rFonts w:ascii="Times New Roman" w:hAnsi="Times New Roman" w:cs="Times New Roman"/>
          <w:i w:val="0"/>
          <w:iCs w:val="0"/>
          <w:color w:val="auto"/>
          <w:sz w:val="24"/>
          <w:szCs w:val="24"/>
          <w:lang w:val="en-US" w:eastAsia="en-US"/>
        </w:rPr>
        <w:t xml:space="preserve"> </w:t>
      </w:r>
      <w:r w:rsidR="00261F07" w:rsidRPr="00F76951">
        <w:rPr>
          <w:rStyle w:val="FontStyle99"/>
          <w:rFonts w:ascii="Times New Roman" w:hAnsi="Times New Roman" w:cs="Times New Roman"/>
          <w:i w:val="0"/>
          <w:iCs w:val="0"/>
          <w:color w:val="auto"/>
          <w:sz w:val="24"/>
          <w:szCs w:val="24"/>
          <w:lang w:eastAsia="en-US"/>
        </w:rPr>
        <w:t>проб</w:t>
      </w:r>
      <w:r w:rsidR="00261F07" w:rsidRPr="00F76951">
        <w:rPr>
          <w:rStyle w:val="FontStyle99"/>
          <w:rFonts w:ascii="Times New Roman" w:hAnsi="Times New Roman" w:cs="Times New Roman"/>
          <w:i w:val="0"/>
          <w:iCs w:val="0"/>
          <w:color w:val="auto"/>
          <w:sz w:val="24"/>
          <w:szCs w:val="24"/>
          <w:lang w:val="en-US" w:eastAsia="en-US"/>
        </w:rPr>
        <w:t xml:space="preserve"> </w:t>
      </w:r>
      <w:r w:rsidR="00261F07" w:rsidRPr="00F76951">
        <w:rPr>
          <w:rStyle w:val="FontStyle99"/>
          <w:rFonts w:ascii="Times New Roman" w:hAnsi="Times New Roman" w:cs="Times New Roman"/>
          <w:i w:val="0"/>
          <w:iCs w:val="0"/>
          <w:color w:val="auto"/>
          <w:sz w:val="24"/>
          <w:szCs w:val="24"/>
          <w:lang w:eastAsia="en-US"/>
        </w:rPr>
        <w:t>из</w:t>
      </w:r>
      <w:r w:rsidR="00261F07" w:rsidRPr="00F76951">
        <w:rPr>
          <w:rStyle w:val="FontStyle99"/>
          <w:rFonts w:ascii="Times New Roman" w:hAnsi="Times New Roman" w:cs="Times New Roman"/>
          <w:i w:val="0"/>
          <w:iCs w:val="0"/>
          <w:color w:val="auto"/>
          <w:sz w:val="24"/>
          <w:szCs w:val="24"/>
          <w:lang w:val="en-US" w:eastAsia="en-US"/>
        </w:rPr>
        <w:t xml:space="preserve"> </w:t>
      </w:r>
      <w:r w:rsidR="00261F07" w:rsidRPr="00F76951">
        <w:rPr>
          <w:rStyle w:val="FontStyle99"/>
          <w:rFonts w:ascii="Times New Roman" w:hAnsi="Times New Roman" w:cs="Times New Roman"/>
          <w:i w:val="0"/>
          <w:iCs w:val="0"/>
          <w:color w:val="auto"/>
          <w:sz w:val="24"/>
          <w:szCs w:val="24"/>
          <w:lang w:eastAsia="en-US"/>
        </w:rPr>
        <w:t>лабораторной</w:t>
      </w:r>
      <w:r w:rsidR="00261F07" w:rsidRPr="00F76951">
        <w:rPr>
          <w:rStyle w:val="FontStyle99"/>
          <w:rFonts w:ascii="Times New Roman" w:hAnsi="Times New Roman" w:cs="Times New Roman"/>
          <w:i w:val="0"/>
          <w:iCs w:val="0"/>
          <w:color w:val="auto"/>
          <w:sz w:val="24"/>
          <w:szCs w:val="24"/>
          <w:lang w:val="en-US" w:eastAsia="en-US"/>
        </w:rPr>
        <w:t xml:space="preserve"> </w:t>
      </w:r>
      <w:r w:rsidR="00261F07" w:rsidRPr="00F76951">
        <w:rPr>
          <w:rStyle w:val="FontStyle99"/>
          <w:rFonts w:ascii="Times New Roman" w:hAnsi="Times New Roman" w:cs="Times New Roman"/>
          <w:i w:val="0"/>
          <w:iCs w:val="0"/>
          <w:color w:val="auto"/>
          <w:sz w:val="24"/>
          <w:szCs w:val="24"/>
          <w:lang w:eastAsia="en-US"/>
        </w:rPr>
        <w:t>пробы</w:t>
      </w:r>
      <w:r w:rsidR="00EB16B4" w:rsidRPr="00F76951">
        <w:rPr>
          <w:rStyle w:val="FontStyle99"/>
          <w:rFonts w:ascii="Times New Roman" w:hAnsi="Times New Roman" w:cs="Times New Roman"/>
          <w:i w:val="0"/>
          <w:iCs w:val="0"/>
          <w:color w:val="auto"/>
          <w:sz w:val="24"/>
          <w:szCs w:val="24"/>
          <w:lang w:val="en-US" w:eastAsia="en-US"/>
        </w:rPr>
        <w:t>)</w:t>
      </w:r>
      <w:proofErr w:type="gramEnd"/>
    </w:p>
    <w:p w:rsidR="00261F07" w:rsidRPr="00F76951" w:rsidRDefault="00261F07" w:rsidP="008D3848">
      <w:pPr>
        <w:pStyle w:val="RefNorm"/>
        <w:tabs>
          <w:tab w:val="left" w:pos="567"/>
        </w:tabs>
        <w:autoSpaceDE w:val="0"/>
        <w:autoSpaceDN w:val="0"/>
        <w:adjustRightInd w:val="0"/>
        <w:spacing w:after="0"/>
        <w:ind w:firstLine="567"/>
        <w:rPr>
          <w:rStyle w:val="FontStyle99"/>
          <w:rFonts w:ascii="Cambria" w:hAnsi="Cambria" w:cs="Times New Roman"/>
          <w:i w:val="0"/>
          <w:iCs w:val="0"/>
          <w:color w:val="auto"/>
          <w:sz w:val="22"/>
          <w:szCs w:val="24"/>
          <w:lang w:val="en-US"/>
        </w:rPr>
      </w:pPr>
      <w:r w:rsidRPr="00F76951">
        <w:rPr>
          <w:rStyle w:val="FontStyle98"/>
          <w:rFonts w:ascii="Times New Roman" w:hAnsi="Times New Roman" w:cs="Times New Roman"/>
          <w:color w:val="auto"/>
          <w:sz w:val="24"/>
          <w:szCs w:val="24"/>
        </w:rPr>
        <w:t>EN</w:t>
      </w:r>
      <w:r w:rsidRPr="00F76951">
        <w:rPr>
          <w:rStyle w:val="FontStyle98"/>
          <w:rFonts w:ascii="Times New Roman" w:hAnsi="Times New Roman" w:cs="Times New Roman"/>
          <w:color w:val="auto"/>
          <w:sz w:val="24"/>
          <w:szCs w:val="24"/>
          <w:lang w:val="en-US"/>
        </w:rPr>
        <w:t xml:space="preserve"> 15934</w:t>
      </w:r>
      <w:r w:rsidR="00EB16B4" w:rsidRPr="00336D1A">
        <w:rPr>
          <w:rStyle w:val="FontStyle98"/>
          <w:rFonts w:ascii="Times New Roman" w:hAnsi="Times New Roman" w:cs="Times New Roman"/>
          <w:color w:val="auto"/>
          <w:sz w:val="24"/>
          <w:szCs w:val="24"/>
          <w:lang w:val="en-US"/>
        </w:rPr>
        <w:t xml:space="preserve"> </w:t>
      </w:r>
      <w:r w:rsidR="00EB16B4" w:rsidRPr="00336D1A">
        <w:rPr>
          <w:rStyle w:val="stddocTitle"/>
          <w:rFonts w:ascii="Times New Roman" w:hAnsi="Times New Roman"/>
          <w:i w:val="0"/>
          <w:iCs/>
          <w:sz w:val="24"/>
          <w:szCs w:val="24"/>
          <w:shd w:val="clear" w:color="auto" w:fill="auto"/>
        </w:rPr>
        <w:t>Sludge</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treated</w:t>
      </w:r>
      <w:r w:rsidR="00EB16B4" w:rsidRPr="00336D1A">
        <w:rPr>
          <w:rStyle w:val="stddocTitle"/>
          <w:rFonts w:ascii="Times New Roman" w:hAnsi="Times New Roman"/>
          <w:i w:val="0"/>
          <w:iCs/>
          <w:sz w:val="24"/>
          <w:szCs w:val="24"/>
          <w:shd w:val="clear" w:color="auto" w:fill="auto"/>
          <w:lang w:val="en-US"/>
        </w:rPr>
        <w:t xml:space="preserve"> </w:t>
      </w:r>
      <w:proofErr w:type="spellStart"/>
      <w:r w:rsidR="00EB16B4" w:rsidRPr="00336D1A">
        <w:rPr>
          <w:rStyle w:val="stddocTitle"/>
          <w:rFonts w:ascii="Times New Roman" w:hAnsi="Times New Roman"/>
          <w:i w:val="0"/>
          <w:iCs/>
          <w:sz w:val="24"/>
          <w:szCs w:val="24"/>
          <w:shd w:val="clear" w:color="auto" w:fill="auto"/>
        </w:rPr>
        <w:t>biowaste</w:t>
      </w:r>
      <w:proofErr w:type="spellEnd"/>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soil</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and</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waste</w:t>
      </w:r>
      <w:r w:rsidR="00EB16B4" w:rsidRPr="00336D1A">
        <w:rPr>
          <w:rStyle w:val="stddocTitle"/>
          <w:rFonts w:ascii="Times New Roman" w:hAnsi="Times New Roman"/>
          <w:i w:val="0"/>
          <w:iCs/>
          <w:sz w:val="24"/>
          <w:szCs w:val="24"/>
          <w:shd w:val="clear" w:color="auto" w:fill="auto"/>
          <w:lang w:val="en-US"/>
        </w:rPr>
        <w:t xml:space="preserve"> — </w:t>
      </w:r>
      <w:r w:rsidR="00EB16B4" w:rsidRPr="00336D1A">
        <w:rPr>
          <w:rStyle w:val="stddocTitle"/>
          <w:rFonts w:ascii="Times New Roman" w:hAnsi="Times New Roman"/>
          <w:i w:val="0"/>
          <w:iCs/>
          <w:sz w:val="24"/>
          <w:szCs w:val="24"/>
          <w:shd w:val="clear" w:color="auto" w:fill="auto"/>
        </w:rPr>
        <w:t>Calculation</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of</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dry</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matter</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fraction</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after</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determination</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of</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dry</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residue</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or</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water</w:t>
      </w:r>
      <w:r w:rsidR="00EB16B4" w:rsidRPr="00336D1A">
        <w:rPr>
          <w:rStyle w:val="stddocTitle"/>
          <w:rFonts w:ascii="Times New Roman" w:hAnsi="Times New Roman"/>
          <w:i w:val="0"/>
          <w:iCs/>
          <w:sz w:val="24"/>
          <w:szCs w:val="24"/>
          <w:shd w:val="clear" w:color="auto" w:fill="auto"/>
          <w:lang w:val="en-US"/>
        </w:rPr>
        <w:t xml:space="preserve"> </w:t>
      </w:r>
      <w:r w:rsidR="00EB16B4" w:rsidRPr="00336D1A">
        <w:rPr>
          <w:rStyle w:val="stddocTitle"/>
          <w:rFonts w:ascii="Times New Roman" w:hAnsi="Times New Roman"/>
          <w:i w:val="0"/>
          <w:iCs/>
          <w:sz w:val="24"/>
          <w:szCs w:val="24"/>
          <w:shd w:val="clear" w:color="auto" w:fill="auto"/>
        </w:rPr>
        <w:t>content</w:t>
      </w:r>
      <w:r w:rsidR="00EB16B4" w:rsidRPr="00336D1A">
        <w:rPr>
          <w:rFonts w:ascii="Times New Roman" w:hAnsi="Times New Roman"/>
          <w:i/>
          <w:iCs/>
          <w:sz w:val="24"/>
          <w:szCs w:val="24"/>
        </w:rPr>
        <w:fldChar w:fldCharType="begin"/>
      </w:r>
      <w:r w:rsidR="00EB16B4" w:rsidRPr="00336D1A">
        <w:rPr>
          <w:rFonts w:ascii="Times New Roman" w:hAnsi="Times New Roman"/>
          <w:i/>
          <w:iCs/>
          <w:sz w:val="24"/>
          <w:szCs w:val="24"/>
        </w:rPr>
        <w:instrText>IF</w:instrText>
      </w:r>
      <w:r w:rsidR="00EB16B4" w:rsidRPr="00336D1A">
        <w:rPr>
          <w:rFonts w:ascii="Times New Roman" w:hAnsi="Times New Roman"/>
          <w:i/>
          <w:iCs/>
          <w:sz w:val="24"/>
          <w:szCs w:val="24"/>
          <w:lang w:val="en-US"/>
        </w:rPr>
        <w:instrText xml:space="preserve"> "</w:instrText>
      </w:r>
      <w:r w:rsidR="00EB16B4" w:rsidRPr="00336D1A">
        <w:rPr>
          <w:rFonts w:ascii="Times New Roman" w:hAnsi="Times New Roman"/>
          <w:i/>
          <w:iCs/>
          <w:sz w:val="24"/>
          <w:szCs w:val="24"/>
        </w:rPr>
        <w:instrText>x</w:instrText>
      </w:r>
      <w:r w:rsidR="00EB16B4" w:rsidRPr="00336D1A">
        <w:rPr>
          <w:rFonts w:ascii="Times New Roman" w:hAnsi="Times New Roman"/>
          <w:i/>
          <w:iCs/>
          <w:sz w:val="24"/>
          <w:szCs w:val="24"/>
          <w:lang w:val="en-US"/>
        </w:rPr>
        <w:instrText>_-3" "</w:instrText>
      </w:r>
      <w:r w:rsidR="00EB16B4" w:rsidRPr="00336D1A">
        <w:rPr>
          <w:rFonts w:ascii="Times New Roman" w:hAnsi="Times New Roman"/>
          <w:i/>
          <w:iCs/>
          <w:sz w:val="24"/>
          <w:szCs w:val="24"/>
        </w:rPr>
        <w:fldChar w:fldCharType="begin"/>
      </w:r>
      <w:r w:rsidR="00EB16B4" w:rsidRPr="00336D1A">
        <w:rPr>
          <w:rFonts w:ascii="Times New Roman" w:hAnsi="Times New Roman"/>
          <w:i/>
          <w:iCs/>
          <w:sz w:val="24"/>
          <w:szCs w:val="24"/>
        </w:rPr>
        <w:instrText>IF</w:instrText>
      </w:r>
      <w:r w:rsidR="00EB16B4" w:rsidRPr="00336D1A">
        <w:rPr>
          <w:rFonts w:ascii="Times New Roman" w:hAnsi="Times New Roman"/>
          <w:i/>
          <w:iCs/>
          <w:sz w:val="24"/>
          <w:szCs w:val="24"/>
        </w:rPr>
        <w:fldChar w:fldCharType="begin"/>
      </w:r>
      <w:r w:rsidR="00EB16B4" w:rsidRPr="00336D1A">
        <w:rPr>
          <w:rFonts w:ascii="Times New Roman" w:hAnsi="Times New Roman"/>
          <w:i/>
          <w:iCs/>
          <w:sz w:val="24"/>
          <w:szCs w:val="24"/>
        </w:rPr>
        <w:instrText>DOCPROPERTY</w:instrText>
      </w:r>
      <w:r w:rsidR="00EB16B4" w:rsidRPr="00336D1A">
        <w:rPr>
          <w:rFonts w:ascii="Times New Roman" w:hAnsi="Times New Roman"/>
          <w:i/>
          <w:iCs/>
          <w:sz w:val="24"/>
          <w:szCs w:val="24"/>
          <w:lang w:val="en-US"/>
        </w:rPr>
        <w:instrText xml:space="preserve"> "</w:instrText>
      </w:r>
      <w:r w:rsidR="00EB16B4" w:rsidRPr="00336D1A">
        <w:rPr>
          <w:rFonts w:ascii="Times New Roman" w:hAnsi="Times New Roman"/>
          <w:i/>
          <w:iCs/>
          <w:sz w:val="24"/>
          <w:szCs w:val="24"/>
        </w:rPr>
        <w:instrText>x</w:instrText>
      </w:r>
      <w:r w:rsidR="00EB16B4" w:rsidRPr="00336D1A">
        <w:rPr>
          <w:rFonts w:ascii="Times New Roman" w:hAnsi="Times New Roman"/>
          <w:i/>
          <w:iCs/>
          <w:sz w:val="24"/>
          <w:szCs w:val="24"/>
          <w:lang w:val="en-US"/>
        </w:rPr>
        <w:instrText>_</w:instrText>
      </w:r>
      <w:r w:rsidR="00EB16B4" w:rsidRPr="00336D1A">
        <w:rPr>
          <w:rFonts w:ascii="Times New Roman" w:hAnsi="Times New Roman"/>
          <w:i/>
          <w:iCs/>
          <w:sz w:val="24"/>
          <w:szCs w:val="24"/>
        </w:rPr>
        <w:instrText>t</w:instrText>
      </w:r>
      <w:r w:rsidR="00EB16B4" w:rsidRPr="00336D1A">
        <w:rPr>
          <w:rFonts w:ascii="Times New Roman" w:hAnsi="Times New Roman"/>
          <w:i/>
          <w:iCs/>
          <w:sz w:val="24"/>
          <w:szCs w:val="24"/>
          <w:lang w:val="en-US"/>
        </w:rPr>
        <w:instrText>"</w:instrText>
      </w:r>
      <w:r w:rsidR="00EB16B4" w:rsidRPr="00336D1A">
        <w:rPr>
          <w:rFonts w:ascii="Times New Roman" w:hAnsi="Times New Roman"/>
          <w:i/>
          <w:iCs/>
          <w:sz w:val="24"/>
          <w:szCs w:val="24"/>
        </w:rPr>
        <w:fldChar w:fldCharType="separate"/>
      </w:r>
      <w:r w:rsidR="00EB16B4" w:rsidRPr="00336D1A">
        <w:rPr>
          <w:rFonts w:ascii="Times New Roman" w:hAnsi="Times New Roman"/>
          <w:i/>
          <w:iCs/>
          <w:sz w:val="24"/>
          <w:szCs w:val="24"/>
        </w:rPr>
        <w:instrText>N</w:instrText>
      </w:r>
      <w:r w:rsidR="00EB16B4" w:rsidRPr="00336D1A">
        <w:rPr>
          <w:rFonts w:ascii="Times New Roman" w:hAnsi="Times New Roman"/>
          <w:i/>
          <w:iCs/>
          <w:sz w:val="24"/>
          <w:szCs w:val="24"/>
        </w:rPr>
        <w:fldChar w:fldCharType="end"/>
      </w:r>
      <w:r w:rsidR="00EB16B4" w:rsidRPr="00336D1A">
        <w:rPr>
          <w:rFonts w:ascii="Times New Roman" w:hAnsi="Times New Roman"/>
          <w:i/>
          <w:iCs/>
          <w:sz w:val="24"/>
          <w:szCs w:val="24"/>
          <w:lang w:val="en-US"/>
        </w:rPr>
        <w:instrText xml:space="preserve">&lt;&gt; </w:instrText>
      </w:r>
      <w:r w:rsidR="00EB16B4" w:rsidRPr="00336D1A">
        <w:rPr>
          <w:rFonts w:ascii="Times New Roman" w:hAnsi="Times New Roman"/>
          <w:i/>
          <w:iCs/>
          <w:sz w:val="24"/>
          <w:szCs w:val="24"/>
        </w:rPr>
        <w:instrText>N</w:instrText>
      </w:r>
      <w:r w:rsidR="00EB16B4" w:rsidRPr="00336D1A">
        <w:rPr>
          <w:rFonts w:ascii="Times New Roman" w:hAnsi="Times New Roman"/>
          <w:i/>
          <w:iCs/>
          <w:sz w:val="24"/>
          <w:szCs w:val="24"/>
          <w:lang w:val="en-US"/>
        </w:rPr>
        <w:instrText xml:space="preserve"> "&lt;/</w:instrText>
      </w:r>
      <w:r w:rsidR="00EB16B4" w:rsidRPr="00336D1A">
        <w:rPr>
          <w:rFonts w:ascii="Times New Roman" w:hAnsi="Times New Roman"/>
          <w:i/>
          <w:iCs/>
          <w:sz w:val="24"/>
          <w:szCs w:val="24"/>
        </w:rPr>
        <w:fldChar w:fldCharType="begin"/>
      </w:r>
      <w:r w:rsidR="00EB16B4" w:rsidRPr="00336D1A">
        <w:rPr>
          <w:rFonts w:ascii="Times New Roman" w:hAnsi="Times New Roman"/>
          <w:i/>
          <w:iCs/>
          <w:sz w:val="24"/>
          <w:szCs w:val="24"/>
        </w:rPr>
        <w:instrText>QUOTE</w:instrText>
      </w:r>
      <w:r w:rsidR="00EB16B4" w:rsidRPr="00336D1A">
        <w:rPr>
          <w:rFonts w:ascii="Times New Roman" w:hAnsi="Times New Roman"/>
          <w:i/>
          <w:iCs/>
          <w:sz w:val="24"/>
          <w:szCs w:val="24"/>
          <w:lang w:val="en-US"/>
        </w:rPr>
        <w:instrText xml:space="preserve"> "</w:instrText>
      </w:r>
      <w:r w:rsidR="00EB16B4" w:rsidRPr="00336D1A">
        <w:rPr>
          <w:rFonts w:ascii="Times New Roman" w:hAnsi="Times New Roman"/>
          <w:i/>
          <w:iCs/>
          <w:sz w:val="24"/>
          <w:szCs w:val="24"/>
        </w:rPr>
        <w:instrText>std</w:instrText>
      </w:r>
      <w:r w:rsidR="00EB16B4" w:rsidRPr="00336D1A">
        <w:rPr>
          <w:rFonts w:ascii="Times New Roman" w:hAnsi="Times New Roman"/>
          <w:i/>
          <w:iCs/>
          <w:sz w:val="24"/>
          <w:szCs w:val="24"/>
          <w:lang w:val="en-US"/>
        </w:rPr>
        <w:instrText>"</w:instrText>
      </w:r>
      <w:r w:rsidR="00EB16B4" w:rsidRPr="00336D1A">
        <w:rPr>
          <w:rFonts w:ascii="Times New Roman" w:hAnsi="Times New Roman"/>
          <w:i/>
          <w:iCs/>
          <w:sz w:val="24"/>
          <w:szCs w:val="24"/>
        </w:rPr>
        <w:fldChar w:fldCharType="separate"/>
      </w:r>
      <w:r w:rsidR="00EB16B4" w:rsidRPr="00336D1A">
        <w:rPr>
          <w:rFonts w:ascii="Times New Roman" w:hAnsi="Times New Roman"/>
          <w:i/>
          <w:iCs/>
          <w:sz w:val="24"/>
          <w:szCs w:val="24"/>
        </w:rPr>
        <w:instrText>std</w:instrText>
      </w:r>
      <w:r w:rsidR="00EB16B4" w:rsidRPr="00336D1A">
        <w:rPr>
          <w:rFonts w:ascii="Times New Roman" w:hAnsi="Times New Roman"/>
          <w:i/>
          <w:iCs/>
          <w:sz w:val="24"/>
          <w:szCs w:val="24"/>
        </w:rPr>
        <w:fldChar w:fldCharType="end"/>
      </w:r>
      <w:r w:rsidR="00EB16B4" w:rsidRPr="00336D1A">
        <w:rPr>
          <w:rFonts w:ascii="Times New Roman" w:hAnsi="Times New Roman"/>
          <w:i/>
          <w:iCs/>
          <w:sz w:val="24"/>
          <w:szCs w:val="24"/>
          <w:lang w:val="en-US"/>
        </w:rPr>
        <w:instrText>"</w:instrText>
      </w:r>
      <w:r w:rsidR="00EB16B4" w:rsidRPr="00336D1A">
        <w:rPr>
          <w:rFonts w:ascii="Times New Roman" w:hAnsi="Times New Roman"/>
          <w:i/>
          <w:iCs/>
          <w:sz w:val="24"/>
          <w:szCs w:val="24"/>
        </w:rPr>
        <w:fldChar w:fldCharType="end"/>
      </w:r>
      <w:r w:rsidR="00EB16B4" w:rsidRPr="00336D1A">
        <w:rPr>
          <w:rFonts w:ascii="Times New Roman" w:hAnsi="Times New Roman"/>
          <w:i/>
          <w:iCs/>
          <w:sz w:val="24"/>
          <w:szCs w:val="24"/>
        </w:rPr>
        <w:fldChar w:fldCharType="begin"/>
      </w:r>
      <w:r w:rsidR="00EB16B4" w:rsidRPr="00336D1A">
        <w:rPr>
          <w:rFonts w:ascii="Times New Roman" w:hAnsi="Times New Roman"/>
          <w:i/>
          <w:iCs/>
          <w:sz w:val="24"/>
          <w:szCs w:val="24"/>
        </w:rPr>
        <w:instrText>IF</w:instrText>
      </w:r>
      <w:r w:rsidR="00EB16B4" w:rsidRPr="00336D1A">
        <w:rPr>
          <w:rFonts w:ascii="Times New Roman" w:hAnsi="Times New Roman"/>
          <w:i/>
          <w:iCs/>
          <w:sz w:val="24"/>
          <w:szCs w:val="24"/>
        </w:rPr>
        <w:fldChar w:fldCharType="begin"/>
      </w:r>
      <w:r w:rsidR="00EB16B4" w:rsidRPr="00336D1A">
        <w:rPr>
          <w:rFonts w:ascii="Times New Roman" w:hAnsi="Times New Roman"/>
          <w:i/>
          <w:iCs/>
          <w:sz w:val="24"/>
          <w:szCs w:val="24"/>
        </w:rPr>
        <w:instrText>DOCPROPERTY</w:instrText>
      </w:r>
      <w:r w:rsidR="00EB16B4" w:rsidRPr="00336D1A">
        <w:rPr>
          <w:rFonts w:ascii="Times New Roman" w:hAnsi="Times New Roman"/>
          <w:i/>
          <w:iCs/>
          <w:sz w:val="24"/>
          <w:szCs w:val="24"/>
          <w:lang w:val="en-US"/>
        </w:rPr>
        <w:instrText xml:space="preserve"> "</w:instrText>
      </w:r>
      <w:r w:rsidR="00EB16B4" w:rsidRPr="00336D1A">
        <w:rPr>
          <w:rFonts w:ascii="Times New Roman" w:hAnsi="Times New Roman"/>
          <w:i/>
          <w:iCs/>
          <w:sz w:val="24"/>
          <w:szCs w:val="24"/>
        </w:rPr>
        <w:instrText>x</w:instrText>
      </w:r>
      <w:r w:rsidR="00EB16B4" w:rsidRPr="00336D1A">
        <w:rPr>
          <w:rFonts w:ascii="Times New Roman" w:hAnsi="Times New Roman"/>
          <w:i/>
          <w:iCs/>
          <w:sz w:val="24"/>
          <w:szCs w:val="24"/>
          <w:lang w:val="en-US"/>
        </w:rPr>
        <w:instrText>_</w:instrText>
      </w:r>
      <w:r w:rsidR="00EB16B4" w:rsidRPr="00336D1A">
        <w:rPr>
          <w:rFonts w:ascii="Times New Roman" w:hAnsi="Times New Roman"/>
          <w:i/>
          <w:iCs/>
          <w:sz w:val="24"/>
          <w:szCs w:val="24"/>
        </w:rPr>
        <w:instrText>t</w:instrText>
      </w:r>
      <w:r w:rsidR="00EB16B4" w:rsidRPr="00336D1A">
        <w:rPr>
          <w:rFonts w:ascii="Times New Roman" w:hAnsi="Times New Roman"/>
          <w:i/>
          <w:iCs/>
          <w:sz w:val="24"/>
          <w:szCs w:val="24"/>
          <w:lang w:val="en-US"/>
        </w:rPr>
        <w:instrText>"</w:instrText>
      </w:r>
      <w:r w:rsidR="00EB16B4" w:rsidRPr="00336D1A">
        <w:rPr>
          <w:rFonts w:ascii="Times New Roman" w:hAnsi="Times New Roman"/>
          <w:i/>
          <w:iCs/>
          <w:sz w:val="24"/>
          <w:szCs w:val="24"/>
        </w:rPr>
        <w:fldChar w:fldCharType="separate"/>
      </w:r>
      <w:r w:rsidR="00EB16B4" w:rsidRPr="00336D1A">
        <w:rPr>
          <w:rFonts w:ascii="Times New Roman" w:hAnsi="Times New Roman"/>
          <w:i/>
          <w:iCs/>
          <w:sz w:val="24"/>
          <w:szCs w:val="24"/>
        </w:rPr>
        <w:instrText>N</w:instrText>
      </w:r>
      <w:r w:rsidR="00EB16B4" w:rsidRPr="00336D1A">
        <w:rPr>
          <w:rFonts w:ascii="Times New Roman" w:hAnsi="Times New Roman"/>
          <w:i/>
          <w:iCs/>
          <w:sz w:val="24"/>
          <w:szCs w:val="24"/>
        </w:rPr>
        <w:fldChar w:fldCharType="end"/>
      </w:r>
      <w:r w:rsidR="00EB16B4" w:rsidRPr="00336D1A">
        <w:rPr>
          <w:rFonts w:ascii="Times New Roman" w:hAnsi="Times New Roman"/>
          <w:i/>
          <w:iCs/>
          <w:sz w:val="24"/>
          <w:szCs w:val="24"/>
          <w:lang w:val="en-US"/>
        </w:rPr>
        <w:instrText xml:space="preserve">&lt;&gt; </w:instrText>
      </w:r>
      <w:r w:rsidR="00EB16B4" w:rsidRPr="00336D1A">
        <w:rPr>
          <w:rFonts w:ascii="Times New Roman" w:hAnsi="Times New Roman"/>
          <w:i/>
          <w:iCs/>
          <w:sz w:val="24"/>
          <w:szCs w:val="24"/>
        </w:rPr>
        <w:instrText>N</w:instrText>
      </w:r>
      <w:r w:rsidR="00EB16B4" w:rsidRPr="00336D1A">
        <w:rPr>
          <w:rFonts w:ascii="Times New Roman" w:hAnsi="Times New Roman"/>
          <w:i/>
          <w:iCs/>
          <w:sz w:val="24"/>
          <w:szCs w:val="24"/>
          <w:lang w:val="en-US"/>
        </w:rPr>
        <w:instrText xml:space="preserve"> "&gt;"</w:instrText>
      </w:r>
      <w:r w:rsidR="00EB16B4" w:rsidRPr="00336D1A">
        <w:rPr>
          <w:rFonts w:ascii="Times New Roman" w:hAnsi="Times New Roman"/>
          <w:i/>
          <w:iCs/>
          <w:sz w:val="24"/>
          <w:szCs w:val="24"/>
        </w:rPr>
        <w:fldChar w:fldCharType="end"/>
      </w:r>
      <w:r w:rsidR="00EB16B4" w:rsidRPr="00336D1A">
        <w:rPr>
          <w:rFonts w:ascii="Times New Roman" w:hAnsi="Times New Roman"/>
          <w:i/>
          <w:iCs/>
          <w:sz w:val="24"/>
          <w:szCs w:val="24"/>
          <w:lang w:val="en-US"/>
        </w:rPr>
        <w:instrText>" ""</w:instrText>
      </w:r>
      <w:r w:rsidR="00EB16B4" w:rsidRPr="00336D1A">
        <w:rPr>
          <w:rFonts w:ascii="Times New Roman" w:hAnsi="Times New Roman"/>
          <w:i/>
          <w:iCs/>
          <w:sz w:val="24"/>
          <w:szCs w:val="24"/>
        </w:rPr>
        <w:fldChar w:fldCharType="end"/>
      </w:r>
      <w:r w:rsidRPr="00336D1A">
        <w:rPr>
          <w:rStyle w:val="FontStyle99"/>
          <w:rFonts w:ascii="Times New Roman" w:hAnsi="Times New Roman" w:cs="Times New Roman"/>
          <w:i w:val="0"/>
          <w:iCs w:val="0"/>
          <w:color w:val="auto"/>
          <w:sz w:val="24"/>
          <w:szCs w:val="24"/>
          <w:lang w:val="en-US"/>
        </w:rPr>
        <w:t xml:space="preserve"> </w:t>
      </w:r>
      <w:r w:rsidR="00EB16B4" w:rsidRPr="00F76951">
        <w:rPr>
          <w:rStyle w:val="FontStyle99"/>
          <w:rFonts w:ascii="Times New Roman" w:hAnsi="Times New Roman" w:cs="Times New Roman"/>
          <w:i w:val="0"/>
          <w:iCs w:val="0"/>
          <w:color w:val="auto"/>
          <w:sz w:val="24"/>
          <w:szCs w:val="24"/>
          <w:lang w:val="en-US"/>
        </w:rPr>
        <w:t>(</w:t>
      </w:r>
      <w:r w:rsidRPr="00F76951">
        <w:rPr>
          <w:rStyle w:val="FontStyle99"/>
          <w:rFonts w:ascii="Times New Roman" w:hAnsi="Times New Roman" w:cs="Times New Roman"/>
          <w:i w:val="0"/>
          <w:iCs w:val="0"/>
          <w:color w:val="auto"/>
          <w:sz w:val="24"/>
          <w:szCs w:val="24"/>
          <w:lang w:val="ru-RU"/>
        </w:rPr>
        <w:t>Осадок</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обработанные</w:t>
      </w:r>
      <w:r w:rsidRPr="00F76951">
        <w:rPr>
          <w:rStyle w:val="FontStyle99"/>
          <w:rFonts w:ascii="Times New Roman" w:hAnsi="Times New Roman" w:cs="Times New Roman"/>
          <w:i w:val="0"/>
          <w:iCs w:val="0"/>
          <w:color w:val="auto"/>
          <w:sz w:val="24"/>
          <w:szCs w:val="24"/>
          <w:lang w:val="en-US"/>
        </w:rPr>
        <w:t xml:space="preserve"> </w:t>
      </w:r>
      <w:proofErr w:type="spellStart"/>
      <w:r w:rsidRPr="00F76951">
        <w:rPr>
          <w:rStyle w:val="FontStyle99"/>
          <w:rFonts w:ascii="Times New Roman" w:hAnsi="Times New Roman" w:cs="Times New Roman"/>
          <w:i w:val="0"/>
          <w:iCs w:val="0"/>
          <w:color w:val="auto"/>
          <w:sz w:val="24"/>
          <w:szCs w:val="24"/>
          <w:lang w:val="ru-RU"/>
        </w:rPr>
        <w:t>биоотходы</w:t>
      </w:r>
      <w:proofErr w:type="spellEnd"/>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почва</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и</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отходы</w:t>
      </w:r>
      <w:r w:rsidRPr="00F76951">
        <w:rPr>
          <w:rStyle w:val="FontStyle99"/>
          <w:rFonts w:ascii="Times New Roman" w:hAnsi="Times New Roman" w:cs="Times New Roman"/>
          <w:i w:val="0"/>
          <w:iCs w:val="0"/>
          <w:color w:val="auto"/>
          <w:sz w:val="24"/>
          <w:szCs w:val="24"/>
          <w:lang w:val="en-US"/>
        </w:rPr>
        <w:t xml:space="preserve"> — </w:t>
      </w:r>
      <w:r w:rsidRPr="00F76951">
        <w:rPr>
          <w:rStyle w:val="FontStyle99"/>
          <w:rFonts w:ascii="Times New Roman" w:hAnsi="Times New Roman" w:cs="Times New Roman"/>
          <w:i w:val="0"/>
          <w:iCs w:val="0"/>
          <w:color w:val="auto"/>
          <w:sz w:val="24"/>
          <w:szCs w:val="24"/>
          <w:lang w:val="ru-RU"/>
        </w:rPr>
        <w:t>Расчет</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доли</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сухого</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вещества</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после</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определения</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содержания</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сухого</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остатка</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или</w:t>
      </w:r>
      <w:r w:rsidRPr="00F76951">
        <w:rPr>
          <w:rStyle w:val="FontStyle99"/>
          <w:rFonts w:ascii="Times New Roman" w:hAnsi="Times New Roman" w:cs="Times New Roman"/>
          <w:i w:val="0"/>
          <w:iCs w:val="0"/>
          <w:color w:val="auto"/>
          <w:sz w:val="24"/>
          <w:szCs w:val="24"/>
          <w:lang w:val="en-US"/>
        </w:rPr>
        <w:t xml:space="preserve"> </w:t>
      </w:r>
      <w:r w:rsidRPr="00F76951">
        <w:rPr>
          <w:rStyle w:val="FontStyle99"/>
          <w:rFonts w:ascii="Times New Roman" w:hAnsi="Times New Roman" w:cs="Times New Roman"/>
          <w:i w:val="0"/>
          <w:iCs w:val="0"/>
          <w:color w:val="auto"/>
          <w:sz w:val="24"/>
          <w:szCs w:val="24"/>
          <w:lang w:val="ru-RU"/>
        </w:rPr>
        <w:t>воды</w:t>
      </w:r>
      <w:r w:rsidR="00EB16B4" w:rsidRPr="00F76951">
        <w:rPr>
          <w:rStyle w:val="FontStyle99"/>
          <w:rFonts w:ascii="Times New Roman" w:hAnsi="Times New Roman" w:cs="Times New Roman"/>
          <w:i w:val="0"/>
          <w:iCs w:val="0"/>
          <w:color w:val="auto"/>
          <w:sz w:val="24"/>
          <w:szCs w:val="24"/>
          <w:lang w:val="en-US"/>
        </w:rPr>
        <w:t>)</w:t>
      </w:r>
    </w:p>
    <w:p w:rsidR="00261F07" w:rsidRPr="00F76951" w:rsidRDefault="00261F07" w:rsidP="008D3848">
      <w:pPr>
        <w:pStyle w:val="RefNorm"/>
        <w:tabs>
          <w:tab w:val="left" w:pos="567"/>
        </w:tabs>
        <w:autoSpaceDE w:val="0"/>
        <w:autoSpaceDN w:val="0"/>
        <w:adjustRightInd w:val="0"/>
        <w:spacing w:after="0"/>
        <w:ind w:firstLine="567"/>
        <w:rPr>
          <w:rStyle w:val="FontStyle99"/>
          <w:rFonts w:ascii="Cambria" w:hAnsi="Cambria" w:cs="Times New Roman"/>
          <w:i w:val="0"/>
          <w:iCs w:val="0"/>
          <w:color w:val="auto"/>
          <w:sz w:val="22"/>
          <w:szCs w:val="24"/>
          <w:lang w:val="en-US"/>
        </w:rPr>
      </w:pPr>
      <w:proofErr w:type="gramStart"/>
      <w:r w:rsidRPr="00F76951">
        <w:rPr>
          <w:rStyle w:val="FontStyle98"/>
          <w:rFonts w:ascii="Times New Roman" w:hAnsi="Times New Roman" w:cs="Times New Roman"/>
          <w:color w:val="auto"/>
          <w:sz w:val="24"/>
          <w:szCs w:val="24"/>
        </w:rPr>
        <w:t>EN 16179</w:t>
      </w:r>
      <w:r w:rsidRPr="00F76951">
        <w:rPr>
          <w:rStyle w:val="FontStyle99"/>
          <w:rFonts w:ascii="Times New Roman" w:hAnsi="Times New Roman" w:cs="Times New Roman"/>
          <w:i w:val="0"/>
          <w:iCs w:val="0"/>
          <w:color w:val="auto"/>
          <w:sz w:val="24"/>
          <w:szCs w:val="24"/>
        </w:rPr>
        <w:t xml:space="preserve"> </w:t>
      </w:r>
      <w:r w:rsidR="00EB16B4" w:rsidRPr="00336D1A">
        <w:rPr>
          <w:rStyle w:val="stddocTitle"/>
          <w:i w:val="0"/>
          <w:iCs/>
          <w:szCs w:val="24"/>
          <w:shd w:val="clear" w:color="auto" w:fill="auto"/>
        </w:rPr>
        <w:t xml:space="preserve">Sludge, treated </w:t>
      </w:r>
      <w:proofErr w:type="spellStart"/>
      <w:r w:rsidR="00EB16B4" w:rsidRPr="00336D1A">
        <w:rPr>
          <w:rStyle w:val="stddocTitle"/>
          <w:i w:val="0"/>
          <w:iCs/>
          <w:szCs w:val="24"/>
          <w:shd w:val="clear" w:color="auto" w:fill="auto"/>
        </w:rPr>
        <w:t>biowaste</w:t>
      </w:r>
      <w:proofErr w:type="spellEnd"/>
      <w:r w:rsidR="00EB16B4" w:rsidRPr="00336D1A">
        <w:rPr>
          <w:rStyle w:val="stddocTitle"/>
          <w:i w:val="0"/>
          <w:iCs/>
          <w:szCs w:val="24"/>
          <w:shd w:val="clear" w:color="auto" w:fill="auto"/>
        </w:rPr>
        <w:t xml:space="preserve"> and soil — Guidance for sample </w:t>
      </w:r>
      <w:proofErr w:type="spellStart"/>
      <w:r w:rsidR="00EB16B4" w:rsidRPr="00336D1A">
        <w:rPr>
          <w:rStyle w:val="stddocTitle"/>
          <w:i w:val="0"/>
          <w:iCs/>
          <w:szCs w:val="24"/>
          <w:shd w:val="clear" w:color="auto" w:fill="auto"/>
        </w:rPr>
        <w:t>pretreatment</w:t>
      </w:r>
      <w:proofErr w:type="spellEnd"/>
      <w:r w:rsidR="00EB16B4" w:rsidRPr="00336D1A">
        <w:rPr>
          <w:i/>
          <w:iCs/>
          <w:szCs w:val="24"/>
        </w:rPr>
        <w:fldChar w:fldCharType="begin"/>
      </w:r>
      <w:r w:rsidR="00EB16B4" w:rsidRPr="00336D1A">
        <w:rPr>
          <w:i/>
          <w:iCs/>
          <w:szCs w:val="24"/>
        </w:rPr>
        <w:instrText>IF "x_-3" "</w:instrText>
      </w:r>
      <w:r w:rsidR="00EB16B4" w:rsidRPr="00336D1A">
        <w:rPr>
          <w:i/>
          <w:iCs/>
          <w:szCs w:val="24"/>
        </w:rPr>
        <w:fldChar w:fldCharType="begin"/>
      </w:r>
      <w:r w:rsidR="00EB16B4" w:rsidRPr="00336D1A">
        <w:rPr>
          <w:i/>
          <w:iCs/>
          <w:szCs w:val="24"/>
        </w:rPr>
        <w:instrText>IF</w:instrText>
      </w:r>
      <w:r w:rsidR="00EB16B4" w:rsidRPr="00336D1A">
        <w:rPr>
          <w:i/>
          <w:iCs/>
          <w:szCs w:val="24"/>
        </w:rPr>
        <w:fldChar w:fldCharType="begin"/>
      </w:r>
      <w:r w:rsidR="00EB16B4" w:rsidRPr="00336D1A">
        <w:rPr>
          <w:i/>
          <w:iCs/>
          <w:szCs w:val="24"/>
        </w:rPr>
        <w:instrText>DOCPROPERTY "x_t"</w:instrText>
      </w:r>
      <w:r w:rsidR="00EB16B4" w:rsidRPr="00336D1A">
        <w:rPr>
          <w:i/>
          <w:iCs/>
          <w:szCs w:val="24"/>
        </w:rPr>
        <w:fldChar w:fldCharType="separate"/>
      </w:r>
      <w:r w:rsidR="00EB16B4" w:rsidRPr="00336D1A">
        <w:rPr>
          <w:i/>
          <w:iCs/>
          <w:szCs w:val="24"/>
        </w:rPr>
        <w:instrText>N</w:instrText>
      </w:r>
      <w:r w:rsidR="00EB16B4" w:rsidRPr="00336D1A">
        <w:rPr>
          <w:i/>
          <w:iCs/>
          <w:szCs w:val="24"/>
        </w:rPr>
        <w:fldChar w:fldCharType="end"/>
      </w:r>
      <w:r w:rsidR="00EB16B4" w:rsidRPr="00336D1A">
        <w:rPr>
          <w:i/>
          <w:iCs/>
          <w:szCs w:val="24"/>
        </w:rPr>
        <w:instrText>&lt;&gt; N "&lt;/</w:instrText>
      </w:r>
      <w:r w:rsidR="00EB16B4" w:rsidRPr="00336D1A">
        <w:rPr>
          <w:i/>
          <w:iCs/>
          <w:szCs w:val="24"/>
        </w:rPr>
        <w:fldChar w:fldCharType="begin"/>
      </w:r>
      <w:r w:rsidR="00EB16B4" w:rsidRPr="00336D1A">
        <w:rPr>
          <w:i/>
          <w:iCs/>
          <w:szCs w:val="24"/>
        </w:rPr>
        <w:instrText>QUOTE "std"</w:instrText>
      </w:r>
      <w:r w:rsidR="00EB16B4" w:rsidRPr="00336D1A">
        <w:rPr>
          <w:i/>
          <w:iCs/>
          <w:szCs w:val="24"/>
        </w:rPr>
        <w:fldChar w:fldCharType="separate"/>
      </w:r>
      <w:r w:rsidR="00EB16B4" w:rsidRPr="00336D1A">
        <w:rPr>
          <w:i/>
          <w:iCs/>
          <w:szCs w:val="24"/>
        </w:rPr>
        <w:instrText>std</w:instrText>
      </w:r>
      <w:r w:rsidR="00EB16B4" w:rsidRPr="00336D1A">
        <w:rPr>
          <w:i/>
          <w:iCs/>
          <w:szCs w:val="24"/>
        </w:rPr>
        <w:fldChar w:fldCharType="end"/>
      </w:r>
      <w:r w:rsidR="00EB16B4" w:rsidRPr="00336D1A">
        <w:rPr>
          <w:i/>
          <w:iCs/>
          <w:szCs w:val="24"/>
        </w:rPr>
        <w:instrText>"</w:instrText>
      </w:r>
      <w:r w:rsidR="00EB16B4" w:rsidRPr="00336D1A">
        <w:rPr>
          <w:i/>
          <w:iCs/>
          <w:szCs w:val="24"/>
        </w:rPr>
        <w:fldChar w:fldCharType="end"/>
      </w:r>
      <w:r w:rsidR="00EB16B4" w:rsidRPr="00336D1A">
        <w:rPr>
          <w:i/>
          <w:iCs/>
          <w:szCs w:val="24"/>
        </w:rPr>
        <w:fldChar w:fldCharType="begin"/>
      </w:r>
      <w:r w:rsidR="00EB16B4" w:rsidRPr="00336D1A">
        <w:rPr>
          <w:i/>
          <w:iCs/>
          <w:szCs w:val="24"/>
        </w:rPr>
        <w:instrText>IF</w:instrText>
      </w:r>
      <w:r w:rsidR="00EB16B4" w:rsidRPr="00336D1A">
        <w:rPr>
          <w:i/>
          <w:iCs/>
          <w:szCs w:val="24"/>
        </w:rPr>
        <w:fldChar w:fldCharType="begin"/>
      </w:r>
      <w:r w:rsidR="00EB16B4" w:rsidRPr="00336D1A">
        <w:rPr>
          <w:i/>
          <w:iCs/>
          <w:szCs w:val="24"/>
        </w:rPr>
        <w:instrText>DOCPROPERTY "x_t"</w:instrText>
      </w:r>
      <w:r w:rsidR="00EB16B4" w:rsidRPr="00336D1A">
        <w:rPr>
          <w:i/>
          <w:iCs/>
          <w:szCs w:val="24"/>
        </w:rPr>
        <w:fldChar w:fldCharType="separate"/>
      </w:r>
      <w:r w:rsidR="00EB16B4" w:rsidRPr="00336D1A">
        <w:rPr>
          <w:i/>
          <w:iCs/>
          <w:szCs w:val="24"/>
        </w:rPr>
        <w:instrText>N</w:instrText>
      </w:r>
      <w:r w:rsidR="00EB16B4" w:rsidRPr="00336D1A">
        <w:rPr>
          <w:i/>
          <w:iCs/>
          <w:szCs w:val="24"/>
        </w:rPr>
        <w:fldChar w:fldCharType="end"/>
      </w:r>
      <w:r w:rsidR="00EB16B4" w:rsidRPr="00336D1A">
        <w:rPr>
          <w:i/>
          <w:iCs/>
          <w:szCs w:val="24"/>
        </w:rPr>
        <w:instrText>&lt;&gt; N "&gt;"</w:instrText>
      </w:r>
      <w:r w:rsidR="00EB16B4" w:rsidRPr="00336D1A">
        <w:rPr>
          <w:i/>
          <w:iCs/>
          <w:szCs w:val="24"/>
        </w:rPr>
        <w:fldChar w:fldCharType="end"/>
      </w:r>
      <w:r w:rsidR="00EB16B4" w:rsidRPr="00336D1A">
        <w:rPr>
          <w:i/>
          <w:iCs/>
          <w:szCs w:val="24"/>
        </w:rPr>
        <w:instrText>" ""</w:instrText>
      </w:r>
      <w:r w:rsidR="00EB16B4" w:rsidRPr="00336D1A">
        <w:rPr>
          <w:i/>
          <w:iCs/>
          <w:szCs w:val="24"/>
        </w:rPr>
        <w:fldChar w:fldCharType="end"/>
      </w:r>
      <w:r w:rsidR="00EB16B4" w:rsidRPr="00336D1A">
        <w:rPr>
          <w:i/>
          <w:iCs/>
          <w:szCs w:val="24"/>
          <w:lang w:val="en-US"/>
        </w:rPr>
        <w:t xml:space="preserve"> </w:t>
      </w:r>
      <w:r w:rsidR="00DF6298" w:rsidRPr="00DF6298">
        <w:rPr>
          <w:iCs/>
          <w:szCs w:val="24"/>
          <w:lang w:val="en-US"/>
        </w:rPr>
        <w:t>(</w:t>
      </w:r>
      <w:proofErr w:type="spellStart"/>
      <w:r w:rsidRPr="00F76951">
        <w:rPr>
          <w:rStyle w:val="FontStyle99"/>
          <w:rFonts w:ascii="Times New Roman" w:hAnsi="Times New Roman" w:cs="Times New Roman"/>
          <w:i w:val="0"/>
          <w:iCs w:val="0"/>
          <w:color w:val="auto"/>
          <w:sz w:val="24"/>
          <w:szCs w:val="24"/>
        </w:rPr>
        <w:t>Осадок</w:t>
      </w:r>
      <w:proofErr w:type="spellEnd"/>
      <w:r w:rsidRPr="00F76951">
        <w:rPr>
          <w:rStyle w:val="FontStyle99"/>
          <w:rFonts w:ascii="Times New Roman" w:hAnsi="Times New Roman" w:cs="Times New Roman"/>
          <w:i w:val="0"/>
          <w:iCs w:val="0"/>
          <w:color w:val="auto"/>
          <w:sz w:val="24"/>
          <w:szCs w:val="24"/>
        </w:rPr>
        <w:t xml:space="preserve">, </w:t>
      </w:r>
      <w:proofErr w:type="spellStart"/>
      <w:r w:rsidRPr="00F76951">
        <w:rPr>
          <w:rStyle w:val="FontStyle99"/>
          <w:rFonts w:ascii="Times New Roman" w:hAnsi="Times New Roman" w:cs="Times New Roman"/>
          <w:i w:val="0"/>
          <w:iCs w:val="0"/>
          <w:color w:val="auto"/>
          <w:sz w:val="24"/>
          <w:szCs w:val="24"/>
        </w:rPr>
        <w:t>обработанные</w:t>
      </w:r>
      <w:proofErr w:type="spellEnd"/>
      <w:r w:rsidRPr="00F76951">
        <w:rPr>
          <w:rStyle w:val="FontStyle99"/>
          <w:rFonts w:ascii="Times New Roman" w:hAnsi="Times New Roman" w:cs="Times New Roman"/>
          <w:i w:val="0"/>
          <w:iCs w:val="0"/>
          <w:color w:val="auto"/>
          <w:sz w:val="24"/>
          <w:szCs w:val="24"/>
        </w:rPr>
        <w:t xml:space="preserve"> </w:t>
      </w:r>
      <w:proofErr w:type="spellStart"/>
      <w:r w:rsidRPr="00F76951">
        <w:rPr>
          <w:rStyle w:val="FontStyle99"/>
          <w:rFonts w:ascii="Times New Roman" w:hAnsi="Times New Roman" w:cs="Times New Roman"/>
          <w:i w:val="0"/>
          <w:iCs w:val="0"/>
          <w:color w:val="auto"/>
          <w:sz w:val="24"/>
          <w:szCs w:val="24"/>
        </w:rPr>
        <w:t>биоотходы</w:t>
      </w:r>
      <w:proofErr w:type="spellEnd"/>
      <w:r w:rsidRPr="00F76951">
        <w:rPr>
          <w:rStyle w:val="FontStyle99"/>
          <w:rFonts w:ascii="Times New Roman" w:hAnsi="Times New Roman" w:cs="Times New Roman"/>
          <w:i w:val="0"/>
          <w:iCs w:val="0"/>
          <w:color w:val="auto"/>
          <w:sz w:val="24"/>
          <w:szCs w:val="24"/>
        </w:rPr>
        <w:t xml:space="preserve"> и </w:t>
      </w:r>
      <w:proofErr w:type="spellStart"/>
      <w:r w:rsidRPr="00F76951">
        <w:rPr>
          <w:rStyle w:val="FontStyle99"/>
          <w:rFonts w:ascii="Times New Roman" w:hAnsi="Times New Roman" w:cs="Times New Roman"/>
          <w:i w:val="0"/>
          <w:iCs w:val="0"/>
          <w:color w:val="auto"/>
          <w:sz w:val="24"/>
          <w:szCs w:val="24"/>
        </w:rPr>
        <w:t>почва</w:t>
      </w:r>
      <w:proofErr w:type="spellEnd"/>
      <w:r w:rsidRPr="00F76951">
        <w:rPr>
          <w:rStyle w:val="FontStyle99"/>
          <w:rFonts w:ascii="Times New Roman" w:hAnsi="Times New Roman" w:cs="Times New Roman"/>
          <w:i w:val="0"/>
          <w:iCs w:val="0"/>
          <w:color w:val="auto"/>
          <w:sz w:val="24"/>
          <w:szCs w:val="24"/>
        </w:rPr>
        <w:t>.</w:t>
      </w:r>
      <w:proofErr w:type="gramEnd"/>
      <w:r w:rsidRPr="00F76951">
        <w:rPr>
          <w:rStyle w:val="FontStyle99"/>
          <w:rFonts w:ascii="Times New Roman" w:hAnsi="Times New Roman" w:cs="Times New Roman"/>
          <w:i w:val="0"/>
          <w:iCs w:val="0"/>
          <w:color w:val="auto"/>
          <w:sz w:val="24"/>
          <w:szCs w:val="24"/>
        </w:rPr>
        <w:t xml:space="preserve"> </w:t>
      </w:r>
      <w:proofErr w:type="spellStart"/>
      <w:r w:rsidRPr="00F76951">
        <w:rPr>
          <w:rStyle w:val="FontStyle99"/>
          <w:rFonts w:ascii="Times New Roman" w:hAnsi="Times New Roman" w:cs="Times New Roman"/>
          <w:i w:val="0"/>
          <w:iCs w:val="0"/>
          <w:color w:val="auto"/>
          <w:sz w:val="24"/>
          <w:szCs w:val="24"/>
        </w:rPr>
        <w:t>Руководство</w:t>
      </w:r>
      <w:proofErr w:type="spellEnd"/>
      <w:r w:rsidRPr="00F76951">
        <w:rPr>
          <w:rStyle w:val="FontStyle99"/>
          <w:rFonts w:ascii="Times New Roman" w:hAnsi="Times New Roman" w:cs="Times New Roman"/>
          <w:i w:val="0"/>
          <w:iCs w:val="0"/>
          <w:color w:val="auto"/>
          <w:sz w:val="24"/>
          <w:szCs w:val="24"/>
        </w:rPr>
        <w:t xml:space="preserve"> </w:t>
      </w:r>
      <w:proofErr w:type="spellStart"/>
      <w:r w:rsidRPr="00F76951">
        <w:rPr>
          <w:rStyle w:val="FontStyle99"/>
          <w:rFonts w:ascii="Times New Roman" w:hAnsi="Times New Roman" w:cs="Times New Roman"/>
          <w:i w:val="0"/>
          <w:iCs w:val="0"/>
          <w:color w:val="auto"/>
          <w:sz w:val="24"/>
          <w:szCs w:val="24"/>
        </w:rPr>
        <w:t>по</w:t>
      </w:r>
      <w:proofErr w:type="spellEnd"/>
      <w:r w:rsidRPr="00F76951">
        <w:rPr>
          <w:rStyle w:val="FontStyle99"/>
          <w:rFonts w:ascii="Times New Roman" w:hAnsi="Times New Roman" w:cs="Times New Roman"/>
          <w:i w:val="0"/>
          <w:iCs w:val="0"/>
          <w:color w:val="auto"/>
          <w:sz w:val="24"/>
          <w:szCs w:val="24"/>
        </w:rPr>
        <w:t xml:space="preserve"> </w:t>
      </w:r>
      <w:proofErr w:type="spellStart"/>
      <w:r w:rsidRPr="00F76951">
        <w:rPr>
          <w:rStyle w:val="FontStyle99"/>
          <w:rFonts w:ascii="Times New Roman" w:hAnsi="Times New Roman" w:cs="Times New Roman"/>
          <w:i w:val="0"/>
          <w:iCs w:val="0"/>
          <w:color w:val="auto"/>
          <w:sz w:val="24"/>
          <w:szCs w:val="24"/>
        </w:rPr>
        <w:t>предварительной</w:t>
      </w:r>
      <w:proofErr w:type="spellEnd"/>
      <w:r w:rsidRPr="00F76951">
        <w:rPr>
          <w:rStyle w:val="FontStyle99"/>
          <w:rFonts w:ascii="Times New Roman" w:hAnsi="Times New Roman" w:cs="Times New Roman"/>
          <w:i w:val="0"/>
          <w:iCs w:val="0"/>
          <w:color w:val="auto"/>
          <w:sz w:val="24"/>
          <w:szCs w:val="24"/>
        </w:rPr>
        <w:t xml:space="preserve"> </w:t>
      </w:r>
      <w:proofErr w:type="spellStart"/>
      <w:r w:rsidRPr="00F76951">
        <w:rPr>
          <w:rStyle w:val="FontStyle99"/>
          <w:rFonts w:ascii="Times New Roman" w:hAnsi="Times New Roman" w:cs="Times New Roman"/>
          <w:i w:val="0"/>
          <w:iCs w:val="0"/>
          <w:color w:val="auto"/>
          <w:sz w:val="24"/>
          <w:szCs w:val="24"/>
        </w:rPr>
        <w:t>обработке</w:t>
      </w:r>
      <w:proofErr w:type="spellEnd"/>
      <w:r w:rsidRPr="00F76951">
        <w:rPr>
          <w:rStyle w:val="FontStyle99"/>
          <w:rFonts w:ascii="Times New Roman" w:hAnsi="Times New Roman" w:cs="Times New Roman"/>
          <w:i w:val="0"/>
          <w:iCs w:val="0"/>
          <w:color w:val="auto"/>
          <w:sz w:val="24"/>
          <w:szCs w:val="24"/>
        </w:rPr>
        <w:t xml:space="preserve"> </w:t>
      </w:r>
      <w:proofErr w:type="spellStart"/>
      <w:r w:rsidRPr="00F76951">
        <w:rPr>
          <w:rStyle w:val="FontStyle99"/>
          <w:rFonts w:ascii="Times New Roman" w:hAnsi="Times New Roman" w:cs="Times New Roman"/>
          <w:i w:val="0"/>
          <w:iCs w:val="0"/>
          <w:color w:val="auto"/>
          <w:sz w:val="24"/>
          <w:szCs w:val="24"/>
        </w:rPr>
        <w:t>проб</w:t>
      </w:r>
      <w:proofErr w:type="spellEnd"/>
      <w:r w:rsidR="00EB16B4" w:rsidRPr="00F76951">
        <w:rPr>
          <w:rStyle w:val="FontStyle99"/>
          <w:rFonts w:ascii="Times New Roman" w:hAnsi="Times New Roman" w:cs="Times New Roman"/>
          <w:i w:val="0"/>
          <w:iCs w:val="0"/>
          <w:color w:val="auto"/>
          <w:sz w:val="24"/>
          <w:szCs w:val="24"/>
          <w:lang w:val="en-US"/>
        </w:rPr>
        <w:t>)</w:t>
      </w:r>
    </w:p>
    <w:p w:rsidR="00261F07" w:rsidRPr="00F76951" w:rsidRDefault="00261F07" w:rsidP="008D3848">
      <w:pPr>
        <w:pStyle w:val="Style39"/>
        <w:widowControl/>
        <w:tabs>
          <w:tab w:val="left" w:pos="567"/>
        </w:tabs>
        <w:ind w:firstLine="567"/>
        <w:jc w:val="both"/>
        <w:rPr>
          <w:rStyle w:val="FontStyle99"/>
          <w:rFonts w:ascii="Times New Roman" w:hAnsi="Times New Roman" w:cs="Times New Roman"/>
          <w:color w:val="auto"/>
          <w:sz w:val="24"/>
          <w:szCs w:val="24"/>
          <w:lang w:eastAsia="en-US"/>
        </w:rPr>
      </w:pPr>
      <w:r w:rsidRPr="00F76951">
        <w:rPr>
          <w:rStyle w:val="FontStyle98"/>
          <w:rFonts w:ascii="Times New Roman" w:hAnsi="Times New Roman" w:cs="Times New Roman"/>
          <w:color w:val="auto"/>
          <w:sz w:val="24"/>
          <w:szCs w:val="24"/>
          <w:lang w:val="en-US" w:eastAsia="en-US"/>
        </w:rPr>
        <w:lastRenderedPageBreak/>
        <w:t>EN ISO 5667-15</w:t>
      </w:r>
      <w:r w:rsidRPr="00336D1A">
        <w:rPr>
          <w:rStyle w:val="FontStyle99"/>
          <w:rFonts w:ascii="Times New Roman" w:hAnsi="Times New Roman" w:cs="Times New Roman"/>
          <w:color w:val="auto"/>
          <w:sz w:val="24"/>
          <w:szCs w:val="24"/>
          <w:lang w:val="en-US" w:eastAsia="en-US"/>
        </w:rPr>
        <w:t xml:space="preserve"> </w:t>
      </w:r>
      <w:r w:rsidR="00EB16B4" w:rsidRPr="00336D1A">
        <w:rPr>
          <w:rStyle w:val="stddocTitle"/>
          <w:i w:val="0"/>
          <w:iCs/>
          <w:shd w:val="clear" w:color="auto" w:fill="auto"/>
          <w:lang w:val="en-US"/>
        </w:rPr>
        <w:t xml:space="preserve">Water quality — </w:t>
      </w:r>
      <w:proofErr w:type="gramStart"/>
      <w:r w:rsidR="00EB16B4" w:rsidRPr="00336D1A">
        <w:rPr>
          <w:rStyle w:val="stddocTitle"/>
          <w:i w:val="0"/>
          <w:iCs/>
          <w:shd w:val="clear" w:color="auto" w:fill="auto"/>
          <w:lang w:val="en-US"/>
        </w:rPr>
        <w:t>Sampling</w:t>
      </w:r>
      <w:proofErr w:type="gramEnd"/>
      <w:r w:rsidR="00EB16B4" w:rsidRPr="00336D1A">
        <w:rPr>
          <w:rStyle w:val="stddocTitle"/>
          <w:i w:val="0"/>
          <w:iCs/>
          <w:shd w:val="clear" w:color="auto" w:fill="auto"/>
          <w:lang w:val="en-US"/>
        </w:rPr>
        <w:t xml:space="preserve"> — Part 15: Guidance on the preservation and handling of sludge and sediment samples (</w:t>
      </w:r>
      <w:r w:rsidRPr="00F76951">
        <w:rPr>
          <w:rStyle w:val="FontStyle99"/>
          <w:rFonts w:ascii="Times New Roman" w:hAnsi="Times New Roman" w:cs="Times New Roman"/>
          <w:i w:val="0"/>
          <w:iCs w:val="0"/>
          <w:color w:val="auto"/>
          <w:sz w:val="24"/>
          <w:szCs w:val="24"/>
          <w:lang w:eastAsia="en-US"/>
        </w:rPr>
        <w:t>Качество</w:t>
      </w:r>
      <w:r w:rsidRPr="00F76951">
        <w:rPr>
          <w:rStyle w:val="FontStyle99"/>
          <w:rFonts w:ascii="Times New Roman" w:hAnsi="Times New Roman" w:cs="Times New Roman"/>
          <w:i w:val="0"/>
          <w:iCs w:val="0"/>
          <w:color w:val="auto"/>
          <w:sz w:val="24"/>
          <w:szCs w:val="24"/>
          <w:lang w:val="en-US" w:eastAsia="en-US"/>
        </w:rPr>
        <w:t xml:space="preserve"> </w:t>
      </w:r>
      <w:r w:rsidRPr="00F76951">
        <w:rPr>
          <w:rStyle w:val="FontStyle99"/>
          <w:rFonts w:ascii="Times New Roman" w:hAnsi="Times New Roman" w:cs="Times New Roman"/>
          <w:i w:val="0"/>
          <w:iCs w:val="0"/>
          <w:color w:val="auto"/>
          <w:sz w:val="24"/>
          <w:szCs w:val="24"/>
          <w:lang w:eastAsia="en-US"/>
        </w:rPr>
        <w:t>воды</w:t>
      </w:r>
      <w:r w:rsidRPr="00F76951">
        <w:rPr>
          <w:rStyle w:val="FontStyle99"/>
          <w:rFonts w:ascii="Times New Roman" w:hAnsi="Times New Roman" w:cs="Times New Roman"/>
          <w:i w:val="0"/>
          <w:iCs w:val="0"/>
          <w:color w:val="auto"/>
          <w:sz w:val="24"/>
          <w:szCs w:val="24"/>
          <w:lang w:val="en-US" w:eastAsia="en-US"/>
        </w:rPr>
        <w:t xml:space="preserve">. </w:t>
      </w:r>
      <w:r w:rsidRPr="00F76951">
        <w:rPr>
          <w:rStyle w:val="FontStyle99"/>
          <w:rFonts w:ascii="Times New Roman" w:hAnsi="Times New Roman" w:cs="Times New Roman"/>
          <w:i w:val="0"/>
          <w:iCs w:val="0"/>
          <w:color w:val="auto"/>
          <w:sz w:val="24"/>
          <w:szCs w:val="24"/>
          <w:lang w:eastAsia="en-US"/>
        </w:rPr>
        <w:t xml:space="preserve">Отбор проб. Часть 15. </w:t>
      </w:r>
      <w:proofErr w:type="gramStart"/>
      <w:r w:rsidRPr="00F76951">
        <w:rPr>
          <w:rStyle w:val="FontStyle99"/>
          <w:rFonts w:ascii="Times New Roman" w:hAnsi="Times New Roman" w:cs="Times New Roman"/>
          <w:i w:val="0"/>
          <w:iCs w:val="0"/>
          <w:color w:val="auto"/>
          <w:sz w:val="24"/>
          <w:szCs w:val="24"/>
          <w:lang w:eastAsia="en-US"/>
        </w:rPr>
        <w:t>Руководство по сохранению и обращению с пробами осадка и отложений</w:t>
      </w:r>
      <w:r w:rsidR="00EB16B4" w:rsidRPr="00F76951">
        <w:rPr>
          <w:rStyle w:val="FontStyle99"/>
          <w:rFonts w:ascii="Times New Roman" w:hAnsi="Times New Roman" w:cs="Times New Roman"/>
          <w:i w:val="0"/>
          <w:iCs w:val="0"/>
          <w:color w:val="auto"/>
          <w:sz w:val="24"/>
          <w:szCs w:val="24"/>
          <w:lang w:eastAsia="en-US"/>
        </w:rPr>
        <w:t>)</w:t>
      </w:r>
      <w:proofErr w:type="gramEnd"/>
    </w:p>
    <w:p w:rsidR="00261F07" w:rsidRPr="00F76951" w:rsidRDefault="00727774" w:rsidP="008D3848">
      <w:pPr>
        <w:pStyle w:val="RefNorm"/>
        <w:tabs>
          <w:tab w:val="left" w:pos="567"/>
        </w:tabs>
        <w:autoSpaceDE w:val="0"/>
        <w:autoSpaceDN w:val="0"/>
        <w:adjustRightInd w:val="0"/>
        <w:spacing w:after="0"/>
        <w:rPr>
          <w:rStyle w:val="FontStyle99"/>
          <w:rFonts w:ascii="Cambria" w:hAnsi="Cambria" w:cs="Times New Roman"/>
          <w:i w:val="0"/>
          <w:iCs w:val="0"/>
          <w:color w:val="auto"/>
          <w:sz w:val="22"/>
          <w:szCs w:val="24"/>
        </w:rPr>
      </w:pPr>
      <w:r w:rsidRPr="00F76951">
        <w:rPr>
          <w:rStyle w:val="FontStyle98"/>
          <w:rFonts w:ascii="Times New Roman" w:hAnsi="Times New Roman" w:cs="Times New Roman"/>
          <w:color w:val="auto"/>
          <w:sz w:val="24"/>
          <w:szCs w:val="24"/>
          <w:lang w:val="ru-RU"/>
        </w:rPr>
        <w:tab/>
      </w:r>
      <w:r w:rsidR="00261F07" w:rsidRPr="00F76951">
        <w:rPr>
          <w:rStyle w:val="FontStyle98"/>
          <w:rFonts w:ascii="Times New Roman" w:hAnsi="Times New Roman" w:cs="Times New Roman"/>
          <w:color w:val="auto"/>
          <w:sz w:val="24"/>
          <w:szCs w:val="24"/>
        </w:rPr>
        <w:t>EN ISO 16720</w:t>
      </w:r>
      <w:r w:rsidR="00261F07" w:rsidRPr="00336D1A">
        <w:rPr>
          <w:rStyle w:val="FontStyle99"/>
          <w:rFonts w:ascii="Times New Roman" w:hAnsi="Times New Roman" w:cs="Times New Roman"/>
          <w:i w:val="0"/>
          <w:iCs w:val="0"/>
          <w:color w:val="auto"/>
          <w:sz w:val="24"/>
          <w:szCs w:val="24"/>
        </w:rPr>
        <w:t xml:space="preserve"> </w:t>
      </w:r>
      <w:r w:rsidRPr="00336D1A">
        <w:rPr>
          <w:rStyle w:val="stddocTitle"/>
          <w:rFonts w:ascii="Times New Roman" w:hAnsi="Times New Roman"/>
          <w:i w:val="0"/>
          <w:iCs/>
          <w:sz w:val="24"/>
          <w:szCs w:val="24"/>
          <w:shd w:val="clear" w:color="auto" w:fill="auto"/>
        </w:rPr>
        <w:t xml:space="preserve">Soil quality — </w:t>
      </w:r>
      <w:proofErr w:type="spellStart"/>
      <w:proofErr w:type="gramStart"/>
      <w:r w:rsidRPr="00336D1A">
        <w:rPr>
          <w:rStyle w:val="stddocTitle"/>
          <w:rFonts w:ascii="Times New Roman" w:hAnsi="Times New Roman"/>
          <w:i w:val="0"/>
          <w:iCs/>
          <w:sz w:val="24"/>
          <w:szCs w:val="24"/>
          <w:shd w:val="clear" w:color="auto" w:fill="auto"/>
        </w:rPr>
        <w:t>Pretreatment</w:t>
      </w:r>
      <w:proofErr w:type="spellEnd"/>
      <w:proofErr w:type="gramEnd"/>
      <w:r w:rsidRPr="00336D1A">
        <w:rPr>
          <w:rStyle w:val="stddocTitle"/>
          <w:rFonts w:ascii="Times New Roman" w:hAnsi="Times New Roman"/>
          <w:i w:val="0"/>
          <w:iCs/>
          <w:sz w:val="24"/>
          <w:szCs w:val="24"/>
          <w:shd w:val="clear" w:color="auto" w:fill="auto"/>
        </w:rPr>
        <w:t xml:space="preserve"> of samples by freeze-drying for subsequent analysis </w:t>
      </w:r>
      <w:r w:rsidRPr="00336D1A">
        <w:rPr>
          <w:rStyle w:val="stddocTitle"/>
          <w:rFonts w:ascii="Times New Roman" w:hAnsi="Times New Roman"/>
          <w:i w:val="0"/>
          <w:iCs/>
          <w:sz w:val="24"/>
          <w:szCs w:val="24"/>
          <w:shd w:val="clear" w:color="auto" w:fill="auto"/>
          <w:lang w:val="en-US"/>
        </w:rPr>
        <w:t>(</w:t>
      </w:r>
      <w:r w:rsidRPr="00F76951">
        <w:rPr>
          <w:rFonts w:ascii="Times New Roman" w:hAnsi="Times New Roman"/>
          <w:i/>
          <w:iCs/>
          <w:sz w:val="24"/>
          <w:szCs w:val="24"/>
        </w:rPr>
        <w:fldChar w:fldCharType="begin"/>
      </w:r>
      <w:r w:rsidRPr="00F76951">
        <w:rPr>
          <w:rFonts w:ascii="Times New Roman" w:hAnsi="Times New Roman"/>
          <w:i/>
          <w:iCs/>
          <w:sz w:val="24"/>
          <w:szCs w:val="24"/>
        </w:rPr>
        <w:instrText>IF "x_-3" "</w:instrText>
      </w:r>
      <w:r w:rsidRPr="00F76951">
        <w:rPr>
          <w:rFonts w:ascii="Times New Roman" w:hAnsi="Times New Roman"/>
          <w:i/>
          <w:iCs/>
          <w:sz w:val="24"/>
          <w:szCs w:val="24"/>
        </w:rPr>
        <w:fldChar w:fldCharType="begin"/>
      </w:r>
      <w:r w:rsidRPr="00F76951">
        <w:rPr>
          <w:rFonts w:ascii="Times New Roman" w:hAnsi="Times New Roman"/>
          <w:i/>
          <w:iCs/>
          <w:sz w:val="24"/>
          <w:szCs w:val="24"/>
        </w:rPr>
        <w:instrText>IF</w:instrText>
      </w:r>
      <w:r w:rsidRPr="00F76951">
        <w:rPr>
          <w:rFonts w:ascii="Times New Roman" w:hAnsi="Times New Roman"/>
          <w:i/>
          <w:iCs/>
          <w:sz w:val="24"/>
          <w:szCs w:val="24"/>
        </w:rPr>
        <w:fldChar w:fldCharType="begin"/>
      </w:r>
      <w:r w:rsidRPr="00F76951">
        <w:rPr>
          <w:rFonts w:ascii="Times New Roman" w:hAnsi="Times New Roman"/>
          <w:i/>
          <w:iCs/>
          <w:sz w:val="24"/>
          <w:szCs w:val="24"/>
        </w:rPr>
        <w:instrText>DOCPROPERTY "x_t"</w:instrText>
      </w:r>
      <w:r w:rsidRPr="00F76951">
        <w:rPr>
          <w:rFonts w:ascii="Times New Roman" w:hAnsi="Times New Roman"/>
          <w:i/>
          <w:iCs/>
          <w:sz w:val="24"/>
          <w:szCs w:val="24"/>
        </w:rPr>
        <w:fldChar w:fldCharType="separate"/>
      </w:r>
      <w:r w:rsidRPr="00F76951">
        <w:rPr>
          <w:rFonts w:ascii="Times New Roman" w:hAnsi="Times New Roman"/>
          <w:i/>
          <w:iCs/>
          <w:sz w:val="24"/>
          <w:szCs w:val="24"/>
        </w:rPr>
        <w:instrText>N</w:instrText>
      </w:r>
      <w:r w:rsidRPr="00F76951">
        <w:rPr>
          <w:rFonts w:ascii="Times New Roman" w:hAnsi="Times New Roman"/>
          <w:i/>
          <w:iCs/>
          <w:sz w:val="24"/>
          <w:szCs w:val="24"/>
        </w:rPr>
        <w:fldChar w:fldCharType="end"/>
      </w:r>
      <w:r w:rsidRPr="00F76951">
        <w:rPr>
          <w:rFonts w:ascii="Times New Roman" w:hAnsi="Times New Roman"/>
          <w:i/>
          <w:iCs/>
          <w:sz w:val="24"/>
          <w:szCs w:val="24"/>
        </w:rPr>
        <w:instrText>&lt;&gt; N "&lt;/</w:instrText>
      </w:r>
      <w:r w:rsidRPr="00F76951">
        <w:rPr>
          <w:rFonts w:ascii="Times New Roman" w:hAnsi="Times New Roman"/>
          <w:i/>
          <w:iCs/>
          <w:sz w:val="24"/>
          <w:szCs w:val="24"/>
        </w:rPr>
        <w:fldChar w:fldCharType="begin"/>
      </w:r>
      <w:r w:rsidRPr="00F76951">
        <w:rPr>
          <w:rFonts w:ascii="Times New Roman" w:hAnsi="Times New Roman"/>
          <w:i/>
          <w:iCs/>
          <w:sz w:val="24"/>
          <w:szCs w:val="24"/>
        </w:rPr>
        <w:instrText>QUOTE "std"</w:instrText>
      </w:r>
      <w:r w:rsidRPr="00F76951">
        <w:rPr>
          <w:rFonts w:ascii="Times New Roman" w:hAnsi="Times New Roman"/>
          <w:i/>
          <w:iCs/>
          <w:sz w:val="24"/>
          <w:szCs w:val="24"/>
        </w:rPr>
        <w:fldChar w:fldCharType="separate"/>
      </w:r>
      <w:r w:rsidRPr="00F76951">
        <w:rPr>
          <w:rFonts w:ascii="Times New Roman" w:hAnsi="Times New Roman"/>
          <w:i/>
          <w:iCs/>
          <w:sz w:val="24"/>
          <w:szCs w:val="24"/>
        </w:rPr>
        <w:instrText>std</w:instrText>
      </w:r>
      <w:r w:rsidRPr="00F76951">
        <w:rPr>
          <w:rFonts w:ascii="Times New Roman" w:hAnsi="Times New Roman"/>
          <w:i/>
          <w:iCs/>
          <w:sz w:val="24"/>
          <w:szCs w:val="24"/>
        </w:rPr>
        <w:fldChar w:fldCharType="end"/>
      </w:r>
      <w:r w:rsidRPr="00F76951">
        <w:rPr>
          <w:rFonts w:ascii="Times New Roman" w:hAnsi="Times New Roman"/>
          <w:i/>
          <w:iCs/>
          <w:sz w:val="24"/>
          <w:szCs w:val="24"/>
        </w:rPr>
        <w:instrText>"</w:instrText>
      </w:r>
      <w:r w:rsidRPr="00F76951">
        <w:rPr>
          <w:rFonts w:ascii="Times New Roman" w:hAnsi="Times New Roman"/>
          <w:i/>
          <w:iCs/>
          <w:sz w:val="24"/>
          <w:szCs w:val="24"/>
        </w:rPr>
        <w:fldChar w:fldCharType="end"/>
      </w:r>
      <w:r w:rsidRPr="00F76951">
        <w:rPr>
          <w:rFonts w:ascii="Times New Roman" w:hAnsi="Times New Roman"/>
          <w:i/>
          <w:iCs/>
          <w:sz w:val="24"/>
          <w:szCs w:val="24"/>
        </w:rPr>
        <w:fldChar w:fldCharType="begin"/>
      </w:r>
      <w:r w:rsidRPr="00F76951">
        <w:rPr>
          <w:rFonts w:ascii="Times New Roman" w:hAnsi="Times New Roman"/>
          <w:i/>
          <w:iCs/>
          <w:sz w:val="24"/>
          <w:szCs w:val="24"/>
        </w:rPr>
        <w:instrText>IF</w:instrText>
      </w:r>
      <w:r w:rsidRPr="00F76951">
        <w:rPr>
          <w:rFonts w:ascii="Times New Roman" w:hAnsi="Times New Roman"/>
          <w:i/>
          <w:iCs/>
          <w:sz w:val="24"/>
          <w:szCs w:val="24"/>
        </w:rPr>
        <w:fldChar w:fldCharType="begin"/>
      </w:r>
      <w:r w:rsidRPr="00F76951">
        <w:rPr>
          <w:rFonts w:ascii="Times New Roman" w:hAnsi="Times New Roman"/>
          <w:i/>
          <w:iCs/>
          <w:sz w:val="24"/>
          <w:szCs w:val="24"/>
        </w:rPr>
        <w:instrText>DOCPROPERTY "x_t"</w:instrText>
      </w:r>
      <w:r w:rsidRPr="00F76951">
        <w:rPr>
          <w:rFonts w:ascii="Times New Roman" w:hAnsi="Times New Roman"/>
          <w:i/>
          <w:iCs/>
          <w:sz w:val="24"/>
          <w:szCs w:val="24"/>
        </w:rPr>
        <w:fldChar w:fldCharType="separate"/>
      </w:r>
      <w:r w:rsidRPr="00F76951">
        <w:rPr>
          <w:rFonts w:ascii="Times New Roman" w:hAnsi="Times New Roman"/>
          <w:i/>
          <w:iCs/>
          <w:sz w:val="24"/>
          <w:szCs w:val="24"/>
        </w:rPr>
        <w:instrText>N</w:instrText>
      </w:r>
      <w:r w:rsidRPr="00F76951">
        <w:rPr>
          <w:rFonts w:ascii="Times New Roman" w:hAnsi="Times New Roman"/>
          <w:i/>
          <w:iCs/>
          <w:sz w:val="24"/>
          <w:szCs w:val="24"/>
        </w:rPr>
        <w:fldChar w:fldCharType="end"/>
      </w:r>
      <w:r w:rsidRPr="00F76951">
        <w:rPr>
          <w:rFonts w:ascii="Times New Roman" w:hAnsi="Times New Roman"/>
          <w:i/>
          <w:iCs/>
          <w:sz w:val="24"/>
          <w:szCs w:val="24"/>
        </w:rPr>
        <w:instrText>&lt;&gt; N "&gt;"</w:instrText>
      </w:r>
      <w:r w:rsidRPr="00F76951">
        <w:rPr>
          <w:rFonts w:ascii="Times New Roman" w:hAnsi="Times New Roman"/>
          <w:i/>
          <w:iCs/>
          <w:sz w:val="24"/>
          <w:szCs w:val="24"/>
        </w:rPr>
        <w:fldChar w:fldCharType="end"/>
      </w:r>
      <w:r w:rsidRPr="00F76951">
        <w:rPr>
          <w:rFonts w:ascii="Times New Roman" w:hAnsi="Times New Roman"/>
          <w:i/>
          <w:iCs/>
          <w:sz w:val="24"/>
          <w:szCs w:val="24"/>
        </w:rPr>
        <w:instrText>" ""</w:instrText>
      </w:r>
      <w:r w:rsidRPr="00F76951">
        <w:rPr>
          <w:rFonts w:ascii="Times New Roman" w:hAnsi="Times New Roman"/>
          <w:i/>
          <w:iCs/>
          <w:sz w:val="24"/>
          <w:szCs w:val="24"/>
        </w:rPr>
        <w:fldChar w:fldCharType="end"/>
      </w:r>
      <w:proofErr w:type="spellStart"/>
      <w:r w:rsidR="00261F07" w:rsidRPr="00F76951">
        <w:rPr>
          <w:rStyle w:val="FontStyle99"/>
          <w:rFonts w:ascii="Times New Roman" w:hAnsi="Times New Roman" w:cs="Times New Roman"/>
          <w:i w:val="0"/>
          <w:iCs w:val="0"/>
          <w:color w:val="auto"/>
          <w:sz w:val="24"/>
          <w:szCs w:val="24"/>
        </w:rPr>
        <w:t>Качество</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r w:rsidR="00261F07" w:rsidRPr="00F76951">
        <w:rPr>
          <w:rStyle w:val="FontStyle99"/>
          <w:rFonts w:ascii="Times New Roman" w:hAnsi="Times New Roman" w:cs="Times New Roman"/>
          <w:i w:val="0"/>
          <w:iCs w:val="0"/>
          <w:color w:val="auto"/>
          <w:sz w:val="24"/>
          <w:szCs w:val="24"/>
        </w:rPr>
        <w:t>почвы</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proofErr w:type="gramStart"/>
      <w:r w:rsidR="00261F07" w:rsidRPr="00F76951">
        <w:rPr>
          <w:rStyle w:val="FontStyle99"/>
          <w:rFonts w:ascii="Times New Roman" w:hAnsi="Times New Roman" w:cs="Times New Roman"/>
          <w:i w:val="0"/>
          <w:iCs w:val="0"/>
          <w:color w:val="auto"/>
          <w:sz w:val="24"/>
          <w:szCs w:val="24"/>
        </w:rPr>
        <w:t>Предварительная</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r w:rsidR="00261F07" w:rsidRPr="00F76951">
        <w:rPr>
          <w:rStyle w:val="FontStyle99"/>
          <w:rFonts w:ascii="Times New Roman" w:hAnsi="Times New Roman" w:cs="Times New Roman"/>
          <w:i w:val="0"/>
          <w:iCs w:val="0"/>
          <w:color w:val="auto"/>
          <w:sz w:val="24"/>
          <w:szCs w:val="24"/>
        </w:rPr>
        <w:t>обработка</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r w:rsidR="00261F07" w:rsidRPr="00F76951">
        <w:rPr>
          <w:rStyle w:val="FontStyle99"/>
          <w:rFonts w:ascii="Times New Roman" w:hAnsi="Times New Roman" w:cs="Times New Roman"/>
          <w:i w:val="0"/>
          <w:iCs w:val="0"/>
          <w:color w:val="auto"/>
          <w:sz w:val="24"/>
          <w:szCs w:val="24"/>
        </w:rPr>
        <w:t>проб</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r w:rsidR="00261F07" w:rsidRPr="00F76951">
        <w:rPr>
          <w:rStyle w:val="FontStyle99"/>
          <w:rFonts w:ascii="Times New Roman" w:hAnsi="Times New Roman" w:cs="Times New Roman"/>
          <w:i w:val="0"/>
          <w:iCs w:val="0"/>
          <w:color w:val="auto"/>
          <w:sz w:val="24"/>
          <w:szCs w:val="24"/>
        </w:rPr>
        <w:t>сублимационной</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r w:rsidR="00261F07" w:rsidRPr="00F76951">
        <w:rPr>
          <w:rStyle w:val="FontStyle99"/>
          <w:rFonts w:ascii="Times New Roman" w:hAnsi="Times New Roman" w:cs="Times New Roman"/>
          <w:i w:val="0"/>
          <w:iCs w:val="0"/>
          <w:color w:val="auto"/>
          <w:sz w:val="24"/>
          <w:szCs w:val="24"/>
        </w:rPr>
        <w:t>сушкой</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r w:rsidR="00261F07" w:rsidRPr="00F76951">
        <w:rPr>
          <w:rStyle w:val="FontStyle99"/>
          <w:rFonts w:ascii="Times New Roman" w:hAnsi="Times New Roman" w:cs="Times New Roman"/>
          <w:i w:val="0"/>
          <w:iCs w:val="0"/>
          <w:color w:val="auto"/>
          <w:sz w:val="24"/>
          <w:szCs w:val="24"/>
        </w:rPr>
        <w:t>для</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r w:rsidR="00261F07" w:rsidRPr="00F76951">
        <w:rPr>
          <w:rStyle w:val="FontStyle99"/>
          <w:rFonts w:ascii="Times New Roman" w:hAnsi="Times New Roman" w:cs="Times New Roman"/>
          <w:i w:val="0"/>
          <w:iCs w:val="0"/>
          <w:color w:val="auto"/>
          <w:sz w:val="24"/>
          <w:szCs w:val="24"/>
        </w:rPr>
        <w:t>последующего</w:t>
      </w:r>
      <w:proofErr w:type="spellEnd"/>
      <w:r w:rsidR="00261F07" w:rsidRPr="00F76951">
        <w:rPr>
          <w:rStyle w:val="FontStyle99"/>
          <w:rFonts w:ascii="Times New Roman" w:hAnsi="Times New Roman" w:cs="Times New Roman"/>
          <w:i w:val="0"/>
          <w:iCs w:val="0"/>
          <w:color w:val="auto"/>
          <w:sz w:val="24"/>
          <w:szCs w:val="24"/>
        </w:rPr>
        <w:t xml:space="preserve"> </w:t>
      </w:r>
      <w:proofErr w:type="spellStart"/>
      <w:r w:rsidR="00261F07" w:rsidRPr="00F76951">
        <w:rPr>
          <w:rStyle w:val="FontStyle99"/>
          <w:rFonts w:ascii="Times New Roman" w:hAnsi="Times New Roman" w:cs="Times New Roman"/>
          <w:i w:val="0"/>
          <w:iCs w:val="0"/>
          <w:color w:val="auto"/>
          <w:sz w:val="24"/>
          <w:szCs w:val="24"/>
        </w:rPr>
        <w:t>анализа</w:t>
      </w:r>
      <w:proofErr w:type="spellEnd"/>
      <w:r w:rsidRPr="00F76951">
        <w:rPr>
          <w:rStyle w:val="FontStyle99"/>
          <w:rFonts w:ascii="Times New Roman" w:hAnsi="Times New Roman" w:cs="Times New Roman"/>
          <w:i w:val="0"/>
          <w:iCs w:val="0"/>
          <w:color w:val="auto"/>
          <w:sz w:val="24"/>
          <w:szCs w:val="24"/>
        </w:rPr>
        <w:t>.)</w:t>
      </w:r>
      <w:proofErr w:type="gramEnd"/>
    </w:p>
    <w:p w:rsidR="00261F07" w:rsidRPr="00F76951" w:rsidRDefault="00291E36" w:rsidP="00291E36">
      <w:pPr>
        <w:pStyle w:val="Style39"/>
        <w:widowControl/>
        <w:tabs>
          <w:tab w:val="left" w:pos="567"/>
        </w:tabs>
        <w:jc w:val="both"/>
        <w:rPr>
          <w:rStyle w:val="FontStyle99"/>
          <w:rFonts w:ascii="Times New Roman" w:hAnsi="Times New Roman" w:cs="Times New Roman"/>
          <w:i w:val="0"/>
          <w:iCs w:val="0"/>
          <w:color w:val="auto"/>
          <w:sz w:val="24"/>
          <w:szCs w:val="24"/>
          <w:lang w:eastAsia="en-US"/>
        </w:rPr>
      </w:pPr>
      <w:r w:rsidRPr="00F76951">
        <w:rPr>
          <w:rStyle w:val="FontStyle98"/>
          <w:rFonts w:ascii="Times New Roman" w:hAnsi="Times New Roman" w:cs="Times New Roman"/>
          <w:color w:val="auto"/>
          <w:sz w:val="24"/>
          <w:szCs w:val="24"/>
          <w:lang w:val="en-US" w:eastAsia="en-US"/>
        </w:rPr>
        <w:tab/>
      </w:r>
      <w:r w:rsidR="00261F07" w:rsidRPr="00F76951">
        <w:rPr>
          <w:rStyle w:val="FontStyle98"/>
          <w:rFonts w:ascii="Times New Roman" w:hAnsi="Times New Roman" w:cs="Times New Roman"/>
          <w:color w:val="auto"/>
          <w:sz w:val="24"/>
          <w:szCs w:val="24"/>
          <w:lang w:val="en-US" w:eastAsia="en-US"/>
        </w:rPr>
        <w:t>EN ISO 22892</w:t>
      </w:r>
      <w:r w:rsidR="00261F07" w:rsidRPr="00F76951">
        <w:rPr>
          <w:rStyle w:val="FontStyle99"/>
          <w:rFonts w:ascii="Times New Roman" w:hAnsi="Times New Roman" w:cs="Times New Roman"/>
          <w:i w:val="0"/>
          <w:iCs w:val="0"/>
          <w:color w:val="auto"/>
          <w:sz w:val="24"/>
          <w:szCs w:val="24"/>
          <w:lang w:val="en-US" w:eastAsia="en-US"/>
        </w:rPr>
        <w:t xml:space="preserve"> </w:t>
      </w:r>
      <w:r w:rsidR="00727774" w:rsidRPr="00336D1A">
        <w:rPr>
          <w:rStyle w:val="stddocTitle"/>
          <w:rFonts w:ascii="Times New Roman" w:hAnsi="Times New Roman" w:cs="Times New Roman"/>
          <w:i w:val="0"/>
          <w:iCs/>
          <w:shd w:val="clear" w:color="auto" w:fill="auto"/>
          <w:lang w:val="en-US"/>
        </w:rPr>
        <w:t>Soil quality — Guidelines for the identification of target compounds by gas chromatography and mass spectrometry (</w:t>
      </w:r>
      <w:r w:rsidR="00261F07" w:rsidRPr="00F76951">
        <w:rPr>
          <w:rStyle w:val="FontStyle99"/>
          <w:rFonts w:ascii="Times New Roman" w:hAnsi="Times New Roman" w:cs="Times New Roman"/>
          <w:i w:val="0"/>
          <w:iCs w:val="0"/>
          <w:color w:val="auto"/>
          <w:sz w:val="24"/>
          <w:szCs w:val="24"/>
          <w:lang w:eastAsia="en-US"/>
        </w:rPr>
        <w:t>Качество</w:t>
      </w:r>
      <w:r w:rsidR="00261F07" w:rsidRPr="00F76951">
        <w:rPr>
          <w:rStyle w:val="FontStyle99"/>
          <w:rFonts w:ascii="Times New Roman" w:hAnsi="Times New Roman" w:cs="Times New Roman"/>
          <w:i w:val="0"/>
          <w:iCs w:val="0"/>
          <w:color w:val="auto"/>
          <w:sz w:val="24"/>
          <w:szCs w:val="24"/>
          <w:lang w:val="en-US" w:eastAsia="en-US"/>
        </w:rPr>
        <w:t xml:space="preserve"> </w:t>
      </w:r>
      <w:r w:rsidR="00261F07" w:rsidRPr="00F76951">
        <w:rPr>
          <w:rStyle w:val="FontStyle99"/>
          <w:rFonts w:ascii="Times New Roman" w:hAnsi="Times New Roman" w:cs="Times New Roman"/>
          <w:i w:val="0"/>
          <w:iCs w:val="0"/>
          <w:color w:val="auto"/>
          <w:sz w:val="24"/>
          <w:szCs w:val="24"/>
          <w:lang w:eastAsia="en-US"/>
        </w:rPr>
        <w:t>почвы</w:t>
      </w:r>
      <w:r w:rsidR="00261F07" w:rsidRPr="00F76951">
        <w:rPr>
          <w:rStyle w:val="FontStyle99"/>
          <w:rFonts w:ascii="Times New Roman" w:hAnsi="Times New Roman" w:cs="Times New Roman"/>
          <w:i w:val="0"/>
          <w:iCs w:val="0"/>
          <w:color w:val="auto"/>
          <w:sz w:val="24"/>
          <w:szCs w:val="24"/>
          <w:lang w:val="en-US" w:eastAsia="en-US"/>
        </w:rPr>
        <w:t xml:space="preserve">. </w:t>
      </w:r>
      <w:proofErr w:type="gramStart"/>
      <w:r w:rsidR="00261F07" w:rsidRPr="00F76951">
        <w:rPr>
          <w:rStyle w:val="FontStyle99"/>
          <w:rFonts w:ascii="Times New Roman" w:hAnsi="Times New Roman" w:cs="Times New Roman"/>
          <w:i w:val="0"/>
          <w:iCs w:val="0"/>
          <w:color w:val="auto"/>
          <w:sz w:val="24"/>
          <w:szCs w:val="24"/>
          <w:lang w:eastAsia="en-US"/>
        </w:rPr>
        <w:t>Руководство по идентификации целевых соединений с помощью газовой хроматографии и масс-спектрометрии</w:t>
      </w:r>
      <w:r w:rsidR="00727774" w:rsidRPr="00F76951">
        <w:rPr>
          <w:rStyle w:val="FontStyle99"/>
          <w:rFonts w:ascii="Times New Roman" w:hAnsi="Times New Roman" w:cs="Times New Roman"/>
          <w:i w:val="0"/>
          <w:iCs w:val="0"/>
          <w:color w:val="auto"/>
          <w:sz w:val="24"/>
          <w:szCs w:val="24"/>
          <w:lang w:eastAsia="en-US"/>
        </w:rPr>
        <w:t>)</w:t>
      </w:r>
      <w:proofErr w:type="gramEnd"/>
    </w:p>
    <w:p w:rsidR="00905BCE" w:rsidRDefault="00EB49F3" w:rsidP="00DF6298">
      <w:pPr>
        <w:pStyle w:val="RefNorm"/>
        <w:tabs>
          <w:tab w:val="left" w:pos="567"/>
        </w:tabs>
        <w:autoSpaceDE w:val="0"/>
        <w:autoSpaceDN w:val="0"/>
        <w:adjustRightInd w:val="0"/>
        <w:spacing w:after="0"/>
        <w:rPr>
          <w:rStyle w:val="FontStyle99"/>
          <w:rFonts w:ascii="Times New Roman" w:hAnsi="Times New Roman" w:cs="Times New Roman"/>
          <w:i w:val="0"/>
          <w:iCs w:val="0"/>
          <w:color w:val="auto"/>
          <w:sz w:val="24"/>
          <w:szCs w:val="24"/>
          <w:lang w:val="ru-RU"/>
        </w:rPr>
      </w:pPr>
      <w:r w:rsidRPr="00F76951">
        <w:rPr>
          <w:rStyle w:val="FontStyle98"/>
          <w:rFonts w:ascii="Times New Roman" w:hAnsi="Times New Roman" w:cs="Times New Roman"/>
          <w:color w:val="auto"/>
          <w:sz w:val="24"/>
          <w:szCs w:val="24"/>
          <w:lang w:val="ru-RU"/>
        </w:rPr>
        <w:tab/>
      </w:r>
      <w:r w:rsidR="00261F07" w:rsidRPr="00F76951">
        <w:rPr>
          <w:rStyle w:val="FontStyle98"/>
          <w:rFonts w:ascii="Times New Roman" w:hAnsi="Times New Roman" w:cs="Times New Roman"/>
          <w:color w:val="auto"/>
          <w:sz w:val="24"/>
          <w:szCs w:val="24"/>
        </w:rPr>
        <w:t>ISO</w:t>
      </w:r>
      <w:r w:rsidR="00261F07" w:rsidRPr="00D92F85">
        <w:rPr>
          <w:rStyle w:val="FontStyle98"/>
          <w:rFonts w:ascii="Times New Roman" w:hAnsi="Times New Roman" w:cs="Times New Roman"/>
          <w:color w:val="auto"/>
          <w:sz w:val="24"/>
          <w:szCs w:val="24"/>
          <w:lang w:val="en-US"/>
        </w:rPr>
        <w:t xml:space="preserve"> 8466-1</w:t>
      </w:r>
      <w:r w:rsidR="00DF6298" w:rsidRPr="00DF6298">
        <w:rPr>
          <w:rStyle w:val="FontStyle98"/>
          <w:rFonts w:ascii="Times New Roman" w:hAnsi="Times New Roman" w:cs="Times New Roman"/>
          <w:i/>
          <w:iCs/>
          <w:color w:val="auto"/>
          <w:sz w:val="24"/>
          <w:szCs w:val="24"/>
          <w:lang w:val="en-US"/>
        </w:rPr>
        <w:t xml:space="preserve"> </w:t>
      </w:r>
      <w:r w:rsidRPr="00336D1A">
        <w:rPr>
          <w:rStyle w:val="stddocTitle"/>
          <w:rFonts w:ascii="Times New Roman" w:hAnsi="Times New Roman"/>
          <w:i w:val="0"/>
          <w:iCs/>
          <w:sz w:val="24"/>
          <w:szCs w:val="24"/>
          <w:shd w:val="clear" w:color="auto" w:fill="auto"/>
        </w:rPr>
        <w:t>Water</w:t>
      </w:r>
      <w:r w:rsidRPr="00336D1A">
        <w:rPr>
          <w:rStyle w:val="stddocTitle"/>
          <w:rFonts w:ascii="Times New Roman" w:hAnsi="Times New Roman"/>
          <w:i w:val="0"/>
          <w:iCs/>
          <w:sz w:val="24"/>
          <w:szCs w:val="24"/>
          <w:shd w:val="clear" w:color="auto" w:fill="auto"/>
          <w:lang w:val="en-US"/>
        </w:rPr>
        <w:t xml:space="preserve"> </w:t>
      </w:r>
      <w:r w:rsidRPr="00336D1A">
        <w:rPr>
          <w:rStyle w:val="stddocTitle"/>
          <w:rFonts w:ascii="Times New Roman" w:hAnsi="Times New Roman"/>
          <w:i w:val="0"/>
          <w:iCs/>
          <w:sz w:val="24"/>
          <w:szCs w:val="24"/>
          <w:shd w:val="clear" w:color="auto" w:fill="auto"/>
        </w:rPr>
        <w:t>quality</w:t>
      </w:r>
      <w:r w:rsidRPr="00336D1A">
        <w:rPr>
          <w:rStyle w:val="stddocTitle"/>
          <w:rFonts w:ascii="Times New Roman" w:hAnsi="Times New Roman"/>
          <w:i w:val="0"/>
          <w:iCs/>
          <w:sz w:val="24"/>
          <w:szCs w:val="24"/>
          <w:shd w:val="clear" w:color="auto" w:fill="auto"/>
          <w:lang w:val="en-US"/>
        </w:rPr>
        <w:t xml:space="preserve"> — </w:t>
      </w:r>
      <w:r w:rsidRPr="00336D1A">
        <w:rPr>
          <w:rStyle w:val="stddocTitle"/>
          <w:rFonts w:ascii="Times New Roman" w:hAnsi="Times New Roman"/>
          <w:i w:val="0"/>
          <w:iCs/>
          <w:sz w:val="24"/>
          <w:szCs w:val="24"/>
          <w:shd w:val="clear" w:color="auto" w:fill="auto"/>
        </w:rPr>
        <w:t>Calibration</w:t>
      </w:r>
      <w:r w:rsidRPr="00336D1A">
        <w:rPr>
          <w:rStyle w:val="stddocTitle"/>
          <w:rFonts w:ascii="Times New Roman" w:hAnsi="Times New Roman"/>
          <w:i w:val="0"/>
          <w:iCs/>
          <w:sz w:val="24"/>
          <w:szCs w:val="24"/>
          <w:shd w:val="clear" w:color="auto" w:fill="auto"/>
          <w:lang w:val="en-US"/>
        </w:rPr>
        <w:t xml:space="preserve"> </w:t>
      </w:r>
      <w:r w:rsidRPr="00336D1A">
        <w:rPr>
          <w:rStyle w:val="stddocTitle"/>
          <w:rFonts w:ascii="Times New Roman" w:hAnsi="Times New Roman"/>
          <w:i w:val="0"/>
          <w:iCs/>
          <w:sz w:val="24"/>
          <w:szCs w:val="24"/>
          <w:shd w:val="clear" w:color="auto" w:fill="auto"/>
        </w:rPr>
        <w:t>and</w:t>
      </w:r>
      <w:r w:rsidRPr="00336D1A">
        <w:rPr>
          <w:rStyle w:val="stddocTitle"/>
          <w:rFonts w:ascii="Times New Roman" w:hAnsi="Times New Roman"/>
          <w:i w:val="0"/>
          <w:iCs/>
          <w:sz w:val="24"/>
          <w:szCs w:val="24"/>
          <w:shd w:val="clear" w:color="auto" w:fill="auto"/>
          <w:lang w:val="en-US"/>
        </w:rPr>
        <w:t xml:space="preserve"> </w:t>
      </w:r>
      <w:r w:rsidRPr="00336D1A">
        <w:rPr>
          <w:rStyle w:val="stddocTitle"/>
          <w:rFonts w:ascii="Times New Roman" w:hAnsi="Times New Roman"/>
          <w:i w:val="0"/>
          <w:iCs/>
          <w:sz w:val="24"/>
          <w:szCs w:val="24"/>
          <w:shd w:val="clear" w:color="auto" w:fill="auto"/>
        </w:rPr>
        <w:t>evaluation</w:t>
      </w:r>
      <w:r w:rsidRPr="00336D1A">
        <w:rPr>
          <w:rStyle w:val="stddocTitle"/>
          <w:rFonts w:ascii="Times New Roman" w:hAnsi="Times New Roman"/>
          <w:i w:val="0"/>
          <w:iCs/>
          <w:sz w:val="24"/>
          <w:szCs w:val="24"/>
          <w:shd w:val="clear" w:color="auto" w:fill="auto"/>
          <w:lang w:val="en-US"/>
        </w:rPr>
        <w:t xml:space="preserve"> </w:t>
      </w:r>
      <w:r w:rsidRPr="00336D1A">
        <w:rPr>
          <w:rStyle w:val="stddocTitle"/>
          <w:rFonts w:ascii="Times New Roman" w:hAnsi="Times New Roman"/>
          <w:i w:val="0"/>
          <w:iCs/>
          <w:sz w:val="24"/>
          <w:szCs w:val="24"/>
          <w:shd w:val="clear" w:color="auto" w:fill="auto"/>
        </w:rPr>
        <w:t>of</w:t>
      </w:r>
      <w:r w:rsidRPr="00336D1A">
        <w:rPr>
          <w:rStyle w:val="stddocTitle"/>
          <w:rFonts w:ascii="Times New Roman" w:hAnsi="Times New Roman"/>
          <w:i w:val="0"/>
          <w:iCs/>
          <w:sz w:val="24"/>
          <w:szCs w:val="24"/>
          <w:shd w:val="clear" w:color="auto" w:fill="auto"/>
          <w:lang w:val="en-US"/>
        </w:rPr>
        <w:t xml:space="preserve"> </w:t>
      </w:r>
      <w:r w:rsidRPr="00336D1A">
        <w:rPr>
          <w:rStyle w:val="stddocTitle"/>
          <w:rFonts w:ascii="Times New Roman" w:hAnsi="Times New Roman"/>
          <w:i w:val="0"/>
          <w:iCs/>
          <w:sz w:val="24"/>
          <w:szCs w:val="24"/>
          <w:shd w:val="clear" w:color="auto" w:fill="auto"/>
        </w:rPr>
        <w:t>analytical</w:t>
      </w:r>
      <w:r w:rsidRPr="00336D1A">
        <w:rPr>
          <w:rStyle w:val="stddocTitle"/>
          <w:rFonts w:ascii="Times New Roman" w:hAnsi="Times New Roman"/>
          <w:i w:val="0"/>
          <w:iCs/>
          <w:sz w:val="24"/>
          <w:szCs w:val="24"/>
          <w:shd w:val="clear" w:color="auto" w:fill="auto"/>
          <w:lang w:val="en-US"/>
        </w:rPr>
        <w:t xml:space="preserve"> </w:t>
      </w:r>
      <w:r w:rsidRPr="00336D1A">
        <w:rPr>
          <w:rStyle w:val="stddocTitle"/>
          <w:rFonts w:ascii="Times New Roman" w:hAnsi="Times New Roman"/>
          <w:i w:val="0"/>
          <w:iCs/>
          <w:sz w:val="24"/>
          <w:szCs w:val="24"/>
          <w:shd w:val="clear" w:color="auto" w:fill="auto"/>
        </w:rPr>
        <w:t>methods</w:t>
      </w:r>
      <w:r w:rsidRPr="00336D1A">
        <w:rPr>
          <w:rStyle w:val="stddocTitle"/>
          <w:rFonts w:ascii="Times New Roman" w:hAnsi="Times New Roman"/>
          <w:i w:val="0"/>
          <w:iCs/>
          <w:sz w:val="24"/>
          <w:szCs w:val="24"/>
          <w:shd w:val="clear" w:color="auto" w:fill="auto"/>
          <w:lang w:val="en-US"/>
        </w:rPr>
        <w:t xml:space="preserve"> — </w:t>
      </w:r>
      <w:r w:rsidRPr="00336D1A">
        <w:rPr>
          <w:rStyle w:val="stddocTitle"/>
          <w:rFonts w:ascii="Times New Roman" w:hAnsi="Times New Roman"/>
          <w:i w:val="0"/>
          <w:iCs/>
          <w:sz w:val="24"/>
          <w:szCs w:val="24"/>
          <w:shd w:val="clear" w:color="auto" w:fill="auto"/>
        </w:rPr>
        <w:t>Part</w:t>
      </w:r>
      <w:r w:rsidRPr="00336D1A">
        <w:rPr>
          <w:rStyle w:val="stddocTitle"/>
          <w:rFonts w:ascii="Times New Roman" w:hAnsi="Times New Roman"/>
          <w:i w:val="0"/>
          <w:iCs/>
          <w:sz w:val="24"/>
          <w:szCs w:val="24"/>
          <w:shd w:val="clear" w:color="auto" w:fill="auto"/>
          <w:lang w:val="en-US"/>
        </w:rPr>
        <w:t xml:space="preserve"> 1: </w:t>
      </w:r>
      <w:r w:rsidRPr="00336D1A">
        <w:rPr>
          <w:rStyle w:val="stddocTitle"/>
          <w:rFonts w:ascii="Times New Roman" w:hAnsi="Times New Roman"/>
          <w:i w:val="0"/>
          <w:iCs/>
          <w:sz w:val="24"/>
          <w:szCs w:val="24"/>
          <w:shd w:val="clear" w:color="auto" w:fill="auto"/>
        </w:rPr>
        <w:t>Linear</w:t>
      </w:r>
      <w:r w:rsidRPr="00336D1A">
        <w:rPr>
          <w:rStyle w:val="stddocTitle"/>
          <w:rFonts w:ascii="Times New Roman" w:hAnsi="Times New Roman"/>
          <w:i w:val="0"/>
          <w:iCs/>
          <w:sz w:val="24"/>
          <w:szCs w:val="24"/>
          <w:shd w:val="clear" w:color="auto" w:fill="auto"/>
          <w:lang w:val="en-US"/>
        </w:rPr>
        <w:t xml:space="preserve"> </w:t>
      </w:r>
      <w:r w:rsidRPr="00336D1A">
        <w:rPr>
          <w:rStyle w:val="stddocTitle"/>
          <w:rFonts w:ascii="Times New Roman" w:hAnsi="Times New Roman"/>
          <w:i w:val="0"/>
          <w:iCs/>
          <w:sz w:val="24"/>
          <w:szCs w:val="24"/>
          <w:shd w:val="clear" w:color="auto" w:fill="auto"/>
        </w:rPr>
        <w:t>calibration</w:t>
      </w:r>
      <w:r w:rsidRPr="00336D1A">
        <w:rPr>
          <w:rStyle w:val="stddocTitle"/>
          <w:rFonts w:ascii="Times New Roman" w:hAnsi="Times New Roman"/>
          <w:i w:val="0"/>
          <w:iCs/>
          <w:sz w:val="24"/>
          <w:szCs w:val="24"/>
          <w:shd w:val="clear" w:color="auto" w:fill="auto"/>
          <w:lang w:val="en-US"/>
        </w:rPr>
        <w:t xml:space="preserve"> </w:t>
      </w:r>
      <w:r w:rsidRPr="00336D1A">
        <w:rPr>
          <w:rStyle w:val="stddocTitle"/>
          <w:rFonts w:ascii="Times New Roman" w:hAnsi="Times New Roman"/>
          <w:i w:val="0"/>
          <w:iCs/>
          <w:sz w:val="24"/>
          <w:szCs w:val="24"/>
          <w:shd w:val="clear" w:color="auto" w:fill="auto"/>
        </w:rPr>
        <w:t>function</w:t>
      </w:r>
      <w:r w:rsidRPr="00336D1A">
        <w:rPr>
          <w:rFonts w:ascii="Times New Roman" w:hAnsi="Times New Roman"/>
          <w:i/>
          <w:iCs/>
          <w:sz w:val="24"/>
          <w:szCs w:val="24"/>
        </w:rPr>
        <w:fldChar w:fldCharType="begin"/>
      </w:r>
      <w:r w:rsidRPr="00336D1A">
        <w:rPr>
          <w:rFonts w:ascii="Times New Roman" w:hAnsi="Times New Roman"/>
          <w:i/>
          <w:iCs/>
          <w:sz w:val="24"/>
          <w:szCs w:val="24"/>
        </w:rPr>
        <w:instrText>IF</w:instrText>
      </w:r>
      <w:r w:rsidRPr="00336D1A">
        <w:rPr>
          <w:rFonts w:ascii="Times New Roman" w:hAnsi="Times New Roman"/>
          <w:i/>
          <w:iCs/>
          <w:sz w:val="24"/>
          <w:szCs w:val="24"/>
          <w:lang w:val="en-US"/>
        </w:rPr>
        <w:instrText xml:space="preserve"> "</w:instrText>
      </w:r>
      <w:r w:rsidRPr="00336D1A">
        <w:rPr>
          <w:rFonts w:ascii="Times New Roman" w:hAnsi="Times New Roman"/>
          <w:i/>
          <w:iCs/>
          <w:sz w:val="24"/>
          <w:szCs w:val="24"/>
        </w:rPr>
        <w:instrText>x</w:instrText>
      </w:r>
      <w:r w:rsidRPr="00336D1A">
        <w:rPr>
          <w:rFonts w:ascii="Times New Roman" w:hAnsi="Times New Roman"/>
          <w:i/>
          <w:iCs/>
          <w:sz w:val="24"/>
          <w:szCs w:val="24"/>
          <w:lang w:val="en-US"/>
        </w:rPr>
        <w:instrText>_-3" "</w:instrText>
      </w:r>
      <w:r w:rsidRPr="00336D1A">
        <w:rPr>
          <w:rFonts w:ascii="Times New Roman" w:hAnsi="Times New Roman"/>
          <w:i/>
          <w:iCs/>
          <w:sz w:val="24"/>
          <w:szCs w:val="24"/>
        </w:rPr>
        <w:fldChar w:fldCharType="begin"/>
      </w:r>
      <w:r w:rsidRPr="00336D1A">
        <w:rPr>
          <w:rFonts w:ascii="Times New Roman" w:hAnsi="Times New Roman"/>
          <w:i/>
          <w:iCs/>
          <w:sz w:val="24"/>
          <w:szCs w:val="24"/>
        </w:rPr>
        <w:instrText>IF</w:instrText>
      </w:r>
      <w:r w:rsidRPr="00336D1A">
        <w:rPr>
          <w:rFonts w:ascii="Times New Roman" w:hAnsi="Times New Roman"/>
          <w:i/>
          <w:iCs/>
          <w:sz w:val="24"/>
          <w:szCs w:val="24"/>
        </w:rPr>
        <w:fldChar w:fldCharType="begin"/>
      </w:r>
      <w:r w:rsidRPr="00336D1A">
        <w:rPr>
          <w:rFonts w:ascii="Times New Roman" w:hAnsi="Times New Roman"/>
          <w:i/>
          <w:iCs/>
          <w:sz w:val="24"/>
          <w:szCs w:val="24"/>
        </w:rPr>
        <w:instrText>DOCPROPERTY</w:instrText>
      </w:r>
      <w:r w:rsidRPr="00336D1A">
        <w:rPr>
          <w:rFonts w:ascii="Times New Roman" w:hAnsi="Times New Roman"/>
          <w:i/>
          <w:iCs/>
          <w:sz w:val="24"/>
          <w:szCs w:val="24"/>
          <w:lang w:val="en-US"/>
        </w:rPr>
        <w:instrText xml:space="preserve"> "</w:instrText>
      </w:r>
      <w:r w:rsidRPr="00336D1A">
        <w:rPr>
          <w:rFonts w:ascii="Times New Roman" w:hAnsi="Times New Roman"/>
          <w:i/>
          <w:iCs/>
          <w:sz w:val="24"/>
          <w:szCs w:val="24"/>
        </w:rPr>
        <w:instrText>x</w:instrText>
      </w:r>
      <w:r w:rsidRPr="00336D1A">
        <w:rPr>
          <w:rFonts w:ascii="Times New Roman" w:hAnsi="Times New Roman"/>
          <w:i/>
          <w:iCs/>
          <w:sz w:val="24"/>
          <w:szCs w:val="24"/>
          <w:lang w:val="en-US"/>
        </w:rPr>
        <w:instrText>_</w:instrText>
      </w:r>
      <w:r w:rsidRPr="00336D1A">
        <w:rPr>
          <w:rFonts w:ascii="Times New Roman" w:hAnsi="Times New Roman"/>
          <w:i/>
          <w:iCs/>
          <w:sz w:val="24"/>
          <w:szCs w:val="24"/>
        </w:rPr>
        <w:instrText>t</w:instrText>
      </w:r>
      <w:r w:rsidRPr="00336D1A">
        <w:rPr>
          <w:rFonts w:ascii="Times New Roman" w:hAnsi="Times New Roman"/>
          <w:i/>
          <w:iCs/>
          <w:sz w:val="24"/>
          <w:szCs w:val="24"/>
          <w:lang w:val="en-US"/>
        </w:rPr>
        <w:instrText>"</w:instrText>
      </w:r>
      <w:r w:rsidRPr="00336D1A">
        <w:rPr>
          <w:rFonts w:ascii="Times New Roman" w:hAnsi="Times New Roman"/>
          <w:i/>
          <w:iCs/>
          <w:sz w:val="24"/>
          <w:szCs w:val="24"/>
        </w:rPr>
        <w:fldChar w:fldCharType="separate"/>
      </w:r>
      <w:r w:rsidRPr="00336D1A">
        <w:rPr>
          <w:rFonts w:ascii="Times New Roman" w:hAnsi="Times New Roman"/>
          <w:i/>
          <w:iCs/>
          <w:sz w:val="24"/>
          <w:szCs w:val="24"/>
        </w:rPr>
        <w:instrText>N</w:instrText>
      </w:r>
      <w:r w:rsidRPr="00336D1A">
        <w:rPr>
          <w:rFonts w:ascii="Times New Roman" w:hAnsi="Times New Roman"/>
          <w:i/>
          <w:iCs/>
          <w:sz w:val="24"/>
          <w:szCs w:val="24"/>
        </w:rPr>
        <w:fldChar w:fldCharType="end"/>
      </w:r>
      <w:r w:rsidRPr="00336D1A">
        <w:rPr>
          <w:rFonts w:ascii="Times New Roman" w:hAnsi="Times New Roman"/>
          <w:i/>
          <w:iCs/>
          <w:sz w:val="24"/>
          <w:szCs w:val="24"/>
          <w:lang w:val="en-US"/>
        </w:rPr>
        <w:instrText xml:space="preserve">&lt;&gt; </w:instrText>
      </w:r>
      <w:r w:rsidRPr="00336D1A">
        <w:rPr>
          <w:rFonts w:ascii="Times New Roman" w:hAnsi="Times New Roman"/>
          <w:i/>
          <w:iCs/>
          <w:sz w:val="24"/>
          <w:szCs w:val="24"/>
        </w:rPr>
        <w:instrText>N</w:instrText>
      </w:r>
      <w:r w:rsidRPr="00336D1A">
        <w:rPr>
          <w:rFonts w:ascii="Times New Roman" w:hAnsi="Times New Roman"/>
          <w:i/>
          <w:iCs/>
          <w:sz w:val="24"/>
          <w:szCs w:val="24"/>
          <w:lang w:val="en-US"/>
        </w:rPr>
        <w:instrText xml:space="preserve"> "&lt;/</w:instrText>
      </w:r>
      <w:r w:rsidRPr="00336D1A">
        <w:rPr>
          <w:rFonts w:ascii="Times New Roman" w:hAnsi="Times New Roman"/>
          <w:i/>
          <w:iCs/>
          <w:sz w:val="24"/>
          <w:szCs w:val="24"/>
        </w:rPr>
        <w:fldChar w:fldCharType="begin"/>
      </w:r>
      <w:r w:rsidRPr="00336D1A">
        <w:rPr>
          <w:rFonts w:ascii="Times New Roman" w:hAnsi="Times New Roman"/>
          <w:i/>
          <w:iCs/>
          <w:sz w:val="24"/>
          <w:szCs w:val="24"/>
        </w:rPr>
        <w:instrText>QUOTE</w:instrText>
      </w:r>
      <w:r w:rsidRPr="00336D1A">
        <w:rPr>
          <w:rFonts w:ascii="Times New Roman" w:hAnsi="Times New Roman"/>
          <w:i/>
          <w:iCs/>
          <w:sz w:val="24"/>
          <w:szCs w:val="24"/>
          <w:lang w:val="en-US"/>
        </w:rPr>
        <w:instrText xml:space="preserve"> "</w:instrText>
      </w:r>
      <w:r w:rsidRPr="00336D1A">
        <w:rPr>
          <w:rFonts w:ascii="Times New Roman" w:hAnsi="Times New Roman"/>
          <w:i/>
          <w:iCs/>
          <w:sz w:val="24"/>
          <w:szCs w:val="24"/>
        </w:rPr>
        <w:instrText>std</w:instrText>
      </w:r>
      <w:r w:rsidRPr="00336D1A">
        <w:rPr>
          <w:rFonts w:ascii="Times New Roman" w:hAnsi="Times New Roman"/>
          <w:i/>
          <w:iCs/>
          <w:sz w:val="24"/>
          <w:szCs w:val="24"/>
          <w:lang w:val="en-US"/>
        </w:rPr>
        <w:instrText>"</w:instrText>
      </w:r>
      <w:r w:rsidRPr="00336D1A">
        <w:rPr>
          <w:rFonts w:ascii="Times New Roman" w:hAnsi="Times New Roman"/>
          <w:i/>
          <w:iCs/>
          <w:sz w:val="24"/>
          <w:szCs w:val="24"/>
        </w:rPr>
        <w:fldChar w:fldCharType="separate"/>
      </w:r>
      <w:r w:rsidRPr="00336D1A">
        <w:rPr>
          <w:rFonts w:ascii="Times New Roman" w:hAnsi="Times New Roman"/>
          <w:i/>
          <w:iCs/>
          <w:sz w:val="24"/>
          <w:szCs w:val="24"/>
        </w:rPr>
        <w:instrText>std</w:instrText>
      </w:r>
      <w:r w:rsidRPr="00336D1A">
        <w:rPr>
          <w:rFonts w:ascii="Times New Roman" w:hAnsi="Times New Roman"/>
          <w:i/>
          <w:iCs/>
          <w:sz w:val="24"/>
          <w:szCs w:val="24"/>
        </w:rPr>
        <w:fldChar w:fldCharType="end"/>
      </w:r>
      <w:r w:rsidRPr="00336D1A">
        <w:rPr>
          <w:rFonts w:ascii="Times New Roman" w:hAnsi="Times New Roman"/>
          <w:i/>
          <w:iCs/>
          <w:sz w:val="24"/>
          <w:szCs w:val="24"/>
          <w:lang w:val="en-US"/>
        </w:rPr>
        <w:instrText>"</w:instrText>
      </w:r>
      <w:r w:rsidRPr="00336D1A">
        <w:rPr>
          <w:rFonts w:ascii="Times New Roman" w:hAnsi="Times New Roman"/>
          <w:i/>
          <w:iCs/>
          <w:sz w:val="24"/>
          <w:szCs w:val="24"/>
        </w:rPr>
        <w:fldChar w:fldCharType="end"/>
      </w:r>
      <w:r w:rsidRPr="00336D1A">
        <w:rPr>
          <w:rFonts w:ascii="Times New Roman" w:hAnsi="Times New Roman"/>
          <w:i/>
          <w:iCs/>
          <w:sz w:val="24"/>
          <w:szCs w:val="24"/>
        </w:rPr>
        <w:fldChar w:fldCharType="begin"/>
      </w:r>
      <w:r w:rsidRPr="00336D1A">
        <w:rPr>
          <w:rFonts w:ascii="Times New Roman" w:hAnsi="Times New Roman"/>
          <w:i/>
          <w:iCs/>
          <w:sz w:val="24"/>
          <w:szCs w:val="24"/>
        </w:rPr>
        <w:instrText>IF</w:instrText>
      </w:r>
      <w:r w:rsidRPr="00336D1A">
        <w:rPr>
          <w:rFonts w:ascii="Times New Roman" w:hAnsi="Times New Roman"/>
          <w:i/>
          <w:iCs/>
          <w:sz w:val="24"/>
          <w:szCs w:val="24"/>
        </w:rPr>
        <w:fldChar w:fldCharType="begin"/>
      </w:r>
      <w:r w:rsidRPr="00336D1A">
        <w:rPr>
          <w:rFonts w:ascii="Times New Roman" w:hAnsi="Times New Roman"/>
          <w:i/>
          <w:iCs/>
          <w:sz w:val="24"/>
          <w:szCs w:val="24"/>
        </w:rPr>
        <w:instrText>DOCPROPERTY</w:instrText>
      </w:r>
      <w:r w:rsidRPr="00336D1A">
        <w:rPr>
          <w:rFonts w:ascii="Times New Roman" w:hAnsi="Times New Roman"/>
          <w:i/>
          <w:iCs/>
          <w:sz w:val="24"/>
          <w:szCs w:val="24"/>
          <w:lang w:val="en-US"/>
        </w:rPr>
        <w:instrText xml:space="preserve"> "</w:instrText>
      </w:r>
      <w:r w:rsidRPr="00336D1A">
        <w:rPr>
          <w:rFonts w:ascii="Times New Roman" w:hAnsi="Times New Roman"/>
          <w:i/>
          <w:iCs/>
          <w:sz w:val="24"/>
          <w:szCs w:val="24"/>
        </w:rPr>
        <w:instrText>x</w:instrText>
      </w:r>
      <w:r w:rsidRPr="00336D1A">
        <w:rPr>
          <w:rFonts w:ascii="Times New Roman" w:hAnsi="Times New Roman"/>
          <w:i/>
          <w:iCs/>
          <w:sz w:val="24"/>
          <w:szCs w:val="24"/>
          <w:lang w:val="en-US"/>
        </w:rPr>
        <w:instrText>_</w:instrText>
      </w:r>
      <w:r w:rsidRPr="00336D1A">
        <w:rPr>
          <w:rFonts w:ascii="Times New Roman" w:hAnsi="Times New Roman"/>
          <w:i/>
          <w:iCs/>
          <w:sz w:val="24"/>
          <w:szCs w:val="24"/>
        </w:rPr>
        <w:instrText>t</w:instrText>
      </w:r>
      <w:r w:rsidRPr="00336D1A">
        <w:rPr>
          <w:rFonts w:ascii="Times New Roman" w:hAnsi="Times New Roman"/>
          <w:i/>
          <w:iCs/>
          <w:sz w:val="24"/>
          <w:szCs w:val="24"/>
          <w:lang w:val="en-US"/>
        </w:rPr>
        <w:instrText>"</w:instrText>
      </w:r>
      <w:r w:rsidRPr="00336D1A">
        <w:rPr>
          <w:rFonts w:ascii="Times New Roman" w:hAnsi="Times New Roman"/>
          <w:i/>
          <w:iCs/>
          <w:sz w:val="24"/>
          <w:szCs w:val="24"/>
        </w:rPr>
        <w:fldChar w:fldCharType="separate"/>
      </w:r>
      <w:r w:rsidRPr="00336D1A">
        <w:rPr>
          <w:rFonts w:ascii="Times New Roman" w:hAnsi="Times New Roman"/>
          <w:i/>
          <w:iCs/>
          <w:sz w:val="24"/>
          <w:szCs w:val="24"/>
        </w:rPr>
        <w:instrText>N</w:instrText>
      </w:r>
      <w:r w:rsidRPr="00336D1A">
        <w:rPr>
          <w:rFonts w:ascii="Times New Roman" w:hAnsi="Times New Roman"/>
          <w:i/>
          <w:iCs/>
          <w:sz w:val="24"/>
          <w:szCs w:val="24"/>
        </w:rPr>
        <w:fldChar w:fldCharType="end"/>
      </w:r>
      <w:r w:rsidRPr="00336D1A">
        <w:rPr>
          <w:rFonts w:ascii="Times New Roman" w:hAnsi="Times New Roman"/>
          <w:i/>
          <w:iCs/>
          <w:sz w:val="24"/>
          <w:szCs w:val="24"/>
          <w:lang w:val="en-US"/>
        </w:rPr>
        <w:instrText xml:space="preserve">&lt;&gt; </w:instrText>
      </w:r>
      <w:r w:rsidRPr="00336D1A">
        <w:rPr>
          <w:rFonts w:ascii="Times New Roman" w:hAnsi="Times New Roman"/>
          <w:i/>
          <w:iCs/>
          <w:sz w:val="24"/>
          <w:szCs w:val="24"/>
        </w:rPr>
        <w:instrText>N</w:instrText>
      </w:r>
      <w:r w:rsidRPr="00336D1A">
        <w:rPr>
          <w:rFonts w:ascii="Times New Roman" w:hAnsi="Times New Roman"/>
          <w:i/>
          <w:iCs/>
          <w:sz w:val="24"/>
          <w:szCs w:val="24"/>
          <w:lang w:val="en-US"/>
        </w:rPr>
        <w:instrText xml:space="preserve"> "&gt;"</w:instrText>
      </w:r>
      <w:r w:rsidRPr="00336D1A">
        <w:rPr>
          <w:rFonts w:ascii="Times New Roman" w:hAnsi="Times New Roman"/>
          <w:i/>
          <w:iCs/>
          <w:sz w:val="24"/>
          <w:szCs w:val="24"/>
        </w:rPr>
        <w:fldChar w:fldCharType="end"/>
      </w:r>
      <w:r w:rsidRPr="00336D1A">
        <w:rPr>
          <w:rFonts w:ascii="Times New Roman" w:hAnsi="Times New Roman"/>
          <w:i/>
          <w:iCs/>
          <w:sz w:val="24"/>
          <w:szCs w:val="24"/>
          <w:lang w:val="en-US"/>
        </w:rPr>
        <w:instrText>" ""</w:instrText>
      </w:r>
      <w:r w:rsidRPr="00336D1A">
        <w:rPr>
          <w:rFonts w:ascii="Times New Roman" w:hAnsi="Times New Roman"/>
          <w:i/>
          <w:iCs/>
          <w:sz w:val="24"/>
          <w:szCs w:val="24"/>
        </w:rPr>
        <w:fldChar w:fldCharType="end"/>
      </w:r>
      <w:r w:rsidRPr="00336D1A">
        <w:rPr>
          <w:rStyle w:val="FontStyle99"/>
          <w:rFonts w:ascii="Times New Roman" w:hAnsi="Times New Roman" w:cs="Times New Roman"/>
          <w:i w:val="0"/>
          <w:iCs w:val="0"/>
          <w:color w:val="auto"/>
          <w:sz w:val="24"/>
          <w:szCs w:val="24"/>
          <w:lang w:val="en-US"/>
        </w:rPr>
        <w:t xml:space="preserve"> </w:t>
      </w:r>
      <w:r w:rsidR="00C75D1A" w:rsidRPr="00D92F85">
        <w:rPr>
          <w:rStyle w:val="FontStyle99"/>
          <w:rFonts w:ascii="Times New Roman" w:hAnsi="Times New Roman" w:cs="Times New Roman"/>
          <w:i w:val="0"/>
          <w:iCs w:val="0"/>
          <w:color w:val="auto"/>
          <w:sz w:val="24"/>
          <w:szCs w:val="24"/>
          <w:lang w:val="en-US"/>
        </w:rPr>
        <w:t>(</w:t>
      </w:r>
      <w:r w:rsidR="00261F07" w:rsidRPr="00F76951">
        <w:rPr>
          <w:rStyle w:val="FontStyle99"/>
          <w:rFonts w:ascii="Times New Roman" w:hAnsi="Times New Roman" w:cs="Times New Roman"/>
          <w:i w:val="0"/>
          <w:iCs w:val="0"/>
          <w:color w:val="auto"/>
          <w:sz w:val="24"/>
          <w:szCs w:val="24"/>
          <w:lang w:val="ru-RU"/>
        </w:rPr>
        <w:t>Качество</w:t>
      </w:r>
      <w:r w:rsidR="00261F07" w:rsidRPr="00D92F85">
        <w:rPr>
          <w:rStyle w:val="FontStyle99"/>
          <w:rFonts w:ascii="Times New Roman" w:hAnsi="Times New Roman" w:cs="Times New Roman"/>
          <w:i w:val="0"/>
          <w:iCs w:val="0"/>
          <w:color w:val="auto"/>
          <w:sz w:val="24"/>
          <w:szCs w:val="24"/>
          <w:lang w:val="en-US"/>
        </w:rPr>
        <w:t xml:space="preserve"> </w:t>
      </w:r>
      <w:r w:rsidR="00261F07" w:rsidRPr="00F76951">
        <w:rPr>
          <w:rStyle w:val="FontStyle99"/>
          <w:rFonts w:ascii="Times New Roman" w:hAnsi="Times New Roman" w:cs="Times New Roman"/>
          <w:i w:val="0"/>
          <w:iCs w:val="0"/>
          <w:color w:val="auto"/>
          <w:sz w:val="24"/>
          <w:szCs w:val="24"/>
          <w:lang w:val="ru-RU"/>
        </w:rPr>
        <w:t>воды</w:t>
      </w:r>
      <w:r w:rsidR="00261F07" w:rsidRPr="00D92F85">
        <w:rPr>
          <w:rStyle w:val="FontStyle99"/>
          <w:rFonts w:ascii="Times New Roman" w:hAnsi="Times New Roman" w:cs="Times New Roman"/>
          <w:i w:val="0"/>
          <w:iCs w:val="0"/>
          <w:color w:val="auto"/>
          <w:sz w:val="24"/>
          <w:szCs w:val="24"/>
          <w:lang w:val="en-US"/>
        </w:rPr>
        <w:t xml:space="preserve">. </w:t>
      </w:r>
      <w:r w:rsidR="00261F07" w:rsidRPr="00F76951">
        <w:rPr>
          <w:rStyle w:val="FontStyle99"/>
          <w:rFonts w:ascii="Times New Roman" w:hAnsi="Times New Roman" w:cs="Times New Roman"/>
          <w:i w:val="0"/>
          <w:iCs w:val="0"/>
          <w:color w:val="auto"/>
          <w:sz w:val="24"/>
          <w:szCs w:val="24"/>
          <w:lang w:val="ru-RU"/>
        </w:rPr>
        <w:t xml:space="preserve">Калибровка и оценка аналитических методов. Часть 1. </w:t>
      </w:r>
      <w:proofErr w:type="gramStart"/>
      <w:r w:rsidR="00261F07" w:rsidRPr="00F76951">
        <w:rPr>
          <w:rStyle w:val="FontStyle99"/>
          <w:rFonts w:ascii="Times New Roman" w:hAnsi="Times New Roman" w:cs="Times New Roman"/>
          <w:i w:val="0"/>
          <w:iCs w:val="0"/>
          <w:color w:val="auto"/>
          <w:sz w:val="24"/>
          <w:szCs w:val="24"/>
          <w:lang w:val="ru-RU"/>
        </w:rPr>
        <w:t>Функция линейной калибровки</w:t>
      </w:r>
      <w:r w:rsidR="00C75D1A" w:rsidRPr="00F76951">
        <w:rPr>
          <w:rStyle w:val="FontStyle99"/>
          <w:rFonts w:ascii="Times New Roman" w:hAnsi="Times New Roman" w:cs="Times New Roman"/>
          <w:i w:val="0"/>
          <w:iCs w:val="0"/>
          <w:color w:val="auto"/>
          <w:sz w:val="24"/>
          <w:szCs w:val="24"/>
          <w:lang w:val="ru-RU"/>
        </w:rPr>
        <w:t>)</w:t>
      </w:r>
      <w:proofErr w:type="gramEnd"/>
    </w:p>
    <w:p w:rsidR="00DF6298" w:rsidRPr="00DF6298" w:rsidRDefault="00DF6298" w:rsidP="00DF6298">
      <w:pPr>
        <w:pStyle w:val="RefNorm"/>
        <w:tabs>
          <w:tab w:val="left" w:pos="567"/>
        </w:tabs>
        <w:autoSpaceDE w:val="0"/>
        <w:autoSpaceDN w:val="0"/>
        <w:adjustRightInd w:val="0"/>
        <w:spacing w:after="0"/>
        <w:rPr>
          <w:rStyle w:val="FontStyle99"/>
          <w:rFonts w:ascii="Cambria" w:hAnsi="Cambria" w:cs="Times New Roman"/>
          <w:i w:val="0"/>
          <w:iCs w:val="0"/>
          <w:color w:val="auto"/>
          <w:sz w:val="22"/>
          <w:szCs w:val="24"/>
          <w:lang w:val="ru-RU"/>
        </w:rPr>
      </w:pPr>
    </w:p>
    <w:p w:rsidR="00155C62" w:rsidRPr="00F76951" w:rsidRDefault="008C0572" w:rsidP="008C0572">
      <w:pPr>
        <w:pStyle w:val="Style35"/>
        <w:widowControl/>
        <w:tabs>
          <w:tab w:val="left" w:pos="567"/>
        </w:tabs>
        <w:jc w:val="both"/>
        <w:rPr>
          <w:rStyle w:val="FontStyle87"/>
          <w:rFonts w:ascii="Times New Roman" w:hAnsi="Times New Roman" w:cs="Times New Roman"/>
          <w:color w:val="auto"/>
          <w:sz w:val="24"/>
          <w:szCs w:val="24"/>
          <w:lang w:eastAsia="en-US"/>
        </w:rPr>
      </w:pPr>
      <w:r w:rsidRPr="00F76951">
        <w:rPr>
          <w:rStyle w:val="FontStyle87"/>
          <w:rFonts w:ascii="Times New Roman" w:hAnsi="Times New Roman" w:cs="Times New Roman"/>
          <w:color w:val="auto"/>
          <w:sz w:val="24"/>
          <w:szCs w:val="24"/>
          <w:lang w:eastAsia="en-US"/>
        </w:rPr>
        <w:tab/>
      </w:r>
      <w:r w:rsidR="00155C62" w:rsidRPr="00F76951">
        <w:rPr>
          <w:rStyle w:val="FontStyle87"/>
          <w:rFonts w:ascii="Times New Roman" w:hAnsi="Times New Roman" w:cs="Times New Roman"/>
          <w:color w:val="auto"/>
          <w:sz w:val="24"/>
          <w:szCs w:val="24"/>
          <w:lang w:eastAsia="en-US"/>
        </w:rPr>
        <w:t>3 Термины и определения</w:t>
      </w:r>
    </w:p>
    <w:p w:rsidR="008C0572" w:rsidRPr="00F76951" w:rsidRDefault="006E29C7" w:rsidP="008C0572">
      <w:pPr>
        <w:pStyle w:val="Style35"/>
        <w:widowControl/>
        <w:tabs>
          <w:tab w:val="left" w:pos="567"/>
        </w:tabs>
        <w:jc w:val="both"/>
        <w:rPr>
          <w:rStyle w:val="FontStyle87"/>
          <w:rFonts w:ascii="Times New Roman" w:hAnsi="Times New Roman" w:cs="Times New Roman"/>
          <w:color w:val="auto"/>
          <w:sz w:val="24"/>
          <w:szCs w:val="24"/>
          <w:lang w:eastAsia="en-US"/>
        </w:rPr>
      </w:pPr>
      <w:r w:rsidRPr="00F76951">
        <w:rPr>
          <w:rStyle w:val="FontStyle87"/>
          <w:rFonts w:ascii="Times New Roman" w:hAnsi="Times New Roman" w:cs="Times New Roman"/>
          <w:color w:val="auto"/>
          <w:sz w:val="24"/>
          <w:szCs w:val="24"/>
          <w:lang w:eastAsia="en-US"/>
        </w:rPr>
        <w:tab/>
      </w:r>
    </w:p>
    <w:p w:rsidR="00155C62" w:rsidRPr="00F76951" w:rsidRDefault="006E29C7" w:rsidP="006E29C7">
      <w:pPr>
        <w:pStyle w:val="Style35"/>
        <w:widowControl/>
        <w:tabs>
          <w:tab w:val="left" w:pos="567"/>
        </w:tabs>
        <w:jc w:val="both"/>
        <w:rPr>
          <w:rStyle w:val="FontStyle100"/>
          <w:rFonts w:ascii="Times New Roman" w:hAnsi="Times New Roman" w:cs="Times New Roman"/>
          <w:color w:val="auto"/>
          <w:sz w:val="24"/>
          <w:szCs w:val="24"/>
          <w:lang w:eastAsia="en-US"/>
        </w:rPr>
      </w:pPr>
      <w:r w:rsidRPr="00F76951">
        <w:rPr>
          <w:rStyle w:val="FontStyle87"/>
          <w:rFonts w:ascii="Times New Roman" w:hAnsi="Times New Roman" w:cs="Times New Roman"/>
          <w:color w:val="auto"/>
          <w:sz w:val="24"/>
          <w:szCs w:val="24"/>
          <w:lang w:eastAsia="en-US"/>
        </w:rPr>
        <w:tab/>
      </w:r>
      <w:r w:rsidRPr="00F76951">
        <w:rPr>
          <w:rFonts w:ascii="Times New Roman" w:hAnsi="Times New Roman" w:cs="Times New Roman"/>
        </w:rPr>
        <w:t>В настоящем стандарте</w:t>
      </w:r>
      <w:r w:rsidR="00FC5C41" w:rsidRPr="00F76951">
        <w:rPr>
          <w:rFonts w:ascii="Times New Roman" w:hAnsi="Times New Roman" w:cs="Times New Roman"/>
        </w:rPr>
        <w:t xml:space="preserve"> </w:t>
      </w:r>
      <w:r w:rsidRPr="00F76951">
        <w:rPr>
          <w:rFonts w:ascii="Times New Roman" w:hAnsi="Times New Roman" w:cs="Times New Roman"/>
        </w:rPr>
        <w:t>применяются следующие термины с соответствующими определениями:</w:t>
      </w:r>
    </w:p>
    <w:p w:rsidR="00155C62" w:rsidRPr="00F76951" w:rsidRDefault="001949F7" w:rsidP="001949F7">
      <w:pPr>
        <w:pStyle w:val="Terms"/>
        <w:tabs>
          <w:tab w:val="left" w:pos="567"/>
        </w:tabs>
        <w:autoSpaceDE w:val="0"/>
        <w:autoSpaceDN w:val="0"/>
        <w:adjustRightInd w:val="0"/>
        <w:jc w:val="both"/>
        <w:rPr>
          <w:rStyle w:val="FontStyle96"/>
          <w:rFonts w:ascii="Cambria" w:hAnsi="Cambria" w:cs="Times New Roman"/>
          <w:color w:val="auto"/>
          <w:sz w:val="22"/>
          <w:szCs w:val="24"/>
          <w:lang w:val="ru-RU"/>
        </w:rPr>
      </w:pPr>
      <w:r w:rsidRPr="00F76951">
        <w:rPr>
          <w:rStyle w:val="FontStyle100"/>
          <w:rFonts w:ascii="Times New Roman" w:hAnsi="Times New Roman" w:cs="Times New Roman"/>
          <w:color w:val="auto"/>
          <w:sz w:val="24"/>
          <w:szCs w:val="24"/>
          <w:lang w:val="ru-RU"/>
        </w:rPr>
        <w:tab/>
      </w:r>
      <w:r w:rsidR="00155C62" w:rsidRPr="00F76951">
        <w:rPr>
          <w:rStyle w:val="FontStyle100"/>
          <w:rFonts w:ascii="Times New Roman" w:hAnsi="Times New Roman" w:cs="Times New Roman"/>
          <w:b/>
          <w:bCs w:val="0"/>
          <w:color w:val="auto"/>
          <w:sz w:val="24"/>
          <w:szCs w:val="24"/>
          <w:lang w:val="ru-RU"/>
        </w:rPr>
        <w:t>3.1</w:t>
      </w:r>
      <w:r w:rsidR="008C0572" w:rsidRPr="00F76951">
        <w:rPr>
          <w:rStyle w:val="FontStyle100"/>
          <w:rFonts w:ascii="Times New Roman" w:hAnsi="Times New Roman" w:cs="Times New Roman"/>
          <w:b/>
          <w:bCs w:val="0"/>
          <w:color w:val="auto"/>
          <w:sz w:val="24"/>
          <w:szCs w:val="24"/>
          <w:lang w:val="ru-RU"/>
        </w:rPr>
        <w:t xml:space="preserve"> </w:t>
      </w:r>
      <w:r w:rsidR="00410760">
        <w:rPr>
          <w:rStyle w:val="FontStyle100"/>
          <w:rFonts w:ascii="Times New Roman" w:hAnsi="Times New Roman" w:cs="Times New Roman"/>
          <w:b/>
          <w:bCs w:val="0"/>
          <w:color w:val="auto"/>
          <w:sz w:val="24"/>
          <w:szCs w:val="24"/>
          <w:lang w:val="ru-RU"/>
        </w:rPr>
        <w:t>К</w:t>
      </w:r>
      <w:r w:rsidR="00155C62" w:rsidRPr="00F76951">
        <w:rPr>
          <w:rStyle w:val="FontStyle100"/>
          <w:rFonts w:ascii="Times New Roman" w:hAnsi="Times New Roman" w:cs="Times New Roman"/>
          <w:b/>
          <w:bCs w:val="0"/>
          <w:color w:val="auto"/>
          <w:sz w:val="24"/>
          <w:szCs w:val="24"/>
          <w:lang w:val="ru-RU"/>
        </w:rPr>
        <w:t>ритическая пара</w:t>
      </w:r>
      <w:r w:rsidR="008C0572" w:rsidRPr="00F76951">
        <w:rPr>
          <w:rStyle w:val="FontStyle100"/>
          <w:rFonts w:ascii="Times New Roman" w:hAnsi="Times New Roman" w:cs="Times New Roman"/>
          <w:color w:val="auto"/>
          <w:sz w:val="24"/>
          <w:szCs w:val="24"/>
          <w:lang w:val="ru-RU"/>
        </w:rPr>
        <w:t xml:space="preserve"> (</w:t>
      </w:r>
      <w:r w:rsidR="00F2528C" w:rsidRPr="00F76951">
        <w:rPr>
          <w:b w:val="0"/>
          <w:bCs/>
          <w:szCs w:val="24"/>
        </w:rPr>
        <w:t>critical</w:t>
      </w:r>
      <w:r w:rsidR="00F2528C" w:rsidRPr="00F76951">
        <w:rPr>
          <w:b w:val="0"/>
          <w:bCs/>
          <w:szCs w:val="24"/>
          <w:lang w:val="ru-RU"/>
        </w:rPr>
        <w:t xml:space="preserve"> </w:t>
      </w:r>
      <w:r w:rsidR="00F2528C" w:rsidRPr="00F76951">
        <w:rPr>
          <w:b w:val="0"/>
          <w:bCs/>
          <w:szCs w:val="24"/>
        </w:rPr>
        <w:t>pair</w:t>
      </w:r>
      <w:r w:rsidR="008C0572" w:rsidRPr="00F76951">
        <w:rPr>
          <w:rStyle w:val="FontStyle100"/>
          <w:rFonts w:ascii="Times New Roman" w:hAnsi="Times New Roman" w:cs="Times New Roman"/>
          <w:b/>
          <w:bCs w:val="0"/>
          <w:color w:val="auto"/>
          <w:sz w:val="24"/>
          <w:szCs w:val="24"/>
          <w:lang w:val="ru-RU"/>
        </w:rPr>
        <w:t>)</w:t>
      </w:r>
      <w:r w:rsidR="00B94988" w:rsidRPr="00F76951">
        <w:rPr>
          <w:rStyle w:val="FontStyle100"/>
          <w:rFonts w:ascii="Times New Roman" w:hAnsi="Times New Roman" w:cs="Times New Roman"/>
          <w:b/>
          <w:bCs w:val="0"/>
          <w:color w:val="auto"/>
          <w:sz w:val="24"/>
          <w:szCs w:val="24"/>
          <w:lang w:val="ru-RU"/>
        </w:rPr>
        <w:t>:</w:t>
      </w:r>
      <w:r w:rsidR="008C0572" w:rsidRPr="00F76951">
        <w:rPr>
          <w:rStyle w:val="FontStyle100"/>
          <w:rFonts w:ascii="Times New Roman" w:hAnsi="Times New Roman" w:cs="Times New Roman"/>
          <w:b/>
          <w:bCs w:val="0"/>
          <w:color w:val="auto"/>
          <w:sz w:val="24"/>
          <w:szCs w:val="24"/>
          <w:lang w:val="ru-RU"/>
        </w:rPr>
        <w:t xml:space="preserve"> </w:t>
      </w:r>
      <w:r w:rsidR="008C0572" w:rsidRPr="00F76951">
        <w:rPr>
          <w:rStyle w:val="FontStyle98"/>
          <w:rFonts w:ascii="Times New Roman" w:hAnsi="Times New Roman" w:cs="Times New Roman"/>
          <w:b w:val="0"/>
          <w:bCs/>
          <w:color w:val="auto"/>
          <w:sz w:val="24"/>
          <w:szCs w:val="24"/>
          <w:lang w:val="ru-RU"/>
        </w:rPr>
        <w:t xml:space="preserve">пара ПАУ, </w:t>
      </w:r>
      <w:proofErr w:type="gramStart"/>
      <w:r w:rsidR="008C0572" w:rsidRPr="00F76951">
        <w:rPr>
          <w:rStyle w:val="FontStyle98"/>
          <w:rFonts w:ascii="Times New Roman" w:hAnsi="Times New Roman" w:cs="Times New Roman"/>
          <w:b w:val="0"/>
          <w:bCs/>
          <w:color w:val="auto"/>
          <w:sz w:val="24"/>
          <w:szCs w:val="24"/>
          <w:lang w:val="ru-RU"/>
        </w:rPr>
        <w:t>разделенных</w:t>
      </w:r>
      <w:proofErr w:type="gramEnd"/>
      <w:r w:rsidR="008C0572" w:rsidRPr="00F76951">
        <w:rPr>
          <w:rStyle w:val="FontStyle98"/>
          <w:rFonts w:ascii="Times New Roman" w:hAnsi="Times New Roman" w:cs="Times New Roman"/>
          <w:b w:val="0"/>
          <w:bCs/>
          <w:color w:val="auto"/>
          <w:sz w:val="24"/>
          <w:szCs w:val="24"/>
          <w:lang w:val="ru-RU"/>
        </w:rPr>
        <w:t xml:space="preserve"> до заданной степени (например, </w:t>
      </w:r>
      <w:r w:rsidR="008C0572" w:rsidRPr="00F76951">
        <w:rPr>
          <w:rStyle w:val="FontStyle99"/>
          <w:rFonts w:ascii="Times New Roman" w:hAnsi="Times New Roman" w:cs="Times New Roman"/>
          <w:b w:val="0"/>
          <w:bCs/>
          <w:color w:val="auto"/>
          <w:sz w:val="24"/>
          <w:szCs w:val="24"/>
        </w:rPr>
        <w:t>R</w:t>
      </w:r>
      <w:r w:rsidR="008C0572" w:rsidRPr="00F76951">
        <w:rPr>
          <w:rStyle w:val="FontStyle98"/>
          <w:rFonts w:ascii="Times New Roman" w:hAnsi="Times New Roman" w:cs="Times New Roman"/>
          <w:b w:val="0"/>
          <w:bCs/>
          <w:color w:val="auto"/>
          <w:sz w:val="24"/>
          <w:szCs w:val="24"/>
          <w:lang w:val="ru-RU"/>
        </w:rPr>
        <w:t xml:space="preserve"> = 0,5), гарантирующая, что </w:t>
      </w:r>
      <w:proofErr w:type="spellStart"/>
      <w:r w:rsidR="008C0572" w:rsidRPr="00F76951">
        <w:rPr>
          <w:rStyle w:val="FontStyle98"/>
          <w:rFonts w:ascii="Times New Roman" w:hAnsi="Times New Roman" w:cs="Times New Roman"/>
          <w:b w:val="0"/>
          <w:bCs/>
          <w:color w:val="auto"/>
          <w:sz w:val="24"/>
          <w:szCs w:val="24"/>
          <w:lang w:val="ru-RU"/>
        </w:rPr>
        <w:t>хроматографическое</w:t>
      </w:r>
      <w:proofErr w:type="spellEnd"/>
      <w:r w:rsidR="008C0572" w:rsidRPr="00F76951">
        <w:rPr>
          <w:rStyle w:val="FontStyle98"/>
          <w:rFonts w:ascii="Times New Roman" w:hAnsi="Times New Roman" w:cs="Times New Roman"/>
          <w:b w:val="0"/>
          <w:bCs/>
          <w:color w:val="auto"/>
          <w:sz w:val="24"/>
          <w:szCs w:val="24"/>
          <w:lang w:val="ru-RU"/>
        </w:rPr>
        <w:t xml:space="preserve"> разделение соответствует минимальным критериям качества</w:t>
      </w:r>
      <w:r w:rsidR="009954E6" w:rsidRPr="00F76951">
        <w:rPr>
          <w:rStyle w:val="FontStyle98"/>
          <w:rFonts w:ascii="Times New Roman" w:hAnsi="Times New Roman" w:cs="Times New Roman"/>
          <w:b w:val="0"/>
          <w:bCs/>
          <w:color w:val="auto"/>
          <w:sz w:val="24"/>
          <w:szCs w:val="24"/>
          <w:lang w:val="ru-RU"/>
        </w:rPr>
        <w:t>.</w:t>
      </w:r>
    </w:p>
    <w:p w:rsidR="00155C62" w:rsidRPr="00F76951" w:rsidRDefault="001322AD" w:rsidP="008C0572">
      <w:pPr>
        <w:pStyle w:val="Style4"/>
        <w:widowControl/>
        <w:tabs>
          <w:tab w:val="left" w:pos="567"/>
        </w:tabs>
        <w:jc w:val="both"/>
        <w:rPr>
          <w:rStyle w:val="FontStyle96"/>
          <w:rFonts w:ascii="Times New Roman" w:hAnsi="Times New Roman" w:cs="Times New Roman"/>
          <w:color w:val="auto"/>
          <w:sz w:val="24"/>
          <w:szCs w:val="24"/>
          <w:lang w:eastAsia="en-US"/>
        </w:rPr>
      </w:pPr>
      <w:r w:rsidRPr="00F76951">
        <w:rPr>
          <w:rStyle w:val="FontStyle96"/>
          <w:rFonts w:ascii="Times New Roman" w:hAnsi="Times New Roman" w:cs="Times New Roman"/>
          <w:color w:val="auto"/>
          <w:sz w:val="24"/>
          <w:szCs w:val="24"/>
          <w:lang w:eastAsia="en-US"/>
        </w:rPr>
        <w:tab/>
      </w:r>
      <w:r w:rsidR="008C0572" w:rsidRPr="00F76951">
        <w:rPr>
          <w:rStyle w:val="FontStyle96"/>
          <w:rFonts w:ascii="Times New Roman" w:hAnsi="Times New Roman" w:cs="Times New Roman"/>
          <w:color w:val="auto"/>
          <w:sz w:val="24"/>
          <w:szCs w:val="24"/>
          <w:lang w:eastAsia="en-US"/>
        </w:rPr>
        <w:t>Пример</w:t>
      </w:r>
      <w:r w:rsidR="00155C62" w:rsidRPr="00F76951">
        <w:rPr>
          <w:rStyle w:val="FontStyle96"/>
          <w:rFonts w:ascii="Times New Roman" w:hAnsi="Times New Roman" w:cs="Times New Roman"/>
          <w:color w:val="auto"/>
          <w:sz w:val="24"/>
          <w:szCs w:val="24"/>
          <w:lang w:eastAsia="en-US"/>
        </w:rPr>
        <w:t xml:space="preserve"> </w:t>
      </w:r>
      <w:proofErr w:type="gramStart"/>
      <w:r w:rsidR="00155C62" w:rsidRPr="00F76951">
        <w:rPr>
          <w:rStyle w:val="FontStyle96"/>
          <w:rFonts w:ascii="Times New Roman" w:hAnsi="Times New Roman" w:cs="Times New Roman"/>
          <w:color w:val="auto"/>
          <w:sz w:val="24"/>
          <w:szCs w:val="24"/>
          <w:lang w:eastAsia="en-US"/>
        </w:rPr>
        <w:t>рисунке</w:t>
      </w:r>
      <w:proofErr w:type="gramEnd"/>
      <w:r w:rsidR="00155C62" w:rsidRPr="00F76951">
        <w:rPr>
          <w:rStyle w:val="FontStyle96"/>
          <w:rFonts w:ascii="Times New Roman" w:hAnsi="Times New Roman" w:cs="Times New Roman"/>
          <w:color w:val="auto"/>
          <w:sz w:val="24"/>
          <w:szCs w:val="24"/>
          <w:lang w:eastAsia="en-US"/>
        </w:rPr>
        <w:t xml:space="preserve"> 1 показан пример </w:t>
      </w:r>
      <w:proofErr w:type="spellStart"/>
      <w:r w:rsidR="00155C62" w:rsidRPr="00F76951">
        <w:rPr>
          <w:rStyle w:val="FontStyle96"/>
          <w:rFonts w:ascii="Times New Roman" w:hAnsi="Times New Roman" w:cs="Times New Roman"/>
          <w:color w:val="auto"/>
          <w:sz w:val="24"/>
          <w:szCs w:val="24"/>
          <w:lang w:eastAsia="en-US"/>
        </w:rPr>
        <w:t>хроматограммы</w:t>
      </w:r>
      <w:proofErr w:type="spellEnd"/>
      <w:r w:rsidR="00155C62" w:rsidRPr="00F76951">
        <w:rPr>
          <w:rStyle w:val="FontStyle96"/>
          <w:rFonts w:ascii="Times New Roman" w:hAnsi="Times New Roman" w:cs="Times New Roman"/>
          <w:color w:val="auto"/>
          <w:sz w:val="24"/>
          <w:szCs w:val="24"/>
          <w:lang w:eastAsia="en-US"/>
        </w:rPr>
        <w:t xml:space="preserve"> критической пары.</w:t>
      </w:r>
    </w:p>
    <w:p w:rsidR="008D3848" w:rsidRPr="00F76951" w:rsidRDefault="008D3848" w:rsidP="008C0572">
      <w:pPr>
        <w:pStyle w:val="Style4"/>
        <w:widowControl/>
        <w:tabs>
          <w:tab w:val="left" w:pos="567"/>
        </w:tabs>
        <w:jc w:val="both"/>
        <w:rPr>
          <w:rStyle w:val="FontStyle96"/>
          <w:rFonts w:ascii="Times New Roman" w:hAnsi="Times New Roman" w:cs="Times New Roman"/>
          <w:color w:val="auto"/>
          <w:sz w:val="24"/>
          <w:szCs w:val="24"/>
          <w:lang w:eastAsia="en-US"/>
        </w:rPr>
      </w:pPr>
    </w:p>
    <w:p w:rsidR="009954E6" w:rsidRPr="00F76951" w:rsidRDefault="009954E6" w:rsidP="008C0572">
      <w:pPr>
        <w:pStyle w:val="Style4"/>
        <w:widowControl/>
        <w:tabs>
          <w:tab w:val="left" w:pos="567"/>
        </w:tabs>
        <w:jc w:val="both"/>
        <w:rPr>
          <w:rStyle w:val="FontStyle96"/>
          <w:rFonts w:ascii="Times New Roman" w:hAnsi="Times New Roman" w:cs="Times New Roman"/>
          <w:color w:val="auto"/>
          <w:sz w:val="24"/>
          <w:szCs w:val="24"/>
          <w:lang w:eastAsia="en-US"/>
        </w:rPr>
      </w:pPr>
    </w:p>
    <w:p w:rsidR="009954E6" w:rsidRPr="00F76951" w:rsidRDefault="009954E6" w:rsidP="009954E6">
      <w:pPr>
        <w:pStyle w:val="Style4"/>
        <w:widowControl/>
        <w:tabs>
          <w:tab w:val="left" w:pos="567"/>
        </w:tabs>
        <w:jc w:val="center"/>
        <w:rPr>
          <w:rStyle w:val="FontStyle96"/>
          <w:rFonts w:ascii="Times New Roman" w:hAnsi="Times New Roman" w:cs="Times New Roman"/>
          <w:color w:val="auto"/>
          <w:sz w:val="24"/>
          <w:szCs w:val="24"/>
          <w:lang w:eastAsia="en-US"/>
        </w:rPr>
      </w:pPr>
      <w:r w:rsidRPr="00F76951">
        <w:rPr>
          <w:rStyle w:val="FontStyle96"/>
          <w:noProof/>
          <w:color w:val="auto"/>
          <w:sz w:val="28"/>
          <w:szCs w:val="28"/>
        </w:rPr>
        <w:drawing>
          <wp:inline distT="0" distB="0" distL="0" distR="0" wp14:anchorId="214A34A9" wp14:editId="36D2F7FC">
            <wp:extent cx="2263016" cy="3524250"/>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64819" cy="3527058"/>
                    </a:xfrm>
                    <a:prstGeom prst="rect">
                      <a:avLst/>
                    </a:prstGeom>
                  </pic:spPr>
                </pic:pic>
              </a:graphicData>
            </a:graphic>
          </wp:inline>
        </w:drawing>
      </w:r>
    </w:p>
    <w:p w:rsidR="00447684" w:rsidRPr="00F76951" w:rsidRDefault="00447684" w:rsidP="00FE37C3">
      <w:pPr>
        <w:pStyle w:val="Style18"/>
        <w:widowControl/>
        <w:rPr>
          <w:rFonts w:ascii="Times New Roman" w:hAnsi="Times New Roman" w:cs="Times New Roman"/>
          <w:lang w:val="en-US" w:eastAsia="en-US"/>
        </w:rPr>
      </w:pPr>
    </w:p>
    <w:p w:rsidR="00447684" w:rsidRPr="00F76951" w:rsidRDefault="00394DCB" w:rsidP="00394DCB">
      <w:pPr>
        <w:pStyle w:val="Style18"/>
        <w:widowControl/>
        <w:tabs>
          <w:tab w:val="center" w:pos="4678"/>
          <w:tab w:val="left" w:pos="6540"/>
        </w:tabs>
        <w:jc w:val="center"/>
        <w:rPr>
          <w:rFonts w:ascii="Times New Roman" w:hAnsi="Times New Roman" w:cs="Times New Roman"/>
          <w:lang w:eastAsia="en-US"/>
        </w:rPr>
      </w:pPr>
      <w:r w:rsidRPr="00F76951">
        <w:rPr>
          <w:rFonts w:ascii="Times New Roman" w:hAnsi="Times New Roman" w:cs="Times New Roman"/>
          <w:lang w:eastAsia="en-US"/>
        </w:rPr>
        <w:t xml:space="preserve">                                                             </w:t>
      </w:r>
      <m:oMath>
        <m:r>
          <w:rPr>
            <w:rFonts w:ascii="Cambria Math" w:hAnsi="Cambria Math" w:cs="Times New Roman"/>
            <w:lang w:eastAsia="en-US"/>
          </w:rPr>
          <m:t xml:space="preserve">R=2 </m:t>
        </m:r>
        <m:r>
          <w:rPr>
            <w:rStyle w:val="FontStyle85"/>
            <w:rFonts w:ascii="Cambria Math" w:hAnsi="Cambria Math" w:cs="Times New Roman"/>
            <w:lang w:eastAsia="en-US"/>
          </w:rPr>
          <m:t>×</m:t>
        </m:r>
        <m:f>
          <m:fPr>
            <m:ctrlPr>
              <w:rPr>
                <w:rFonts w:ascii="Cambria Math" w:hAnsi="Cambria Math" w:cs="Times New Roman"/>
                <w:i/>
                <w:lang w:eastAsia="en-US"/>
              </w:rPr>
            </m:ctrlPr>
          </m:fPr>
          <m:num>
            <m:r>
              <m:rPr>
                <m:sty m:val="p"/>
              </m:rPr>
              <w:rPr>
                <w:rFonts w:ascii="Cambria Math" w:hAnsi="Cambria Math" w:cs="Times New Roman"/>
                <w:lang w:eastAsia="en-US"/>
              </w:rPr>
              <m:t>Δt</m:t>
            </m:r>
          </m:num>
          <m:den>
            <m:sSub>
              <m:sSubPr>
                <m:ctrlPr>
                  <w:rPr>
                    <w:rFonts w:ascii="Cambria Math" w:hAnsi="Cambria Math" w:cs="Times New Roman"/>
                    <w:i/>
                    <w:lang w:eastAsia="en-US"/>
                  </w:rPr>
                </m:ctrlPr>
              </m:sSubPr>
              <m:e>
                <m:r>
                  <w:rPr>
                    <w:rFonts w:ascii="Cambria Math" w:hAnsi="Cambria Math" w:cs="Times New Roman"/>
                    <w:lang w:eastAsia="en-US"/>
                  </w:rPr>
                  <m:t>Y</m:t>
                </m:r>
              </m:e>
              <m:sub>
                <m:r>
                  <w:rPr>
                    <w:rFonts w:ascii="Cambria Math" w:hAnsi="Cambria Math" w:cs="Times New Roman"/>
                    <w:lang w:eastAsia="en-US"/>
                  </w:rPr>
                  <m:t>a</m:t>
                </m:r>
              </m:sub>
            </m:sSub>
            <m:r>
              <w:rPr>
                <w:rFonts w:ascii="Cambria Math" w:hAnsi="Cambria Math" w:cs="Times New Roman"/>
                <w:lang w:eastAsia="en-US"/>
              </w:rPr>
              <m:t xml:space="preserve">+ </m:t>
            </m:r>
            <m:sSub>
              <m:sSubPr>
                <m:ctrlPr>
                  <w:rPr>
                    <w:rFonts w:ascii="Cambria Math" w:hAnsi="Cambria Math" w:cs="Times New Roman"/>
                    <w:i/>
                    <w:lang w:eastAsia="en-US"/>
                  </w:rPr>
                </m:ctrlPr>
              </m:sSubPr>
              <m:e>
                <m:r>
                  <w:rPr>
                    <w:rFonts w:ascii="Cambria Math" w:hAnsi="Cambria Math" w:cs="Times New Roman"/>
                    <w:lang w:eastAsia="en-US"/>
                  </w:rPr>
                  <m:t>Y</m:t>
                </m:r>
              </m:e>
              <m:sub>
                <m:r>
                  <w:rPr>
                    <w:rFonts w:ascii="Cambria Math" w:hAnsi="Cambria Math" w:cs="Times New Roman"/>
                    <w:lang w:eastAsia="en-US"/>
                  </w:rPr>
                  <m:t>b</m:t>
                </m:r>
              </m:sub>
            </m:sSub>
          </m:den>
        </m:f>
      </m:oMath>
      <w:r w:rsidRPr="00F76951">
        <w:rPr>
          <w:rFonts w:ascii="Times New Roman" w:hAnsi="Times New Roman" w:cs="Times New Roman"/>
          <w:lang w:eastAsia="en-US"/>
        </w:rPr>
        <w:t xml:space="preserve">  </w:t>
      </w:r>
      <w:r w:rsidRPr="00F76951">
        <w:rPr>
          <w:rFonts w:ascii="Times New Roman" w:hAnsi="Times New Roman" w:cs="Times New Roman"/>
          <w:lang w:eastAsia="en-US"/>
        </w:rPr>
        <w:tab/>
      </w:r>
      <w:r w:rsidRPr="00F76951">
        <w:rPr>
          <w:rFonts w:ascii="Times New Roman" w:hAnsi="Times New Roman" w:cs="Times New Roman"/>
          <w:lang w:eastAsia="en-US"/>
        </w:rPr>
        <w:tab/>
        <w:t xml:space="preserve">                             (1)</w:t>
      </w:r>
    </w:p>
    <w:p w:rsidR="00FD7881" w:rsidRPr="00F76951" w:rsidRDefault="00FD7881" w:rsidP="00D16A95">
      <w:pPr>
        <w:jc w:val="both"/>
        <w:rPr>
          <w:b/>
          <w:bCs/>
          <w:sz w:val="24"/>
          <w:szCs w:val="24"/>
        </w:rPr>
      </w:pPr>
    </w:p>
    <w:p w:rsidR="00B4155A" w:rsidRPr="00F76951" w:rsidRDefault="00775349" w:rsidP="00775349">
      <w:pPr>
        <w:pStyle w:val="Style19"/>
        <w:widowControl/>
        <w:tabs>
          <w:tab w:val="left" w:pos="567"/>
        </w:tabs>
        <w:jc w:val="both"/>
        <w:rPr>
          <w:rStyle w:val="FontStyle98"/>
          <w:rFonts w:ascii="Times New Roman" w:hAnsi="Times New Roman" w:cs="Times New Roman"/>
          <w:color w:val="auto"/>
          <w:sz w:val="24"/>
          <w:szCs w:val="24"/>
          <w:lang w:eastAsia="en-US"/>
        </w:rPr>
      </w:pPr>
      <w:r w:rsidRPr="00F76951">
        <w:rPr>
          <w:rStyle w:val="FontStyle98"/>
          <w:rFonts w:ascii="Times New Roman" w:hAnsi="Times New Roman" w:cs="Times New Roman"/>
          <w:color w:val="auto"/>
          <w:sz w:val="24"/>
          <w:szCs w:val="24"/>
          <w:lang w:eastAsia="en-US"/>
        </w:rPr>
        <w:tab/>
      </w:r>
      <w:r w:rsidR="00BB5675" w:rsidRPr="00F76951">
        <w:rPr>
          <w:rStyle w:val="FontStyle98"/>
          <w:rFonts w:ascii="Times New Roman" w:hAnsi="Times New Roman" w:cs="Times New Roman"/>
          <w:color w:val="auto"/>
          <w:sz w:val="24"/>
          <w:szCs w:val="24"/>
          <w:lang w:eastAsia="en-US"/>
        </w:rPr>
        <w:t>где</w:t>
      </w:r>
    </w:p>
    <w:p w:rsidR="00B4155A" w:rsidRPr="00F76951" w:rsidRDefault="00B4155A" w:rsidP="00775349">
      <w:pPr>
        <w:pStyle w:val="Style19"/>
        <w:widowControl/>
        <w:ind w:firstLine="567"/>
        <w:jc w:val="both"/>
        <w:rPr>
          <w:rStyle w:val="FontStyle98"/>
          <w:rFonts w:ascii="Times New Roman" w:hAnsi="Times New Roman" w:cs="Times New Roman"/>
          <w:color w:val="auto"/>
          <w:sz w:val="24"/>
          <w:szCs w:val="24"/>
          <w:lang w:eastAsia="en-US"/>
        </w:rPr>
      </w:pPr>
      <w:r w:rsidRPr="00F76951">
        <w:rPr>
          <w:rStyle w:val="FontStyle99"/>
          <w:rFonts w:ascii="Times New Roman" w:hAnsi="Times New Roman" w:cs="Times New Roman"/>
          <w:color w:val="auto"/>
          <w:sz w:val="24"/>
          <w:szCs w:val="24"/>
          <w:lang w:eastAsia="en-US"/>
        </w:rPr>
        <w:t>R</w:t>
      </w:r>
      <w:r w:rsidRPr="00F76951">
        <w:rPr>
          <w:rStyle w:val="FontStyle98"/>
          <w:rFonts w:ascii="Times New Roman" w:hAnsi="Times New Roman" w:cs="Times New Roman"/>
          <w:color w:val="auto"/>
          <w:sz w:val="24"/>
          <w:szCs w:val="24"/>
          <w:lang w:eastAsia="en-US"/>
        </w:rPr>
        <w:t xml:space="preserve"> </w:t>
      </w:r>
      <w:r w:rsidR="00BB5675" w:rsidRPr="00F76951">
        <w:rPr>
          <w:rStyle w:val="FontStyle98"/>
          <w:rFonts w:ascii="Times New Roman" w:hAnsi="Times New Roman" w:cs="Times New Roman"/>
          <w:color w:val="auto"/>
          <w:sz w:val="24"/>
          <w:szCs w:val="24"/>
          <w:lang w:eastAsia="en-US"/>
        </w:rPr>
        <w:t xml:space="preserve">- </w:t>
      </w:r>
      <w:r w:rsidRPr="00F76951">
        <w:rPr>
          <w:rStyle w:val="FontStyle98"/>
          <w:rFonts w:ascii="Times New Roman" w:hAnsi="Times New Roman" w:cs="Times New Roman"/>
          <w:color w:val="auto"/>
          <w:sz w:val="24"/>
          <w:szCs w:val="24"/>
          <w:lang w:eastAsia="en-US"/>
        </w:rPr>
        <w:t>интервал между пиками</w:t>
      </w:r>
    </w:p>
    <w:p w:rsidR="00B4155A" w:rsidRPr="00F76951" w:rsidRDefault="00B4155A" w:rsidP="00775349">
      <w:pPr>
        <w:pStyle w:val="Style19"/>
        <w:widowControl/>
        <w:ind w:firstLine="567"/>
        <w:jc w:val="both"/>
        <w:rPr>
          <w:rStyle w:val="FontStyle98"/>
          <w:rFonts w:ascii="Times New Roman" w:hAnsi="Times New Roman" w:cs="Times New Roman"/>
          <w:sz w:val="24"/>
          <w:szCs w:val="24"/>
          <w:lang w:eastAsia="en-US"/>
        </w:rPr>
      </w:pPr>
      <w:proofErr w:type="spellStart"/>
      <w:proofErr w:type="gramStart"/>
      <w:r w:rsidRPr="00F76951">
        <w:rPr>
          <w:rStyle w:val="FontStyle99"/>
          <w:rFonts w:ascii="Times New Roman" w:hAnsi="Times New Roman" w:cs="Times New Roman"/>
          <w:color w:val="auto"/>
          <w:sz w:val="24"/>
          <w:szCs w:val="24"/>
          <w:lang w:val="en-US" w:eastAsia="en-US"/>
        </w:rPr>
        <w:t>Δt</w:t>
      </w:r>
      <w:proofErr w:type="spellEnd"/>
      <w:proofErr w:type="gramEnd"/>
      <w:r w:rsidR="00BB5675" w:rsidRPr="00F76951">
        <w:rPr>
          <w:rStyle w:val="FontStyle99"/>
          <w:rFonts w:ascii="Times New Roman" w:hAnsi="Times New Roman" w:cs="Times New Roman"/>
          <w:color w:val="auto"/>
          <w:sz w:val="24"/>
          <w:szCs w:val="24"/>
          <w:lang w:eastAsia="en-US"/>
        </w:rPr>
        <w:t xml:space="preserve"> - </w:t>
      </w:r>
      <w:r w:rsidRPr="00F76951">
        <w:rPr>
          <w:rStyle w:val="FontStyle98"/>
          <w:rFonts w:ascii="Times New Roman" w:hAnsi="Times New Roman" w:cs="Times New Roman"/>
          <w:color w:val="auto"/>
          <w:sz w:val="24"/>
          <w:szCs w:val="24"/>
          <w:lang w:eastAsia="en-US"/>
        </w:rPr>
        <w:t xml:space="preserve"> разница во времени удержания д</w:t>
      </w:r>
      <w:r w:rsidRPr="00F76951">
        <w:rPr>
          <w:rStyle w:val="FontStyle98"/>
          <w:rFonts w:ascii="Times New Roman" w:hAnsi="Times New Roman" w:cs="Times New Roman"/>
          <w:sz w:val="24"/>
          <w:szCs w:val="24"/>
          <w:lang w:eastAsia="en-US"/>
        </w:rPr>
        <w:t xml:space="preserve">вух пиков </w:t>
      </w:r>
      <w:r w:rsidRPr="00F76951">
        <w:rPr>
          <w:rStyle w:val="FontStyle99"/>
          <w:rFonts w:ascii="Times New Roman" w:hAnsi="Times New Roman" w:cs="Times New Roman"/>
          <w:sz w:val="24"/>
          <w:szCs w:val="24"/>
          <w:lang w:eastAsia="en-US"/>
        </w:rPr>
        <w:t>a</w:t>
      </w:r>
      <w:r w:rsidRPr="00F76951">
        <w:rPr>
          <w:rStyle w:val="FontStyle98"/>
          <w:rFonts w:ascii="Times New Roman" w:hAnsi="Times New Roman" w:cs="Times New Roman"/>
          <w:sz w:val="24"/>
          <w:szCs w:val="24"/>
          <w:lang w:eastAsia="en-US"/>
        </w:rPr>
        <w:t xml:space="preserve"> и </w:t>
      </w:r>
      <w:r w:rsidRPr="00F76951">
        <w:rPr>
          <w:rStyle w:val="FontStyle99"/>
          <w:rFonts w:ascii="Times New Roman" w:hAnsi="Times New Roman" w:cs="Times New Roman"/>
          <w:sz w:val="24"/>
          <w:szCs w:val="24"/>
          <w:lang w:eastAsia="en-US"/>
        </w:rPr>
        <w:t>b</w:t>
      </w:r>
      <w:r w:rsidR="00080655">
        <w:rPr>
          <w:rStyle w:val="FontStyle98"/>
          <w:rFonts w:ascii="Times New Roman" w:hAnsi="Times New Roman" w:cs="Times New Roman"/>
          <w:sz w:val="24"/>
          <w:szCs w:val="24"/>
          <w:lang w:eastAsia="en-US"/>
        </w:rPr>
        <w:t xml:space="preserve"> в секундах, </w:t>
      </w:r>
      <w:r w:rsidRPr="00F76951">
        <w:rPr>
          <w:rStyle w:val="FontStyle98"/>
          <w:rFonts w:ascii="Times New Roman" w:hAnsi="Times New Roman" w:cs="Times New Roman"/>
          <w:sz w:val="24"/>
          <w:szCs w:val="24"/>
          <w:lang w:eastAsia="en-US"/>
        </w:rPr>
        <w:t>c</w:t>
      </w:r>
    </w:p>
    <w:p w:rsidR="00B4155A" w:rsidRPr="00F76951" w:rsidRDefault="00B4155A" w:rsidP="00775349">
      <w:pPr>
        <w:pStyle w:val="Style19"/>
        <w:widowControl/>
        <w:ind w:firstLine="567"/>
        <w:jc w:val="both"/>
        <w:rPr>
          <w:rStyle w:val="FontStyle98"/>
          <w:rFonts w:ascii="Times New Roman" w:hAnsi="Times New Roman" w:cs="Times New Roman"/>
          <w:sz w:val="24"/>
          <w:szCs w:val="24"/>
          <w:lang w:eastAsia="en-US"/>
        </w:rPr>
      </w:pPr>
      <w:proofErr w:type="spellStart"/>
      <w:r w:rsidRPr="00F76951">
        <w:rPr>
          <w:rStyle w:val="FontStyle99"/>
          <w:rFonts w:ascii="Times New Roman" w:hAnsi="Times New Roman" w:cs="Times New Roman"/>
          <w:sz w:val="24"/>
          <w:szCs w:val="24"/>
          <w:lang w:eastAsia="en-US"/>
        </w:rPr>
        <w:lastRenderedPageBreak/>
        <w:t>Y</w:t>
      </w:r>
      <w:r w:rsidRPr="00F76951">
        <w:rPr>
          <w:rStyle w:val="FontStyle99"/>
          <w:rFonts w:ascii="Times New Roman" w:hAnsi="Times New Roman" w:cs="Times New Roman"/>
          <w:sz w:val="24"/>
          <w:szCs w:val="24"/>
          <w:vertAlign w:val="subscript"/>
          <w:lang w:eastAsia="en-US"/>
        </w:rPr>
        <w:t>a</w:t>
      </w:r>
      <w:proofErr w:type="spellEnd"/>
      <w:r w:rsidRPr="00F76951">
        <w:rPr>
          <w:rStyle w:val="FontStyle98"/>
          <w:rFonts w:ascii="Times New Roman" w:hAnsi="Times New Roman" w:cs="Times New Roman"/>
          <w:sz w:val="24"/>
          <w:szCs w:val="24"/>
          <w:lang w:eastAsia="en-US"/>
        </w:rPr>
        <w:t xml:space="preserve"> </w:t>
      </w:r>
      <w:r w:rsidR="00BB5675"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ширина пик</w:t>
      </w:r>
      <w:r w:rsidR="00080655">
        <w:rPr>
          <w:rStyle w:val="FontStyle98"/>
          <w:rFonts w:ascii="Times New Roman" w:hAnsi="Times New Roman" w:cs="Times New Roman"/>
          <w:sz w:val="24"/>
          <w:szCs w:val="24"/>
          <w:lang w:eastAsia="en-US"/>
        </w:rPr>
        <w:t xml:space="preserve">а у основания пика a в секундах, </w:t>
      </w:r>
      <w:r w:rsidRPr="00F76951">
        <w:rPr>
          <w:rStyle w:val="FontStyle98"/>
          <w:rFonts w:ascii="Times New Roman" w:hAnsi="Times New Roman" w:cs="Times New Roman"/>
          <w:sz w:val="24"/>
          <w:szCs w:val="24"/>
          <w:lang w:eastAsia="en-US"/>
        </w:rPr>
        <w:t>c</w:t>
      </w:r>
    </w:p>
    <w:p w:rsidR="00B4155A" w:rsidRPr="00F76951" w:rsidRDefault="00B4155A" w:rsidP="00775349">
      <w:pPr>
        <w:pStyle w:val="Style19"/>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Y</w:t>
      </w:r>
      <w:r w:rsidRPr="00F76951">
        <w:rPr>
          <w:rStyle w:val="FontStyle99"/>
          <w:rFonts w:ascii="Times New Roman" w:hAnsi="Times New Roman" w:cs="Times New Roman"/>
          <w:sz w:val="24"/>
          <w:szCs w:val="24"/>
          <w:vertAlign w:val="subscript"/>
          <w:lang w:eastAsia="en-US"/>
        </w:rPr>
        <w:t xml:space="preserve"> b</w:t>
      </w:r>
      <w:r w:rsidRPr="00F76951">
        <w:rPr>
          <w:rStyle w:val="FontStyle98"/>
          <w:rFonts w:ascii="Times New Roman" w:hAnsi="Times New Roman" w:cs="Times New Roman"/>
          <w:sz w:val="24"/>
          <w:szCs w:val="24"/>
          <w:lang w:eastAsia="en-US"/>
        </w:rPr>
        <w:t xml:space="preserve"> </w:t>
      </w:r>
      <w:r w:rsidR="00BB5675"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ширина пика у основ</w:t>
      </w:r>
      <w:r w:rsidR="00080655">
        <w:rPr>
          <w:rStyle w:val="FontStyle98"/>
          <w:rFonts w:ascii="Times New Roman" w:hAnsi="Times New Roman" w:cs="Times New Roman"/>
          <w:sz w:val="24"/>
          <w:szCs w:val="24"/>
          <w:lang w:eastAsia="en-US"/>
        </w:rPr>
        <w:t xml:space="preserve">ания пика b в секундах, </w:t>
      </w:r>
      <w:proofErr w:type="gramStart"/>
      <w:r w:rsidR="00080655">
        <w:rPr>
          <w:rStyle w:val="FontStyle98"/>
          <w:rFonts w:ascii="Times New Roman" w:hAnsi="Times New Roman" w:cs="Times New Roman"/>
          <w:sz w:val="24"/>
          <w:szCs w:val="24"/>
          <w:lang w:eastAsia="en-US"/>
        </w:rPr>
        <w:t>с</w:t>
      </w:r>
      <w:proofErr w:type="gramEnd"/>
    </w:p>
    <w:p w:rsidR="002A416C" w:rsidRPr="00F76951" w:rsidRDefault="002A416C" w:rsidP="00775349">
      <w:pPr>
        <w:pStyle w:val="Style19"/>
        <w:widowControl/>
        <w:ind w:firstLine="567"/>
        <w:jc w:val="both"/>
        <w:rPr>
          <w:rStyle w:val="FontStyle98"/>
          <w:rFonts w:ascii="Times New Roman" w:hAnsi="Times New Roman" w:cs="Times New Roman"/>
          <w:sz w:val="24"/>
          <w:szCs w:val="24"/>
          <w:lang w:eastAsia="en-US"/>
        </w:rPr>
      </w:pPr>
    </w:p>
    <w:p w:rsidR="002A416C" w:rsidRPr="00F76951" w:rsidRDefault="002A416C" w:rsidP="00775349">
      <w:pPr>
        <w:pStyle w:val="Style14"/>
        <w:widowControl/>
        <w:ind w:firstLine="567"/>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 xml:space="preserve">Рисунок 1 — Пример </w:t>
      </w:r>
      <w:proofErr w:type="spellStart"/>
      <w:r w:rsidRPr="00F76951">
        <w:rPr>
          <w:rStyle w:val="FontStyle100"/>
          <w:rFonts w:ascii="Times New Roman" w:hAnsi="Times New Roman" w:cs="Times New Roman"/>
          <w:b w:val="0"/>
          <w:sz w:val="24"/>
          <w:szCs w:val="24"/>
          <w:lang w:eastAsia="en-US"/>
        </w:rPr>
        <w:t>хроматограммы</w:t>
      </w:r>
      <w:proofErr w:type="spellEnd"/>
      <w:r w:rsidRPr="00F76951">
        <w:rPr>
          <w:rStyle w:val="FontStyle100"/>
          <w:rFonts w:ascii="Times New Roman" w:hAnsi="Times New Roman" w:cs="Times New Roman"/>
          <w:b w:val="0"/>
          <w:sz w:val="24"/>
          <w:szCs w:val="24"/>
          <w:lang w:eastAsia="en-US"/>
        </w:rPr>
        <w:t xml:space="preserve"> критической пары</w:t>
      </w:r>
    </w:p>
    <w:p w:rsidR="00FD7881" w:rsidRPr="00F76951" w:rsidRDefault="00FD7881" w:rsidP="00775349">
      <w:pPr>
        <w:tabs>
          <w:tab w:val="left" w:pos="-1701"/>
        </w:tabs>
        <w:ind w:firstLine="567"/>
        <w:jc w:val="both"/>
        <w:rPr>
          <w:sz w:val="24"/>
          <w:szCs w:val="24"/>
        </w:rPr>
      </w:pPr>
    </w:p>
    <w:p w:rsidR="00F36EAD" w:rsidRPr="00F76951" w:rsidRDefault="00F36EAD" w:rsidP="00775349">
      <w:pPr>
        <w:pStyle w:val="Terms"/>
        <w:autoSpaceDE w:val="0"/>
        <w:autoSpaceDN w:val="0"/>
        <w:adjustRightInd w:val="0"/>
        <w:ind w:firstLine="567"/>
        <w:jc w:val="both"/>
        <w:rPr>
          <w:rStyle w:val="FontStyle98"/>
          <w:rFonts w:ascii="Cambria" w:hAnsi="Cambria" w:cs="Times New Roman"/>
          <w:color w:val="auto"/>
          <w:sz w:val="22"/>
          <w:szCs w:val="24"/>
          <w:lang w:val="ru-RU"/>
        </w:rPr>
      </w:pPr>
      <w:r w:rsidRPr="00F76951">
        <w:rPr>
          <w:rStyle w:val="FontStyle100"/>
          <w:rFonts w:ascii="Times New Roman" w:hAnsi="Times New Roman" w:cs="Times New Roman"/>
          <w:b/>
          <w:sz w:val="24"/>
          <w:szCs w:val="24"/>
          <w:lang w:val="ru-RU"/>
        </w:rPr>
        <w:t>3.2</w:t>
      </w:r>
      <w:r w:rsidR="00187448" w:rsidRPr="00F76951">
        <w:rPr>
          <w:rStyle w:val="FontStyle100"/>
          <w:rFonts w:ascii="Times New Roman" w:hAnsi="Times New Roman" w:cs="Times New Roman"/>
          <w:sz w:val="24"/>
          <w:szCs w:val="24"/>
          <w:lang w:val="ru-RU"/>
        </w:rPr>
        <w:t xml:space="preserve"> </w:t>
      </w:r>
      <w:r w:rsidR="00410760">
        <w:rPr>
          <w:rStyle w:val="FontStyle100"/>
          <w:rFonts w:ascii="Times New Roman" w:hAnsi="Times New Roman" w:cs="Times New Roman"/>
          <w:b/>
          <w:sz w:val="24"/>
          <w:szCs w:val="24"/>
          <w:lang w:val="ru-RU"/>
        </w:rPr>
        <w:t>В</w:t>
      </w:r>
      <w:r w:rsidRPr="00F76951">
        <w:rPr>
          <w:rStyle w:val="FontStyle100"/>
          <w:rFonts w:ascii="Times New Roman" w:hAnsi="Times New Roman" w:cs="Times New Roman"/>
          <w:b/>
          <w:sz w:val="24"/>
          <w:szCs w:val="24"/>
          <w:lang w:val="ru-RU"/>
        </w:rPr>
        <w:t>нутренний стандарт</w:t>
      </w:r>
      <w:r w:rsidR="007B5B86" w:rsidRPr="00F76951">
        <w:rPr>
          <w:rStyle w:val="FontStyle100"/>
          <w:rFonts w:ascii="Times New Roman" w:hAnsi="Times New Roman" w:cs="Times New Roman"/>
          <w:sz w:val="24"/>
          <w:szCs w:val="24"/>
          <w:lang w:val="ru-RU"/>
        </w:rPr>
        <w:t xml:space="preserve"> (</w:t>
      </w:r>
      <w:r w:rsidR="007B5B86" w:rsidRPr="00F76951">
        <w:rPr>
          <w:b w:val="0"/>
          <w:szCs w:val="24"/>
        </w:rPr>
        <w:t>internal</w:t>
      </w:r>
      <w:r w:rsidR="007B5B86" w:rsidRPr="00F76951">
        <w:rPr>
          <w:b w:val="0"/>
          <w:szCs w:val="24"/>
          <w:lang w:val="ru-RU"/>
        </w:rPr>
        <w:t xml:space="preserve"> </w:t>
      </w:r>
      <w:r w:rsidR="007B5B86" w:rsidRPr="00F76951">
        <w:rPr>
          <w:b w:val="0"/>
          <w:szCs w:val="24"/>
        </w:rPr>
        <w:t>standard</w:t>
      </w:r>
      <w:r w:rsidR="007B5B86" w:rsidRPr="00F76951">
        <w:rPr>
          <w:rStyle w:val="FontStyle100"/>
          <w:rFonts w:ascii="Times New Roman" w:hAnsi="Times New Roman" w:cs="Times New Roman"/>
          <w:b/>
          <w:sz w:val="24"/>
          <w:szCs w:val="24"/>
          <w:lang w:val="ru-RU"/>
        </w:rPr>
        <w:t>)</w:t>
      </w:r>
      <w:r w:rsidR="00B94988" w:rsidRPr="00F76951">
        <w:rPr>
          <w:rStyle w:val="FontStyle100"/>
          <w:rFonts w:ascii="Times New Roman" w:hAnsi="Times New Roman" w:cs="Times New Roman"/>
          <w:b/>
          <w:sz w:val="24"/>
          <w:szCs w:val="24"/>
          <w:lang w:val="ru-RU"/>
        </w:rPr>
        <w:t>:</w:t>
      </w:r>
      <w:r w:rsidRPr="00F76951">
        <w:rPr>
          <w:rStyle w:val="FontStyle100"/>
          <w:rFonts w:ascii="Times New Roman" w:hAnsi="Times New Roman" w:cs="Times New Roman"/>
          <w:b/>
          <w:sz w:val="24"/>
          <w:szCs w:val="24"/>
          <w:lang w:val="ru-RU"/>
        </w:rPr>
        <w:t xml:space="preserve"> </w:t>
      </w:r>
      <w:r w:rsidRPr="00F76951">
        <w:rPr>
          <w:rStyle w:val="FontStyle98"/>
          <w:rFonts w:ascii="Times New Roman" w:hAnsi="Times New Roman" w:cs="Times New Roman"/>
          <w:b w:val="0"/>
          <w:sz w:val="24"/>
          <w:szCs w:val="24"/>
          <w:lang w:val="ru-RU"/>
        </w:rPr>
        <w:t>соединение, добавляемое в известном количестве к образцу с начала протокола и обеспечивающее аналитический охват на протяжении всей процедуры, и которое используется для корректировки потерь во время подготовки и анализа образцов путем учета эффектов матрицы всей системы (восстановление, эффект ионизации, изменчивость отклика детектора прибора, например)</w:t>
      </w:r>
    </w:p>
    <w:p w:rsidR="007040F0" w:rsidRPr="00F76951" w:rsidRDefault="007040F0" w:rsidP="00775349">
      <w:pPr>
        <w:pStyle w:val="Style14"/>
        <w:widowControl/>
        <w:ind w:firstLine="567"/>
        <w:jc w:val="both"/>
        <w:rPr>
          <w:rStyle w:val="FontStyle98"/>
          <w:rFonts w:ascii="Times New Roman" w:hAnsi="Times New Roman" w:cs="Times New Roman"/>
          <w:b/>
          <w:bCs/>
          <w:sz w:val="24"/>
          <w:szCs w:val="24"/>
          <w:lang w:eastAsia="en-US"/>
        </w:rPr>
      </w:pPr>
    </w:p>
    <w:p w:rsidR="00F36EAD" w:rsidRPr="00F76951" w:rsidRDefault="00FA18F5" w:rsidP="00775349">
      <w:pPr>
        <w:pStyle w:val="Style30"/>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Примечание -</w:t>
      </w:r>
      <w:r w:rsidR="00F36EAD" w:rsidRPr="00F76951">
        <w:rPr>
          <w:rStyle w:val="FontStyle96"/>
          <w:rFonts w:ascii="Times New Roman" w:hAnsi="Times New Roman" w:cs="Times New Roman"/>
          <w:sz w:val="20"/>
          <w:szCs w:val="20"/>
          <w:lang w:eastAsia="en-US"/>
        </w:rPr>
        <w:t xml:space="preserve"> </w:t>
      </w:r>
      <w:r w:rsidRPr="00F76951">
        <w:rPr>
          <w:rStyle w:val="FontStyle96"/>
          <w:rFonts w:ascii="Times New Roman" w:hAnsi="Times New Roman" w:cs="Times New Roman"/>
          <w:sz w:val="20"/>
          <w:szCs w:val="20"/>
          <w:lang w:eastAsia="en-US"/>
        </w:rPr>
        <w:t>П</w:t>
      </w:r>
      <w:r w:rsidR="00F36EAD" w:rsidRPr="00F76951">
        <w:rPr>
          <w:rStyle w:val="FontStyle96"/>
          <w:rFonts w:ascii="Times New Roman" w:hAnsi="Times New Roman" w:cs="Times New Roman"/>
          <w:sz w:val="20"/>
          <w:szCs w:val="20"/>
          <w:lang w:eastAsia="en-US"/>
        </w:rPr>
        <w:t xml:space="preserve">рисутствие в образце </w:t>
      </w:r>
      <w:proofErr w:type="gramStart"/>
      <w:r w:rsidR="00F36EAD" w:rsidRPr="00F76951">
        <w:rPr>
          <w:rStyle w:val="FontStyle96"/>
          <w:rFonts w:ascii="Times New Roman" w:hAnsi="Times New Roman" w:cs="Times New Roman"/>
          <w:sz w:val="20"/>
          <w:szCs w:val="20"/>
          <w:lang w:eastAsia="en-US"/>
        </w:rPr>
        <w:t>изотопно-меченых</w:t>
      </w:r>
      <w:proofErr w:type="gramEnd"/>
      <w:r w:rsidR="00F36EAD" w:rsidRPr="00F76951">
        <w:rPr>
          <w:rStyle w:val="FontStyle96"/>
          <w:rFonts w:ascii="Times New Roman" w:hAnsi="Times New Roman" w:cs="Times New Roman"/>
          <w:sz w:val="20"/>
          <w:szCs w:val="20"/>
          <w:lang w:eastAsia="en-US"/>
        </w:rPr>
        <w:t xml:space="preserve"> в основном </w:t>
      </w:r>
      <w:proofErr w:type="spellStart"/>
      <w:r w:rsidR="00F36EAD" w:rsidRPr="00F76951">
        <w:rPr>
          <w:rStyle w:val="FontStyle96"/>
          <w:rFonts w:ascii="Times New Roman" w:hAnsi="Times New Roman" w:cs="Times New Roman"/>
          <w:sz w:val="20"/>
          <w:szCs w:val="20"/>
          <w:lang w:eastAsia="en-US"/>
        </w:rPr>
        <w:t>дейтерированных</w:t>
      </w:r>
      <w:proofErr w:type="spellEnd"/>
      <w:r w:rsidR="00F36EAD" w:rsidRPr="00F76951">
        <w:rPr>
          <w:rStyle w:val="FontStyle96"/>
          <w:rFonts w:ascii="Times New Roman" w:hAnsi="Times New Roman" w:cs="Times New Roman"/>
          <w:sz w:val="20"/>
          <w:szCs w:val="20"/>
          <w:lang w:eastAsia="en-US"/>
        </w:rPr>
        <w:t xml:space="preserve"> ПАУ или </w:t>
      </w:r>
      <w:proofErr w:type="spellStart"/>
      <w:r w:rsidR="00F36EAD" w:rsidRPr="00F76951">
        <w:rPr>
          <w:rStyle w:val="FontStyle96"/>
          <w:rFonts w:ascii="Times New Roman" w:hAnsi="Times New Roman" w:cs="Times New Roman"/>
          <w:sz w:val="20"/>
          <w:szCs w:val="20"/>
          <w:lang w:eastAsia="en-US"/>
        </w:rPr>
        <w:t>нативных</w:t>
      </w:r>
      <w:proofErr w:type="spellEnd"/>
      <w:r w:rsidR="00F36EAD" w:rsidRPr="00F76951">
        <w:rPr>
          <w:rStyle w:val="FontStyle96"/>
          <w:rFonts w:ascii="Times New Roman" w:hAnsi="Times New Roman" w:cs="Times New Roman"/>
          <w:sz w:val="20"/>
          <w:szCs w:val="20"/>
          <w:lang w:eastAsia="en-US"/>
        </w:rPr>
        <w:t xml:space="preserve"> ПАУ маловероятно </w:t>
      </w:r>
    </w:p>
    <w:p w:rsidR="007040F0" w:rsidRPr="00F76951" w:rsidRDefault="007040F0" w:rsidP="00187448">
      <w:pPr>
        <w:pStyle w:val="Style30"/>
        <w:widowControl/>
        <w:ind w:firstLine="720"/>
        <w:jc w:val="both"/>
        <w:rPr>
          <w:rStyle w:val="FontStyle98"/>
          <w:rFonts w:ascii="Times New Roman" w:hAnsi="Times New Roman" w:cs="Times New Roman"/>
          <w:sz w:val="20"/>
          <w:szCs w:val="20"/>
          <w:lang w:eastAsia="en-US"/>
        </w:rPr>
      </w:pPr>
    </w:p>
    <w:p w:rsidR="00F36EAD" w:rsidRPr="00F76951" w:rsidRDefault="00F36EAD" w:rsidP="00F36EAD">
      <w:pPr>
        <w:pStyle w:val="Style30"/>
        <w:widowControl/>
        <w:ind w:firstLine="720"/>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[ИСТОЧНИК:</w:t>
      </w:r>
      <w:proofErr w:type="gramEnd"/>
      <w:r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val="en-US" w:eastAsia="en-US"/>
        </w:rPr>
        <w:t>EN</w:t>
      </w:r>
      <w:r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val="en-US" w:eastAsia="en-US"/>
        </w:rPr>
        <w:t>ISO</w:t>
      </w:r>
      <w:r w:rsidRPr="00F76951">
        <w:rPr>
          <w:rStyle w:val="FontStyle98"/>
          <w:rFonts w:ascii="Times New Roman" w:hAnsi="Times New Roman" w:cs="Times New Roman"/>
          <w:sz w:val="24"/>
          <w:szCs w:val="24"/>
          <w:lang w:eastAsia="en-US"/>
        </w:rPr>
        <w:t xml:space="preserve"> 21253-2:2019, 3.10]</w:t>
      </w:r>
    </w:p>
    <w:p w:rsidR="007040F0" w:rsidRPr="00F76951" w:rsidRDefault="007040F0" w:rsidP="00F36EAD">
      <w:pPr>
        <w:pStyle w:val="Style30"/>
        <w:widowControl/>
        <w:ind w:firstLine="720"/>
        <w:jc w:val="both"/>
        <w:rPr>
          <w:rStyle w:val="FontStyle98"/>
          <w:rFonts w:ascii="Times New Roman" w:hAnsi="Times New Roman" w:cs="Times New Roman"/>
          <w:sz w:val="24"/>
          <w:szCs w:val="24"/>
          <w:lang w:eastAsia="en-US"/>
        </w:rPr>
      </w:pPr>
    </w:p>
    <w:p w:rsidR="00F36EAD" w:rsidRPr="00F76951" w:rsidRDefault="00FA18F5" w:rsidP="00FA18F5">
      <w:pPr>
        <w:pStyle w:val="Terms"/>
        <w:tabs>
          <w:tab w:val="left" w:pos="567"/>
        </w:tabs>
        <w:autoSpaceDE w:val="0"/>
        <w:autoSpaceDN w:val="0"/>
        <w:adjustRightInd w:val="0"/>
        <w:jc w:val="both"/>
        <w:rPr>
          <w:rStyle w:val="FontStyle98"/>
          <w:rFonts w:ascii="Cambria" w:hAnsi="Cambria" w:cs="Times New Roman"/>
          <w:color w:val="auto"/>
          <w:sz w:val="22"/>
          <w:szCs w:val="24"/>
          <w:lang w:val="ru-RU"/>
        </w:rPr>
      </w:pPr>
      <w:r w:rsidRPr="00F76951">
        <w:rPr>
          <w:rStyle w:val="FontStyle100"/>
          <w:rFonts w:ascii="Times New Roman" w:hAnsi="Times New Roman" w:cs="Times New Roman"/>
          <w:sz w:val="24"/>
          <w:szCs w:val="24"/>
          <w:lang w:val="ru-RU"/>
        </w:rPr>
        <w:tab/>
      </w:r>
      <w:r w:rsidR="00F36EAD" w:rsidRPr="00F76951">
        <w:rPr>
          <w:rStyle w:val="FontStyle100"/>
          <w:rFonts w:ascii="Times New Roman" w:hAnsi="Times New Roman" w:cs="Times New Roman"/>
          <w:b/>
          <w:sz w:val="24"/>
          <w:szCs w:val="24"/>
          <w:lang w:val="ru-RU"/>
        </w:rPr>
        <w:t>3.3</w:t>
      </w:r>
      <w:r w:rsidR="00187448" w:rsidRPr="00F76951">
        <w:rPr>
          <w:rStyle w:val="FontStyle100"/>
          <w:rFonts w:ascii="Times New Roman" w:hAnsi="Times New Roman" w:cs="Times New Roman"/>
          <w:sz w:val="24"/>
          <w:szCs w:val="24"/>
          <w:lang w:val="ru-RU"/>
        </w:rPr>
        <w:t xml:space="preserve"> </w:t>
      </w:r>
      <w:r w:rsidR="00410760">
        <w:rPr>
          <w:rStyle w:val="FontStyle100"/>
          <w:rFonts w:ascii="Times New Roman" w:hAnsi="Times New Roman" w:cs="Times New Roman"/>
          <w:b/>
          <w:sz w:val="24"/>
          <w:szCs w:val="24"/>
          <w:lang w:val="ru-RU"/>
        </w:rPr>
        <w:t>С</w:t>
      </w:r>
      <w:r w:rsidR="00F36EAD" w:rsidRPr="00F76951">
        <w:rPr>
          <w:rStyle w:val="FontStyle100"/>
          <w:rFonts w:ascii="Times New Roman" w:hAnsi="Times New Roman" w:cs="Times New Roman"/>
          <w:b/>
          <w:sz w:val="24"/>
          <w:szCs w:val="24"/>
          <w:lang w:val="ru-RU"/>
        </w:rPr>
        <w:t>тандарт проб</w:t>
      </w:r>
      <w:r w:rsidR="00F36EAD" w:rsidRPr="00F76951">
        <w:rPr>
          <w:rStyle w:val="FontStyle100"/>
          <w:rFonts w:ascii="Times New Roman" w:hAnsi="Times New Roman" w:cs="Times New Roman"/>
          <w:sz w:val="24"/>
          <w:szCs w:val="24"/>
          <w:lang w:val="ru-RU"/>
        </w:rPr>
        <w:t xml:space="preserve"> </w:t>
      </w:r>
      <w:r w:rsidRPr="00F76951">
        <w:rPr>
          <w:rStyle w:val="FontStyle100"/>
          <w:rFonts w:ascii="Times New Roman" w:hAnsi="Times New Roman" w:cs="Times New Roman"/>
          <w:sz w:val="24"/>
          <w:szCs w:val="24"/>
          <w:lang w:val="ru-RU"/>
        </w:rPr>
        <w:t>(</w:t>
      </w:r>
      <w:r w:rsidRPr="00F76951">
        <w:rPr>
          <w:b w:val="0"/>
          <w:szCs w:val="24"/>
        </w:rPr>
        <w:t>injection</w:t>
      </w:r>
      <w:r w:rsidRPr="00F76951">
        <w:rPr>
          <w:b w:val="0"/>
          <w:szCs w:val="24"/>
          <w:lang w:val="ru-RU"/>
        </w:rPr>
        <w:t xml:space="preserve"> </w:t>
      </w:r>
      <w:r w:rsidRPr="00F76951">
        <w:rPr>
          <w:b w:val="0"/>
          <w:szCs w:val="24"/>
        </w:rPr>
        <w:t>standard</w:t>
      </w:r>
      <w:r w:rsidRPr="00F76951">
        <w:rPr>
          <w:rStyle w:val="FontStyle100"/>
          <w:rFonts w:ascii="Times New Roman" w:hAnsi="Times New Roman" w:cs="Times New Roman"/>
          <w:b/>
          <w:sz w:val="24"/>
          <w:szCs w:val="24"/>
          <w:lang w:val="ru-RU"/>
        </w:rPr>
        <w:t xml:space="preserve">): </w:t>
      </w:r>
      <w:r w:rsidR="00F36EAD" w:rsidRPr="00F76951">
        <w:rPr>
          <w:rStyle w:val="FontStyle98"/>
          <w:rFonts w:ascii="Times New Roman" w:hAnsi="Times New Roman" w:cs="Times New Roman"/>
          <w:b w:val="0"/>
          <w:sz w:val="24"/>
          <w:szCs w:val="24"/>
          <w:lang w:val="ru-RU"/>
        </w:rPr>
        <w:t>стандартная смесь, добавляемая к образцу перед впрыском в устройство ГХ-МС, для мониторинга изменчивости отклика прибора и расчета внутреннего стандартного восстановления</w:t>
      </w:r>
    </w:p>
    <w:p w:rsidR="00F36EAD" w:rsidRPr="00F76951" w:rsidRDefault="00F36EAD" w:rsidP="00F36EAD">
      <w:pPr>
        <w:pStyle w:val="Style19"/>
        <w:widowControl/>
        <w:ind w:firstLine="720"/>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[ИСТОЧНИК:</w:t>
      </w:r>
      <w:proofErr w:type="gramEnd"/>
      <w:r w:rsidRPr="00F76951">
        <w:rPr>
          <w:rStyle w:val="FontStyle98"/>
          <w:rFonts w:ascii="Times New Roman" w:hAnsi="Times New Roman" w:cs="Times New Roman"/>
          <w:sz w:val="24"/>
          <w:szCs w:val="24"/>
          <w:lang w:eastAsia="en-US"/>
        </w:rPr>
        <w:t xml:space="preserve"> </w:t>
      </w:r>
      <w:proofErr w:type="gramStart"/>
      <w:r w:rsidRPr="00F76951">
        <w:rPr>
          <w:rStyle w:val="FontStyle98"/>
          <w:rFonts w:ascii="Times New Roman" w:hAnsi="Times New Roman" w:cs="Times New Roman"/>
          <w:sz w:val="24"/>
          <w:szCs w:val="24"/>
          <w:lang w:eastAsia="en-US"/>
        </w:rPr>
        <w:t>ISO 28540:2011, 3.4]</w:t>
      </w:r>
      <w:proofErr w:type="gramEnd"/>
    </w:p>
    <w:p w:rsidR="007040F0" w:rsidRPr="00F76951" w:rsidRDefault="007040F0" w:rsidP="00187448">
      <w:pPr>
        <w:pStyle w:val="Style19"/>
        <w:widowControl/>
        <w:ind w:firstLine="720"/>
        <w:jc w:val="both"/>
        <w:rPr>
          <w:rStyle w:val="FontStyle100"/>
          <w:rFonts w:ascii="Times New Roman" w:hAnsi="Times New Roman" w:cs="Times New Roman"/>
          <w:sz w:val="24"/>
          <w:szCs w:val="24"/>
          <w:lang w:eastAsia="en-US"/>
        </w:rPr>
      </w:pPr>
    </w:p>
    <w:p w:rsidR="00F36EAD" w:rsidRPr="00F76951" w:rsidRDefault="00FA18F5" w:rsidP="00FA18F5">
      <w:pPr>
        <w:pStyle w:val="Terms"/>
        <w:tabs>
          <w:tab w:val="left" w:pos="567"/>
        </w:tabs>
        <w:autoSpaceDE w:val="0"/>
        <w:autoSpaceDN w:val="0"/>
        <w:adjustRightInd w:val="0"/>
        <w:jc w:val="both"/>
        <w:rPr>
          <w:rStyle w:val="FontStyle98"/>
          <w:rFonts w:ascii="Cambria" w:hAnsi="Cambria" w:cs="Times New Roman"/>
          <w:color w:val="auto"/>
          <w:sz w:val="22"/>
          <w:szCs w:val="24"/>
          <w:lang w:val="ru-RU"/>
        </w:rPr>
      </w:pPr>
      <w:r w:rsidRPr="00F76951">
        <w:rPr>
          <w:rStyle w:val="FontStyle100"/>
          <w:rFonts w:ascii="Times New Roman" w:hAnsi="Times New Roman" w:cs="Times New Roman"/>
          <w:b/>
          <w:sz w:val="24"/>
          <w:szCs w:val="24"/>
          <w:lang w:val="ru-RU"/>
        </w:rPr>
        <w:tab/>
      </w:r>
      <w:r w:rsidR="00F36EAD" w:rsidRPr="00F76951">
        <w:rPr>
          <w:rStyle w:val="FontStyle100"/>
          <w:rFonts w:ascii="Times New Roman" w:hAnsi="Times New Roman" w:cs="Times New Roman"/>
          <w:b/>
          <w:sz w:val="24"/>
          <w:szCs w:val="24"/>
          <w:lang w:val="ru-RU"/>
        </w:rPr>
        <w:t>3.4</w:t>
      </w:r>
      <w:r w:rsidR="00187448" w:rsidRPr="00F76951">
        <w:rPr>
          <w:rStyle w:val="FontStyle100"/>
          <w:rFonts w:ascii="Times New Roman" w:hAnsi="Times New Roman" w:cs="Times New Roman"/>
          <w:sz w:val="24"/>
          <w:szCs w:val="24"/>
          <w:lang w:val="ru-RU"/>
        </w:rPr>
        <w:t xml:space="preserve"> </w:t>
      </w:r>
      <w:r w:rsidR="00410760">
        <w:rPr>
          <w:rStyle w:val="FontStyle100"/>
          <w:rFonts w:ascii="Times New Roman" w:hAnsi="Times New Roman" w:cs="Times New Roman"/>
          <w:b/>
          <w:sz w:val="24"/>
          <w:szCs w:val="24"/>
          <w:lang w:val="ru-RU"/>
        </w:rPr>
        <w:t>С</w:t>
      </w:r>
      <w:r w:rsidR="00F36EAD" w:rsidRPr="00F76951">
        <w:rPr>
          <w:rStyle w:val="FontStyle100"/>
          <w:rFonts w:ascii="Times New Roman" w:hAnsi="Times New Roman" w:cs="Times New Roman"/>
          <w:b/>
          <w:sz w:val="24"/>
          <w:szCs w:val="24"/>
          <w:lang w:val="ru-RU"/>
        </w:rPr>
        <w:t>тандарт извлечения</w:t>
      </w:r>
      <w:r w:rsidR="00187448" w:rsidRPr="00F76951">
        <w:rPr>
          <w:rStyle w:val="FontStyle100"/>
          <w:rFonts w:ascii="Times New Roman" w:hAnsi="Times New Roman" w:cs="Times New Roman"/>
          <w:sz w:val="24"/>
          <w:szCs w:val="24"/>
          <w:lang w:val="ru-RU"/>
        </w:rPr>
        <w:t xml:space="preserve"> </w:t>
      </w:r>
      <w:r w:rsidRPr="00F76951">
        <w:rPr>
          <w:rStyle w:val="FontStyle100"/>
          <w:rFonts w:ascii="Times New Roman" w:hAnsi="Times New Roman" w:cs="Times New Roman"/>
          <w:sz w:val="24"/>
          <w:szCs w:val="24"/>
          <w:lang w:val="ru-RU"/>
        </w:rPr>
        <w:t>(</w:t>
      </w:r>
      <w:r w:rsidRPr="00F76951">
        <w:rPr>
          <w:b w:val="0"/>
          <w:szCs w:val="24"/>
        </w:rPr>
        <w:t>extraction</w:t>
      </w:r>
      <w:r w:rsidRPr="00F76951">
        <w:rPr>
          <w:b w:val="0"/>
          <w:szCs w:val="24"/>
          <w:lang w:val="ru-RU"/>
        </w:rPr>
        <w:t xml:space="preserve"> </w:t>
      </w:r>
      <w:r w:rsidRPr="00F76951">
        <w:rPr>
          <w:b w:val="0"/>
          <w:szCs w:val="24"/>
        </w:rPr>
        <w:t>standard</w:t>
      </w:r>
      <w:r w:rsidRPr="00F76951">
        <w:rPr>
          <w:rStyle w:val="FontStyle100"/>
          <w:rFonts w:ascii="Times New Roman" w:hAnsi="Times New Roman" w:cs="Times New Roman"/>
          <w:b/>
          <w:sz w:val="24"/>
          <w:szCs w:val="24"/>
          <w:lang w:val="ru-RU"/>
        </w:rPr>
        <w:t xml:space="preserve">): </w:t>
      </w:r>
      <w:r w:rsidR="00F36EAD" w:rsidRPr="00F76951">
        <w:rPr>
          <w:rStyle w:val="FontStyle98"/>
          <w:rFonts w:ascii="Times New Roman" w:hAnsi="Times New Roman" w:cs="Times New Roman"/>
          <w:b w:val="0"/>
          <w:sz w:val="24"/>
          <w:szCs w:val="24"/>
          <w:lang w:val="ru-RU"/>
        </w:rPr>
        <w:t>ПАУ, который вряд ли будет присутствовать в образцах, добавляемых к образцу перед экстракцией, используемых для проверки эффективности экстракции и не используемых для целей количественной оценки</w:t>
      </w:r>
    </w:p>
    <w:p w:rsidR="007040F0" w:rsidRPr="00F76951" w:rsidRDefault="007040F0" w:rsidP="00187448">
      <w:pPr>
        <w:pStyle w:val="Style14"/>
        <w:widowControl/>
        <w:ind w:firstLine="720"/>
        <w:jc w:val="both"/>
        <w:rPr>
          <w:rStyle w:val="FontStyle100"/>
          <w:rFonts w:ascii="Times New Roman" w:hAnsi="Times New Roman" w:cs="Times New Roman"/>
          <w:sz w:val="24"/>
          <w:szCs w:val="24"/>
          <w:lang w:eastAsia="en-US"/>
        </w:rPr>
      </w:pPr>
    </w:p>
    <w:p w:rsidR="00F36EAD" w:rsidRPr="00F76951" w:rsidRDefault="005862BC" w:rsidP="00170036">
      <w:pPr>
        <w:pStyle w:val="Terms"/>
        <w:tabs>
          <w:tab w:val="left" w:pos="567"/>
          <w:tab w:val="left" w:pos="709"/>
        </w:tabs>
        <w:autoSpaceDE w:val="0"/>
        <w:autoSpaceDN w:val="0"/>
        <w:adjustRightInd w:val="0"/>
        <w:rPr>
          <w:rStyle w:val="FontStyle98"/>
          <w:rFonts w:ascii="Cambria" w:hAnsi="Cambria" w:cs="Times New Roman"/>
          <w:b w:val="0"/>
          <w:color w:val="auto"/>
          <w:sz w:val="22"/>
          <w:szCs w:val="24"/>
          <w:lang w:val="ru-RU"/>
        </w:rPr>
      </w:pPr>
      <w:r w:rsidRPr="00F76951">
        <w:rPr>
          <w:rStyle w:val="FontStyle100"/>
          <w:rFonts w:ascii="Times New Roman" w:hAnsi="Times New Roman" w:cs="Times New Roman"/>
          <w:b/>
          <w:sz w:val="24"/>
          <w:szCs w:val="24"/>
          <w:lang w:val="ru-RU"/>
        </w:rPr>
        <w:tab/>
      </w:r>
      <w:r w:rsidR="00F36EAD" w:rsidRPr="00F76951">
        <w:rPr>
          <w:rStyle w:val="FontStyle100"/>
          <w:rFonts w:ascii="Times New Roman" w:hAnsi="Times New Roman" w:cs="Times New Roman"/>
          <w:b/>
          <w:sz w:val="24"/>
          <w:szCs w:val="24"/>
          <w:lang w:val="ru-RU"/>
        </w:rPr>
        <w:t>3.5</w:t>
      </w:r>
      <w:r w:rsidR="00187448" w:rsidRPr="00F76951">
        <w:rPr>
          <w:rStyle w:val="FontStyle100"/>
          <w:rFonts w:ascii="Times New Roman" w:hAnsi="Times New Roman" w:cs="Times New Roman"/>
          <w:b/>
          <w:sz w:val="24"/>
          <w:szCs w:val="24"/>
          <w:lang w:val="ru-RU"/>
        </w:rPr>
        <w:t xml:space="preserve"> </w:t>
      </w:r>
      <w:r w:rsidR="00410760">
        <w:rPr>
          <w:rStyle w:val="FontStyle100"/>
          <w:rFonts w:ascii="Times New Roman" w:hAnsi="Times New Roman" w:cs="Times New Roman"/>
          <w:b/>
          <w:sz w:val="24"/>
          <w:szCs w:val="24"/>
          <w:lang w:val="ru-RU"/>
        </w:rPr>
        <w:t>О</w:t>
      </w:r>
      <w:r w:rsidR="00F36EAD" w:rsidRPr="00F76951">
        <w:rPr>
          <w:rStyle w:val="FontStyle100"/>
          <w:rFonts w:ascii="Times New Roman" w:hAnsi="Times New Roman" w:cs="Times New Roman"/>
          <w:b/>
          <w:sz w:val="24"/>
          <w:szCs w:val="24"/>
          <w:lang w:val="ru-RU"/>
        </w:rPr>
        <w:t>садок</w:t>
      </w:r>
      <w:r w:rsidR="00187448" w:rsidRPr="00F76951">
        <w:rPr>
          <w:rStyle w:val="FontStyle100"/>
          <w:rFonts w:ascii="Times New Roman" w:hAnsi="Times New Roman" w:cs="Times New Roman"/>
          <w:b/>
          <w:sz w:val="24"/>
          <w:szCs w:val="24"/>
          <w:lang w:val="ru-RU"/>
        </w:rPr>
        <w:t xml:space="preserve"> </w:t>
      </w:r>
      <w:r w:rsidRPr="00F76951">
        <w:rPr>
          <w:rStyle w:val="FontStyle100"/>
          <w:rFonts w:ascii="Times New Roman" w:hAnsi="Times New Roman" w:cs="Times New Roman"/>
          <w:sz w:val="24"/>
          <w:szCs w:val="24"/>
          <w:lang w:val="ru-RU"/>
        </w:rPr>
        <w:t>(</w:t>
      </w:r>
      <w:r w:rsidRPr="00F76951">
        <w:rPr>
          <w:b w:val="0"/>
          <w:szCs w:val="24"/>
        </w:rPr>
        <w:t>sediment</w:t>
      </w:r>
      <w:r w:rsidRPr="00F76951">
        <w:rPr>
          <w:rStyle w:val="FontStyle100"/>
          <w:rFonts w:ascii="Times New Roman" w:hAnsi="Times New Roman" w:cs="Times New Roman"/>
          <w:b/>
          <w:sz w:val="24"/>
          <w:szCs w:val="24"/>
          <w:lang w:val="ru-RU"/>
        </w:rPr>
        <w:t xml:space="preserve">) </w:t>
      </w:r>
      <w:r w:rsidR="00F36EAD" w:rsidRPr="00F76951">
        <w:rPr>
          <w:rStyle w:val="FontStyle98"/>
          <w:rFonts w:ascii="Times New Roman" w:hAnsi="Times New Roman" w:cs="Times New Roman"/>
          <w:b w:val="0"/>
          <w:sz w:val="24"/>
          <w:szCs w:val="24"/>
          <w:lang w:val="ru-RU"/>
        </w:rPr>
        <w:t>твердый материал, как минеральный, так и органический, оседающий на дне водоема</w:t>
      </w:r>
    </w:p>
    <w:p w:rsidR="00F36EAD" w:rsidRPr="00F76951" w:rsidRDefault="00F36EAD" w:rsidP="00F36EAD">
      <w:pPr>
        <w:pStyle w:val="Style19"/>
        <w:widowControl/>
        <w:ind w:firstLine="720"/>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[ИСТОЧНИК:</w:t>
      </w:r>
      <w:proofErr w:type="gramEnd"/>
      <w:r w:rsidRPr="00F76951">
        <w:rPr>
          <w:rStyle w:val="FontStyle98"/>
          <w:rFonts w:ascii="Times New Roman" w:hAnsi="Times New Roman" w:cs="Times New Roman"/>
          <w:sz w:val="24"/>
          <w:szCs w:val="24"/>
          <w:lang w:eastAsia="en-US"/>
        </w:rPr>
        <w:t xml:space="preserve"> </w:t>
      </w:r>
      <w:proofErr w:type="gramStart"/>
      <w:r w:rsidRPr="00F76951">
        <w:rPr>
          <w:rStyle w:val="FontStyle98"/>
          <w:rFonts w:ascii="Times New Roman" w:hAnsi="Times New Roman" w:cs="Times New Roman"/>
          <w:sz w:val="24"/>
          <w:szCs w:val="24"/>
          <w:lang w:eastAsia="en-US"/>
        </w:rPr>
        <w:t>ISO 5667-12:2017, 3.5]</w:t>
      </w:r>
      <w:proofErr w:type="gramEnd"/>
    </w:p>
    <w:p w:rsidR="00FD7881" w:rsidRPr="00F76951" w:rsidRDefault="00FD7881" w:rsidP="00FD7881">
      <w:pPr>
        <w:tabs>
          <w:tab w:val="left" w:pos="-1701"/>
        </w:tabs>
        <w:ind w:firstLine="567"/>
        <w:jc w:val="both"/>
        <w:rPr>
          <w:sz w:val="24"/>
          <w:szCs w:val="24"/>
        </w:rPr>
      </w:pPr>
    </w:p>
    <w:p w:rsidR="00F61748" w:rsidRPr="00F76951" w:rsidRDefault="00F61748" w:rsidP="00F61748">
      <w:pPr>
        <w:pStyle w:val="Style35"/>
        <w:widowControl/>
        <w:ind w:firstLine="720"/>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4 Основные положения</w:t>
      </w:r>
    </w:p>
    <w:p w:rsidR="00A135F8" w:rsidRPr="00F76951" w:rsidRDefault="00A135F8" w:rsidP="00F61748">
      <w:pPr>
        <w:pStyle w:val="Style35"/>
        <w:widowControl/>
        <w:ind w:firstLine="720"/>
        <w:jc w:val="both"/>
        <w:rPr>
          <w:rStyle w:val="FontStyle87"/>
          <w:rFonts w:ascii="Times New Roman" w:hAnsi="Times New Roman" w:cs="Times New Roman"/>
          <w:sz w:val="24"/>
          <w:szCs w:val="24"/>
          <w:lang w:eastAsia="en-US"/>
        </w:rPr>
      </w:pPr>
    </w:p>
    <w:p w:rsidR="00F61748" w:rsidRPr="00F76951" w:rsidRDefault="00281DA3" w:rsidP="00F61748">
      <w:pPr>
        <w:pStyle w:val="Style19"/>
        <w:widowControl/>
        <w:ind w:firstLine="720"/>
        <w:jc w:val="both"/>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eastAsia="en-US"/>
        </w:rPr>
        <w:t xml:space="preserve">В настоящем стандарте </w:t>
      </w:r>
      <w:r w:rsidR="00F61748" w:rsidRPr="00F76951">
        <w:rPr>
          <w:rStyle w:val="FontStyle98"/>
          <w:rFonts w:ascii="Times New Roman" w:hAnsi="Times New Roman" w:cs="Times New Roman"/>
          <w:sz w:val="24"/>
          <w:szCs w:val="24"/>
          <w:lang w:eastAsia="en-US"/>
        </w:rPr>
        <w:t>допускаются различные процедуры для разных этапов (модулей). Какие модули следует использовать, зависит от образца. В документе</w:t>
      </w:r>
      <w:r w:rsidR="006C1F37">
        <w:rPr>
          <w:rStyle w:val="FontStyle98"/>
          <w:rFonts w:ascii="Times New Roman" w:hAnsi="Times New Roman" w:cs="Times New Roman"/>
          <w:sz w:val="24"/>
          <w:szCs w:val="24"/>
          <w:lang w:eastAsia="en-US"/>
        </w:rPr>
        <w:t xml:space="preserve"> по стандартизации</w:t>
      </w:r>
      <w:r w:rsidR="00F61748" w:rsidRPr="00F76951">
        <w:rPr>
          <w:rStyle w:val="FontStyle98"/>
          <w:rFonts w:ascii="Times New Roman" w:hAnsi="Times New Roman" w:cs="Times New Roman"/>
          <w:sz w:val="24"/>
          <w:szCs w:val="24"/>
          <w:lang w:eastAsia="en-US"/>
        </w:rPr>
        <w:t xml:space="preserve"> представлена рекомендация. Описаны критерии эффективности, и лаборатории, применяющие </w:t>
      </w:r>
      <w:r w:rsidR="00CF0523">
        <w:rPr>
          <w:rStyle w:val="FontStyle98"/>
          <w:rFonts w:ascii="Times New Roman" w:hAnsi="Times New Roman" w:cs="Times New Roman"/>
          <w:sz w:val="24"/>
          <w:szCs w:val="24"/>
          <w:lang w:eastAsia="en-US"/>
        </w:rPr>
        <w:t>настоящий стандарт</w:t>
      </w:r>
      <w:r w:rsidR="00F61748" w:rsidRPr="00F76951">
        <w:rPr>
          <w:rStyle w:val="FontStyle98"/>
          <w:rFonts w:ascii="Times New Roman" w:hAnsi="Times New Roman" w:cs="Times New Roman"/>
          <w:sz w:val="24"/>
          <w:szCs w:val="24"/>
          <w:lang w:eastAsia="en-US"/>
        </w:rPr>
        <w:t xml:space="preserve">, несут ответственность за подтверждение соответствия этим критериям. Использование внутренних стандартов для добавления в образец препарата позволяет полностью проверить эффективность конкретной комбинации модулей для конкретного образца. Но использование внутренних стандартов не </w:t>
      </w:r>
      <w:r w:rsidR="00B9385D">
        <w:rPr>
          <w:rStyle w:val="FontStyle98"/>
          <w:rFonts w:ascii="Times New Roman" w:hAnsi="Times New Roman" w:cs="Times New Roman"/>
          <w:sz w:val="24"/>
          <w:szCs w:val="24"/>
          <w:lang w:eastAsia="en-US"/>
        </w:rPr>
        <w:t>всегда</w:t>
      </w:r>
      <w:r w:rsidR="00F61748" w:rsidRPr="00F76951">
        <w:rPr>
          <w:rStyle w:val="FontStyle98"/>
          <w:rFonts w:ascii="Times New Roman" w:hAnsi="Times New Roman" w:cs="Times New Roman"/>
          <w:sz w:val="24"/>
          <w:szCs w:val="24"/>
          <w:lang w:eastAsia="en-US"/>
        </w:rPr>
        <w:t xml:space="preserve"> дает информацию о высокой эффективности извлечения </w:t>
      </w:r>
      <w:proofErr w:type="spellStart"/>
      <w:r w:rsidR="00F61748" w:rsidRPr="00F76951">
        <w:rPr>
          <w:rStyle w:val="FontStyle98"/>
          <w:rFonts w:ascii="Times New Roman" w:hAnsi="Times New Roman" w:cs="Times New Roman"/>
          <w:sz w:val="24"/>
          <w:szCs w:val="24"/>
          <w:lang w:eastAsia="en-US"/>
        </w:rPr>
        <w:t>нативного</w:t>
      </w:r>
      <w:proofErr w:type="spellEnd"/>
      <w:r w:rsidR="00F61748" w:rsidRPr="00F76951">
        <w:rPr>
          <w:rStyle w:val="FontStyle98"/>
          <w:rFonts w:ascii="Times New Roman" w:hAnsi="Times New Roman" w:cs="Times New Roman"/>
          <w:sz w:val="24"/>
          <w:szCs w:val="24"/>
          <w:lang w:eastAsia="en-US"/>
        </w:rPr>
        <w:t xml:space="preserve"> ПАУ, связанного с матрицей.</w:t>
      </w:r>
    </w:p>
    <w:p w:rsidR="00F61748" w:rsidRPr="00F76951" w:rsidRDefault="00F61748" w:rsidP="00F61748">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После предварительной обработки образец экстрагируют подходящим растворителем.</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Экстракт концентрируют путем выпаривания. При необходимости </w:t>
      </w:r>
      <w:proofErr w:type="spellStart"/>
      <w:r w:rsidRPr="00F76951">
        <w:rPr>
          <w:rStyle w:val="FontStyle98"/>
          <w:rFonts w:ascii="Times New Roman" w:hAnsi="Times New Roman" w:cs="Times New Roman"/>
          <w:sz w:val="24"/>
          <w:szCs w:val="24"/>
          <w:lang w:eastAsia="en-US"/>
        </w:rPr>
        <w:t>интерфирирующие</w:t>
      </w:r>
      <w:proofErr w:type="spellEnd"/>
      <w:r w:rsidRPr="00F76951">
        <w:rPr>
          <w:rStyle w:val="FontStyle98"/>
          <w:rFonts w:ascii="Times New Roman" w:hAnsi="Times New Roman" w:cs="Times New Roman"/>
          <w:sz w:val="24"/>
          <w:szCs w:val="24"/>
          <w:lang w:eastAsia="en-US"/>
        </w:rPr>
        <w:t xml:space="preserve"> соединения удаляются </w:t>
      </w:r>
      <w:r w:rsidRPr="00F76951">
        <w:rPr>
          <w:rStyle w:val="FontStyle98"/>
          <w:rFonts w:ascii="Times New Roman" w:hAnsi="Times New Roman" w:cs="Times New Roman"/>
          <w:sz w:val="24"/>
          <w:szCs w:val="24"/>
          <w:lang w:eastAsia="en-US"/>
        </w:rPr>
        <w:softHyphen/>
        <w:t>методом очистки, подходящим для конкретной матрицы, после стадии концентрирования.</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Если необходима замена растворителя для анализа ВЭЖХ, концентрированный экстракт растворяют в соответствующем менее летучем полярном растворителе, </w:t>
      </w:r>
      <w:r w:rsidRPr="00F76951">
        <w:rPr>
          <w:rStyle w:val="FontStyle98"/>
          <w:rFonts w:ascii="Times New Roman" w:hAnsi="Times New Roman" w:cs="Times New Roman"/>
          <w:sz w:val="24"/>
          <w:szCs w:val="24"/>
          <w:lang w:eastAsia="en-US"/>
        </w:rPr>
        <w:lastRenderedPageBreak/>
        <w:t>смешивающемся с водой, а неполярный остаток экстракта удаляют при слабом потоке инертного газа.</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Экстракт анализируют методом ГХ-МС с использованием капиллярной колонки со стационарной фазой низкой полярности или методом ВЭЖХ-УФ-ДМД/ФД с соответствующей колонкой для </w:t>
      </w:r>
      <w:proofErr w:type="spellStart"/>
      <w:r w:rsidRPr="00F76951">
        <w:rPr>
          <w:rStyle w:val="FontStyle98"/>
          <w:rFonts w:ascii="Times New Roman" w:hAnsi="Times New Roman" w:cs="Times New Roman"/>
          <w:sz w:val="24"/>
          <w:szCs w:val="24"/>
          <w:lang w:eastAsia="en-US"/>
        </w:rPr>
        <w:t>обращённо</w:t>
      </w:r>
      <w:proofErr w:type="spellEnd"/>
      <w:r w:rsidRPr="00F76951">
        <w:rPr>
          <w:rStyle w:val="FontStyle98"/>
          <w:rFonts w:ascii="Times New Roman" w:hAnsi="Times New Roman" w:cs="Times New Roman"/>
          <w:sz w:val="24"/>
          <w:szCs w:val="24"/>
          <w:lang w:eastAsia="en-US"/>
        </w:rPr>
        <w:t>-фазовой хроматографии.</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bookmarkStart w:id="2" w:name="bookmark6"/>
      <w:r w:rsidRPr="00F76951">
        <w:rPr>
          <w:rStyle w:val="FontStyle98"/>
          <w:rFonts w:ascii="Times New Roman" w:hAnsi="Times New Roman" w:cs="Times New Roman"/>
          <w:sz w:val="24"/>
          <w:szCs w:val="24"/>
          <w:lang w:eastAsia="en-US"/>
        </w:rPr>
        <w:t xml:space="preserve"> </w:t>
      </w:r>
      <w:bookmarkEnd w:id="2"/>
      <w:r w:rsidRPr="00F76951">
        <w:rPr>
          <w:rStyle w:val="FontStyle98"/>
          <w:rFonts w:ascii="Times New Roman" w:hAnsi="Times New Roman" w:cs="Times New Roman"/>
          <w:sz w:val="24"/>
          <w:szCs w:val="24"/>
          <w:lang w:eastAsia="en-US"/>
        </w:rPr>
        <w:t>ПАУ идентифицируются и количественно определяются с помощью ГХ-МС путем сравнения относительного времени удерживания и относительных высот пиков (или площадей пиков) по отношению к добавленным внутренним стандартам, а также с помощью ВЭЖХ с использованием соответствующих переменных стандартных растворов для экстракции. Эффективность процедуры зависит от состава исследуемой матрицы.</w:t>
      </w: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5 Интерференция</w:t>
      </w:r>
    </w:p>
    <w:p w:rsidR="00A135F8" w:rsidRPr="00F76951" w:rsidRDefault="00A135F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5.1 Интерференция при отборе проб и извлечении</w:t>
      </w:r>
    </w:p>
    <w:p w:rsidR="00A135F8" w:rsidRPr="00F76951" w:rsidRDefault="00A135F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Используют </w:t>
      </w:r>
      <w:proofErr w:type="spellStart"/>
      <w:r w:rsidRPr="00F76951">
        <w:rPr>
          <w:rStyle w:val="FontStyle98"/>
          <w:rFonts w:ascii="Times New Roman" w:hAnsi="Times New Roman" w:cs="Times New Roman"/>
          <w:sz w:val="24"/>
          <w:szCs w:val="24"/>
          <w:lang w:eastAsia="en-US"/>
        </w:rPr>
        <w:t>пробоотборные</w:t>
      </w:r>
      <w:proofErr w:type="spellEnd"/>
      <w:r w:rsidRPr="00F76951">
        <w:rPr>
          <w:rStyle w:val="FontStyle98"/>
          <w:rFonts w:ascii="Times New Roman" w:hAnsi="Times New Roman" w:cs="Times New Roman"/>
          <w:sz w:val="24"/>
          <w:szCs w:val="24"/>
          <w:lang w:eastAsia="en-US"/>
        </w:rPr>
        <w:t xml:space="preserve"> сосуды  из материалов (предпочтительно из стали, алюминия или стекла), которые не влияют на образец во время контакта. </w:t>
      </w:r>
      <w:proofErr w:type="gramStart"/>
      <w:r w:rsidRPr="00F76951">
        <w:rPr>
          <w:rStyle w:val="FontStyle98"/>
          <w:rFonts w:ascii="Times New Roman" w:hAnsi="Times New Roman" w:cs="Times New Roman"/>
          <w:sz w:val="24"/>
          <w:szCs w:val="24"/>
          <w:lang w:eastAsia="en-US"/>
        </w:rPr>
        <w:t>Избегают использование</w:t>
      </w:r>
      <w:proofErr w:type="gramEnd"/>
      <w:r w:rsidRPr="00F76951">
        <w:rPr>
          <w:rStyle w:val="FontStyle98"/>
          <w:rFonts w:ascii="Times New Roman" w:hAnsi="Times New Roman" w:cs="Times New Roman"/>
          <w:sz w:val="24"/>
          <w:szCs w:val="24"/>
          <w:lang w:eastAsia="en-US"/>
        </w:rPr>
        <w:t xml:space="preserve"> изделий из пластмасс и других органических материалов во время отбора проб, хранения или извлечения образцов. Образцы хранят вдали от прямых солнечных лучей и длительного воздействия света.</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Во время хранения образцов могут происходить потери ПАУ из-за адсорбции на стенках сосудов. Степень потерь зависит от времени хранения.</w:t>
      </w:r>
    </w:p>
    <w:p w:rsidR="00F61748" w:rsidRPr="00F76951" w:rsidRDefault="00F61748" w:rsidP="00F61748">
      <w:pPr>
        <w:pStyle w:val="Style35"/>
        <w:widowControl/>
        <w:ind w:firstLine="720"/>
        <w:jc w:val="both"/>
        <w:rPr>
          <w:rStyle w:val="FontStyle87"/>
          <w:rFonts w:ascii="Times New Roman" w:hAnsi="Times New Roman" w:cs="Times New Roman"/>
          <w:sz w:val="24"/>
          <w:szCs w:val="24"/>
          <w:lang w:eastAsia="en-US"/>
        </w:rPr>
      </w:pP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5.2 Интерференции при ГХ-МС</w:t>
      </w:r>
    </w:p>
    <w:p w:rsidR="00A135F8" w:rsidRPr="00F76951" w:rsidRDefault="00A135F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Вещества, которые совместно </w:t>
      </w:r>
      <w:proofErr w:type="spellStart"/>
      <w:r w:rsidRPr="00F76951">
        <w:rPr>
          <w:rStyle w:val="FontStyle98"/>
          <w:rFonts w:ascii="Times New Roman" w:hAnsi="Times New Roman" w:cs="Times New Roman"/>
          <w:sz w:val="24"/>
          <w:szCs w:val="24"/>
          <w:lang w:eastAsia="en-US"/>
        </w:rPr>
        <w:t>элюируются</w:t>
      </w:r>
      <w:proofErr w:type="spellEnd"/>
      <w:r w:rsidRPr="00F76951">
        <w:rPr>
          <w:rStyle w:val="FontStyle98"/>
          <w:rFonts w:ascii="Times New Roman" w:hAnsi="Times New Roman" w:cs="Times New Roman"/>
          <w:sz w:val="24"/>
          <w:szCs w:val="24"/>
          <w:lang w:eastAsia="en-US"/>
        </w:rPr>
        <w:t xml:space="preserve"> с </w:t>
      </w:r>
      <w:proofErr w:type="gramStart"/>
      <w:r w:rsidRPr="00F76951">
        <w:rPr>
          <w:rStyle w:val="FontStyle98"/>
          <w:rFonts w:ascii="Times New Roman" w:hAnsi="Times New Roman" w:cs="Times New Roman"/>
          <w:sz w:val="24"/>
          <w:szCs w:val="24"/>
          <w:lang w:eastAsia="en-US"/>
        </w:rPr>
        <w:t>целевым</w:t>
      </w:r>
      <w:proofErr w:type="gramEnd"/>
      <w:r w:rsidRPr="00F76951">
        <w:rPr>
          <w:rStyle w:val="FontStyle98"/>
          <w:rFonts w:ascii="Times New Roman" w:hAnsi="Times New Roman" w:cs="Times New Roman"/>
          <w:sz w:val="24"/>
          <w:szCs w:val="24"/>
          <w:lang w:eastAsia="en-US"/>
        </w:rPr>
        <w:t xml:space="preserve"> ПАУ, могут повлиять на определение. Эти интерференции могут привести к неполному разрешению сигналов и могут, в зависимости от их величины, повлиять на достоверность и точность аналитических результатов. Перекрытие пиков не позволяет интерпретировать результат. Асимметричные пики и пики, более широкие, чем соответствующие пики эталонного вещества, указывают на интерференцию.</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sz w:val="24"/>
          <w:szCs w:val="24"/>
          <w:lang w:eastAsia="en-US"/>
        </w:rPr>
        <w:t>Хроматографическое</w:t>
      </w:r>
      <w:proofErr w:type="spellEnd"/>
      <w:r w:rsidRPr="00F76951">
        <w:rPr>
          <w:rStyle w:val="FontStyle98"/>
          <w:rFonts w:ascii="Times New Roman" w:hAnsi="Times New Roman" w:cs="Times New Roman"/>
          <w:sz w:val="24"/>
          <w:szCs w:val="24"/>
          <w:lang w:eastAsia="en-US"/>
        </w:rPr>
        <w:t xml:space="preserve"> разделение между </w:t>
      </w:r>
      <w:proofErr w:type="spellStart"/>
      <w:r w:rsidRPr="00F76951">
        <w:rPr>
          <w:rStyle w:val="FontStyle98"/>
          <w:rFonts w:ascii="Times New Roman" w:hAnsi="Times New Roman" w:cs="Times New Roman"/>
          <w:sz w:val="24"/>
          <w:szCs w:val="24"/>
          <w:lang w:eastAsia="en-US"/>
        </w:rPr>
        <w:t>дибенз</w:t>
      </w:r>
      <w:proofErr w:type="spellEnd"/>
      <w:r w:rsidRPr="00F76951">
        <w:rPr>
          <w:rStyle w:val="FontStyle98"/>
          <w:rFonts w:ascii="Times New Roman" w:hAnsi="Times New Roman" w:cs="Times New Roman"/>
          <w:sz w:val="24"/>
          <w:szCs w:val="24"/>
          <w:lang w:eastAsia="en-US"/>
        </w:rPr>
        <w:t>[</w:t>
      </w:r>
      <w:proofErr w:type="spellStart"/>
      <w:r w:rsidRPr="002A0B94">
        <w:rPr>
          <w:rStyle w:val="FontStyle98"/>
          <w:rFonts w:ascii="Times New Roman" w:hAnsi="Times New Roman" w:cs="Times New Roman"/>
          <w:i/>
          <w:sz w:val="24"/>
          <w:szCs w:val="24"/>
          <w:lang w:eastAsia="en-US"/>
        </w:rPr>
        <w:t>a,h</w:t>
      </w:r>
      <w:proofErr w:type="spellEnd"/>
      <w:r w:rsidRPr="00F76951">
        <w:rPr>
          <w:rStyle w:val="FontStyle98"/>
          <w:rFonts w:ascii="Times New Roman" w:hAnsi="Times New Roman" w:cs="Times New Roman"/>
          <w:sz w:val="24"/>
          <w:szCs w:val="24"/>
          <w:lang w:eastAsia="en-US"/>
        </w:rPr>
        <w:t xml:space="preserve">]антраценом и </w:t>
      </w:r>
      <w:r w:rsidR="00BF47D5">
        <w:rPr>
          <w:rStyle w:val="FontStyle98"/>
          <w:rFonts w:ascii="Times New Roman" w:hAnsi="Times New Roman" w:cs="Times New Roman"/>
          <w:sz w:val="24"/>
          <w:szCs w:val="24"/>
          <w:lang w:eastAsia="en-US"/>
        </w:rPr>
        <w:br/>
      </w:r>
      <w:proofErr w:type="spellStart"/>
      <w:r w:rsidRPr="00F76951">
        <w:rPr>
          <w:rStyle w:val="FontStyle98"/>
          <w:rFonts w:ascii="Times New Roman" w:hAnsi="Times New Roman" w:cs="Times New Roman"/>
          <w:sz w:val="24"/>
          <w:szCs w:val="24"/>
          <w:lang w:eastAsia="en-US"/>
        </w:rPr>
        <w:t>индено</w:t>
      </w:r>
      <w:proofErr w:type="spellEnd"/>
      <w:r w:rsidRPr="00F76951">
        <w:rPr>
          <w:rStyle w:val="FontStyle98"/>
          <w:rFonts w:ascii="Times New Roman" w:hAnsi="Times New Roman" w:cs="Times New Roman"/>
          <w:sz w:val="24"/>
          <w:szCs w:val="24"/>
          <w:lang w:eastAsia="en-US"/>
        </w:rPr>
        <w:t>[</w:t>
      </w:r>
      <w:r w:rsidRPr="002A0B94">
        <w:rPr>
          <w:rStyle w:val="FontStyle98"/>
          <w:rFonts w:ascii="Times New Roman" w:hAnsi="Times New Roman" w:cs="Times New Roman"/>
          <w:i/>
          <w:sz w:val="24"/>
          <w:szCs w:val="24"/>
          <w:lang w:eastAsia="en-US"/>
        </w:rPr>
        <w:t>1,2,3-cd</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пиреном</w:t>
      </w:r>
      <w:proofErr w:type="spellEnd"/>
      <w:r w:rsidRPr="00F76951">
        <w:rPr>
          <w:rStyle w:val="FontStyle98"/>
          <w:rFonts w:ascii="Times New Roman" w:hAnsi="Times New Roman" w:cs="Times New Roman"/>
          <w:sz w:val="24"/>
          <w:szCs w:val="24"/>
          <w:lang w:eastAsia="en-US"/>
        </w:rPr>
        <w:t xml:space="preserve"> в основном имеет решающее значение. Из-за различий в их молекулярной массе количественная оценка может быть произведена методом массового селективного обнаружения. При обнаружении неполного разрешения необходимо проверить интегрирование пиков и, при необходимости, исправить его.</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 качестве критериев качества для капиллярной колонки должно быть установлено достаточное разрешение (например, 0,8) между пиками </w:t>
      </w: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625F69">
        <w:rPr>
          <w:rStyle w:val="FontStyle98"/>
          <w:rFonts w:ascii="Times New Roman" w:hAnsi="Times New Roman" w:cs="Times New Roman"/>
          <w:i/>
          <w:sz w:val="24"/>
          <w:szCs w:val="24"/>
          <w:lang w:eastAsia="en-US"/>
        </w:rPr>
        <w:t>b</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флуорантена</w:t>
      </w:r>
      <w:proofErr w:type="spellEnd"/>
      <w:r w:rsidRPr="00F76951">
        <w:rPr>
          <w:rStyle w:val="FontStyle98"/>
          <w:rFonts w:ascii="Times New Roman" w:hAnsi="Times New Roman" w:cs="Times New Roman"/>
          <w:sz w:val="24"/>
          <w:szCs w:val="24"/>
          <w:lang w:eastAsia="en-US"/>
        </w:rPr>
        <w:t xml:space="preserve"> и </w:t>
      </w: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625F69" w:rsidRPr="00625F69">
        <w:rPr>
          <w:rStyle w:val="FontStyle98"/>
          <w:rFonts w:ascii="Times New Roman" w:hAnsi="Times New Roman" w:cs="Times New Roman"/>
          <w:i/>
          <w:sz w:val="24"/>
          <w:szCs w:val="24"/>
          <w:lang w:val="en-US" w:eastAsia="en-US"/>
        </w:rPr>
        <w:t>k</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флуорантена</w:t>
      </w:r>
      <w:proofErr w:type="spellEnd"/>
      <w:r w:rsidRPr="00F76951">
        <w:rPr>
          <w:rStyle w:val="FontStyle98"/>
          <w:rFonts w:ascii="Times New Roman" w:hAnsi="Times New Roman" w:cs="Times New Roman"/>
          <w:sz w:val="24"/>
          <w:szCs w:val="24"/>
          <w:lang w:eastAsia="en-US"/>
        </w:rPr>
        <w:t xml:space="preserve">, а также </w:t>
      </w:r>
      <w:proofErr w:type="spellStart"/>
      <w:r w:rsidRPr="00F76951">
        <w:rPr>
          <w:rStyle w:val="FontStyle98"/>
          <w:rFonts w:ascii="Times New Roman" w:hAnsi="Times New Roman" w:cs="Times New Roman"/>
          <w:sz w:val="24"/>
          <w:szCs w:val="24"/>
          <w:lang w:eastAsia="en-US"/>
        </w:rPr>
        <w:t>бензо</w:t>
      </w:r>
      <w:proofErr w:type="spellEnd"/>
      <w:r w:rsidRPr="00BF47D5">
        <w:rPr>
          <w:rStyle w:val="FontStyle99"/>
          <w:rFonts w:ascii="Times New Roman" w:hAnsi="Times New Roman" w:cs="Times New Roman"/>
          <w:i w:val="0"/>
          <w:sz w:val="24"/>
          <w:szCs w:val="24"/>
          <w:lang w:eastAsia="en-US"/>
        </w:rPr>
        <w:t>[</w:t>
      </w:r>
      <w:r w:rsidRPr="00F76951">
        <w:rPr>
          <w:rStyle w:val="FontStyle99"/>
          <w:rFonts w:ascii="Times New Roman" w:hAnsi="Times New Roman" w:cs="Times New Roman"/>
          <w:sz w:val="24"/>
          <w:szCs w:val="24"/>
          <w:lang w:eastAsia="en-US"/>
        </w:rPr>
        <w:t>a</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пирена</w:t>
      </w:r>
      <w:proofErr w:type="spellEnd"/>
      <w:r w:rsidRPr="00F76951">
        <w:rPr>
          <w:rStyle w:val="FontStyle98"/>
          <w:rFonts w:ascii="Times New Roman" w:hAnsi="Times New Roman" w:cs="Times New Roman"/>
          <w:sz w:val="24"/>
          <w:szCs w:val="24"/>
          <w:lang w:eastAsia="en-US"/>
        </w:rPr>
        <w:t xml:space="preserve"> и </w:t>
      </w:r>
      <w:proofErr w:type="spellStart"/>
      <w:r w:rsidRPr="00F76951">
        <w:rPr>
          <w:rStyle w:val="FontStyle98"/>
          <w:rFonts w:ascii="Times New Roman" w:hAnsi="Times New Roman" w:cs="Times New Roman"/>
          <w:sz w:val="24"/>
          <w:szCs w:val="24"/>
          <w:lang w:eastAsia="en-US"/>
        </w:rPr>
        <w:t>бензо</w:t>
      </w:r>
      <w:proofErr w:type="spellEnd"/>
      <w:r w:rsidRPr="00BF47D5">
        <w:rPr>
          <w:rStyle w:val="FontStyle99"/>
          <w:rFonts w:ascii="Times New Roman" w:hAnsi="Times New Roman" w:cs="Times New Roman"/>
          <w:i w:val="0"/>
          <w:sz w:val="24"/>
          <w:szCs w:val="24"/>
          <w:lang w:eastAsia="en-US"/>
        </w:rPr>
        <w:t>[</w:t>
      </w:r>
      <w:r w:rsidRPr="00F76951">
        <w:rPr>
          <w:rStyle w:val="FontStyle99"/>
          <w:rFonts w:ascii="Times New Roman" w:hAnsi="Times New Roman" w:cs="Times New Roman"/>
          <w:sz w:val="24"/>
          <w:szCs w:val="24"/>
          <w:lang w:eastAsia="en-US"/>
        </w:rPr>
        <w:t>e</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пирена</w:t>
      </w:r>
      <w:proofErr w:type="spellEnd"/>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625F69">
        <w:rPr>
          <w:rStyle w:val="FontStyle98"/>
          <w:rFonts w:ascii="Times New Roman" w:hAnsi="Times New Roman" w:cs="Times New Roman"/>
          <w:i/>
          <w:sz w:val="24"/>
          <w:szCs w:val="24"/>
          <w:lang w:eastAsia="en-US"/>
        </w:rPr>
        <w:t>b</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r w:rsidRPr="00F76951">
        <w:rPr>
          <w:rStyle w:val="FontStyle98"/>
          <w:rFonts w:ascii="Times New Roman" w:hAnsi="Times New Roman" w:cs="Times New Roman"/>
          <w:sz w:val="24"/>
          <w:szCs w:val="24"/>
          <w:lang w:eastAsia="en-US"/>
        </w:rPr>
        <w:t xml:space="preserve"> и </w:t>
      </w: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625F69" w:rsidRPr="00625F69">
        <w:rPr>
          <w:rStyle w:val="FontStyle98"/>
          <w:rFonts w:ascii="Times New Roman" w:hAnsi="Times New Roman" w:cs="Times New Roman"/>
          <w:i/>
          <w:sz w:val="24"/>
          <w:szCs w:val="24"/>
          <w:lang w:val="en-US" w:eastAsia="en-US"/>
        </w:rPr>
        <w:t>j</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r w:rsidRPr="00F76951">
        <w:rPr>
          <w:rStyle w:val="FontStyle98"/>
          <w:rFonts w:ascii="Times New Roman" w:hAnsi="Times New Roman" w:cs="Times New Roman"/>
          <w:sz w:val="24"/>
          <w:szCs w:val="24"/>
          <w:lang w:eastAsia="en-US"/>
        </w:rPr>
        <w:t xml:space="preserve"> не могут быть </w:t>
      </w:r>
      <w:proofErr w:type="gramStart"/>
      <w:r w:rsidRPr="00F76951">
        <w:rPr>
          <w:rStyle w:val="FontStyle98"/>
          <w:rFonts w:ascii="Times New Roman" w:hAnsi="Times New Roman" w:cs="Times New Roman"/>
          <w:sz w:val="24"/>
          <w:szCs w:val="24"/>
          <w:lang w:eastAsia="en-US"/>
        </w:rPr>
        <w:t>разделены</w:t>
      </w:r>
      <w:proofErr w:type="gramEnd"/>
      <w:r w:rsidRPr="00F76951">
        <w:rPr>
          <w:rStyle w:val="FontStyle98"/>
          <w:rFonts w:ascii="Times New Roman" w:hAnsi="Times New Roman" w:cs="Times New Roman"/>
          <w:sz w:val="24"/>
          <w:szCs w:val="24"/>
          <w:lang w:eastAsia="en-US"/>
        </w:rPr>
        <w:t xml:space="preserve">. Может случиться так, что сигнал </w:t>
      </w:r>
      <w:proofErr w:type="spellStart"/>
      <w:r w:rsidRPr="00F76951">
        <w:rPr>
          <w:rStyle w:val="FontStyle98"/>
          <w:rFonts w:ascii="Times New Roman" w:hAnsi="Times New Roman" w:cs="Times New Roman"/>
          <w:sz w:val="24"/>
          <w:szCs w:val="24"/>
          <w:lang w:eastAsia="en-US"/>
        </w:rPr>
        <w:t>трифенилена</w:t>
      </w:r>
      <w:proofErr w:type="spellEnd"/>
      <w:r w:rsidRPr="00F76951">
        <w:rPr>
          <w:rStyle w:val="FontStyle98"/>
          <w:rFonts w:ascii="Times New Roman" w:hAnsi="Times New Roman" w:cs="Times New Roman"/>
          <w:sz w:val="24"/>
          <w:szCs w:val="24"/>
          <w:lang w:eastAsia="en-US"/>
        </w:rPr>
        <w:t xml:space="preserve"> не полностью отделен от сигналов </w:t>
      </w:r>
      <w:proofErr w:type="spellStart"/>
      <w:r w:rsidRPr="00F76951">
        <w:rPr>
          <w:rStyle w:val="FontStyle98"/>
          <w:rFonts w:ascii="Times New Roman" w:hAnsi="Times New Roman" w:cs="Times New Roman"/>
          <w:sz w:val="24"/>
          <w:szCs w:val="24"/>
          <w:lang w:eastAsia="en-US"/>
        </w:rPr>
        <w:t>бен</w:t>
      </w:r>
      <w:proofErr w:type="gramStart"/>
      <w:r w:rsidRPr="00F76951">
        <w:rPr>
          <w:rStyle w:val="FontStyle98"/>
          <w:rFonts w:ascii="Times New Roman" w:hAnsi="Times New Roman" w:cs="Times New Roman"/>
          <w:sz w:val="24"/>
          <w:szCs w:val="24"/>
          <w:lang w:eastAsia="en-US"/>
        </w:rPr>
        <w:t>з</w:t>
      </w:r>
      <w:proofErr w:type="spellEnd"/>
      <w:r w:rsidRPr="00F76951">
        <w:rPr>
          <w:rStyle w:val="FontStyle98"/>
          <w:rFonts w:ascii="Times New Roman" w:hAnsi="Times New Roman" w:cs="Times New Roman"/>
          <w:sz w:val="24"/>
          <w:szCs w:val="24"/>
          <w:lang w:eastAsia="en-US"/>
        </w:rPr>
        <w:t>[</w:t>
      </w:r>
      <w:proofErr w:type="gramEnd"/>
      <w:r w:rsidRPr="00625F69">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 xml:space="preserve">]антрацена и </w:t>
      </w:r>
      <w:proofErr w:type="spellStart"/>
      <w:r w:rsidRPr="00F76951">
        <w:rPr>
          <w:rStyle w:val="FontStyle98"/>
          <w:rFonts w:ascii="Times New Roman" w:hAnsi="Times New Roman" w:cs="Times New Roman"/>
          <w:sz w:val="24"/>
          <w:szCs w:val="24"/>
          <w:lang w:eastAsia="en-US"/>
        </w:rPr>
        <w:t>хризена</w:t>
      </w:r>
      <w:proofErr w:type="spellEnd"/>
      <w:r w:rsidRPr="00F76951">
        <w:rPr>
          <w:rStyle w:val="FontStyle98"/>
          <w:rFonts w:ascii="Times New Roman" w:hAnsi="Times New Roman" w:cs="Times New Roman"/>
          <w:sz w:val="24"/>
          <w:szCs w:val="24"/>
          <w:lang w:eastAsia="en-US"/>
        </w:rPr>
        <w:t>. В этом случае это должно быть указано в отчете.</w:t>
      </w:r>
    </w:p>
    <w:p w:rsidR="00F61748" w:rsidRPr="00F76951" w:rsidRDefault="00F61748" w:rsidP="00F61748">
      <w:pPr>
        <w:pStyle w:val="Style28"/>
        <w:widowControl/>
        <w:ind w:firstLine="720"/>
        <w:jc w:val="both"/>
        <w:rPr>
          <w:rStyle w:val="FontStyle87"/>
          <w:rFonts w:ascii="Times New Roman" w:hAnsi="Times New Roman" w:cs="Times New Roman"/>
          <w:sz w:val="24"/>
          <w:szCs w:val="24"/>
          <w:lang w:eastAsia="en-US"/>
        </w:rPr>
      </w:pPr>
    </w:p>
    <w:p w:rsidR="00F61748" w:rsidRDefault="00F61748" w:rsidP="00BF05D4">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5.3 Интерференция при  ВЭЖХ</w:t>
      </w:r>
    </w:p>
    <w:p w:rsidR="00281DA3" w:rsidRPr="00F76951" w:rsidRDefault="00281DA3" w:rsidP="00BF05D4">
      <w:pPr>
        <w:pStyle w:val="Style28"/>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Вещества, которые проявляют либо флуоресценцию, либо ослабление и совместно </w:t>
      </w:r>
      <w:proofErr w:type="spellStart"/>
      <w:r w:rsidRPr="00F76951">
        <w:rPr>
          <w:rStyle w:val="FontStyle98"/>
          <w:rFonts w:ascii="Times New Roman" w:hAnsi="Times New Roman" w:cs="Times New Roman"/>
          <w:sz w:val="24"/>
          <w:szCs w:val="24"/>
          <w:lang w:eastAsia="en-US"/>
        </w:rPr>
        <w:t>элюируются</w:t>
      </w:r>
      <w:proofErr w:type="spellEnd"/>
      <w:r w:rsidRPr="00F76951">
        <w:rPr>
          <w:rStyle w:val="FontStyle98"/>
          <w:rFonts w:ascii="Times New Roman" w:hAnsi="Times New Roman" w:cs="Times New Roman"/>
          <w:sz w:val="24"/>
          <w:szCs w:val="24"/>
          <w:lang w:eastAsia="en-US"/>
        </w:rPr>
        <w:t xml:space="preserve"> с </w:t>
      </w:r>
      <w:proofErr w:type="gramStart"/>
      <w:r w:rsidRPr="00F76951">
        <w:rPr>
          <w:rStyle w:val="FontStyle98"/>
          <w:rFonts w:ascii="Times New Roman" w:hAnsi="Times New Roman" w:cs="Times New Roman"/>
          <w:sz w:val="24"/>
          <w:szCs w:val="24"/>
          <w:lang w:eastAsia="en-US"/>
        </w:rPr>
        <w:t>определяемыми</w:t>
      </w:r>
      <w:proofErr w:type="gramEnd"/>
      <w:r w:rsidRPr="00F76951">
        <w:rPr>
          <w:rStyle w:val="FontStyle98"/>
          <w:rFonts w:ascii="Times New Roman" w:hAnsi="Times New Roman" w:cs="Times New Roman"/>
          <w:sz w:val="24"/>
          <w:szCs w:val="24"/>
          <w:lang w:eastAsia="en-US"/>
        </w:rPr>
        <w:t xml:space="preserve"> ПАУ, могут помешать определению. Эти интерференции могут привести к неполному разрешению сигналов и могут, в зависимости от их величины, повлиять на достоверность и точность аналитических результатов. Перекрытие пиков не позволяет интерпретировать результат. Асимметричные пики и пики, более </w:t>
      </w:r>
      <w:r w:rsidRPr="00F76951">
        <w:rPr>
          <w:rStyle w:val="FontStyle98"/>
          <w:rFonts w:ascii="Times New Roman" w:hAnsi="Times New Roman" w:cs="Times New Roman"/>
          <w:sz w:val="24"/>
          <w:szCs w:val="24"/>
          <w:lang w:eastAsia="en-US"/>
        </w:rPr>
        <w:lastRenderedPageBreak/>
        <w:t>широкие, чем соответствующие пики эталонного вещества, предполагают наличие интерференции. Эта проблема может возникнуть для нафталина и фенантрена в зависимости от селективности используемых фаз.</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 xml:space="preserve">Неполное удаление растворителей, используемых для извлечения и очистки образцов, может привести к плохой </w:t>
      </w:r>
      <w:proofErr w:type="spellStart"/>
      <w:r w:rsidRPr="00F76951">
        <w:rPr>
          <w:rStyle w:val="FontStyle98"/>
          <w:rFonts w:ascii="Times New Roman" w:hAnsi="Times New Roman" w:cs="Times New Roman"/>
          <w:sz w:val="24"/>
          <w:szCs w:val="24"/>
          <w:lang w:eastAsia="en-US"/>
        </w:rPr>
        <w:t>воспроизводимости</w:t>
      </w:r>
      <w:proofErr w:type="spellEnd"/>
      <w:r w:rsidRPr="00F76951">
        <w:rPr>
          <w:rStyle w:val="FontStyle98"/>
          <w:rFonts w:ascii="Times New Roman" w:hAnsi="Times New Roman" w:cs="Times New Roman"/>
          <w:sz w:val="24"/>
          <w:szCs w:val="24"/>
          <w:lang w:eastAsia="en-US"/>
        </w:rPr>
        <w:t xml:space="preserve"> времени удерживания и более широким пикам или двойным пикам, особенно для 2- и 3-кольцевых ПАУ.</w:t>
      </w:r>
      <w:proofErr w:type="gramEnd"/>
      <w:r w:rsidRPr="00F76951">
        <w:rPr>
          <w:rStyle w:val="FontStyle98"/>
          <w:rFonts w:ascii="Times New Roman" w:hAnsi="Times New Roman" w:cs="Times New Roman"/>
          <w:sz w:val="24"/>
          <w:szCs w:val="24"/>
          <w:lang w:eastAsia="en-US"/>
        </w:rPr>
        <w:t xml:space="preserve"> Экстракты должны быть достаточно разбавлены </w:t>
      </w:r>
      <w:proofErr w:type="spellStart"/>
      <w:r w:rsidRPr="00F76951">
        <w:rPr>
          <w:rStyle w:val="FontStyle98"/>
          <w:rFonts w:ascii="Times New Roman" w:hAnsi="Times New Roman" w:cs="Times New Roman"/>
          <w:sz w:val="24"/>
          <w:szCs w:val="24"/>
          <w:lang w:eastAsia="en-US"/>
        </w:rPr>
        <w:t>ацетонитрилом</w:t>
      </w:r>
      <w:proofErr w:type="spellEnd"/>
      <w:r w:rsidRPr="00F76951">
        <w:rPr>
          <w:rStyle w:val="FontStyle98"/>
          <w:rFonts w:ascii="Times New Roman" w:hAnsi="Times New Roman" w:cs="Times New Roman"/>
          <w:sz w:val="24"/>
          <w:szCs w:val="24"/>
          <w:lang w:eastAsia="en-US"/>
        </w:rPr>
        <w:t xml:space="preserve"> для ВЭЖХ-анализа, в противном случае обнаружению нафталина и 3-кольцевого ПАУ может помешать широкий пик толуола.</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Обычно сигнал </w:t>
      </w:r>
      <w:proofErr w:type="spellStart"/>
      <w:r w:rsidRPr="00F76951">
        <w:rPr>
          <w:rStyle w:val="FontStyle98"/>
          <w:rFonts w:ascii="Times New Roman" w:hAnsi="Times New Roman" w:cs="Times New Roman"/>
          <w:sz w:val="24"/>
          <w:szCs w:val="24"/>
          <w:lang w:eastAsia="en-US"/>
        </w:rPr>
        <w:t>перилена</w:t>
      </w:r>
      <w:proofErr w:type="spellEnd"/>
      <w:r w:rsidRPr="00F76951">
        <w:rPr>
          <w:rStyle w:val="FontStyle98"/>
          <w:rFonts w:ascii="Times New Roman" w:hAnsi="Times New Roman" w:cs="Times New Roman"/>
          <w:sz w:val="24"/>
          <w:szCs w:val="24"/>
          <w:lang w:eastAsia="en-US"/>
        </w:rPr>
        <w:t xml:space="preserve"> не полностью отделяется от сигнала </w:t>
      </w:r>
      <w:proofErr w:type="spellStart"/>
      <w:r w:rsidRPr="00F76951">
        <w:rPr>
          <w:rStyle w:val="FontStyle98"/>
          <w:rFonts w:ascii="Times New Roman" w:hAnsi="Times New Roman" w:cs="Times New Roman"/>
          <w:sz w:val="24"/>
          <w:szCs w:val="24"/>
          <w:lang w:eastAsia="en-US"/>
        </w:rPr>
        <w:t>бензо</w:t>
      </w:r>
      <w:proofErr w:type="spellEnd"/>
      <w:r w:rsidR="00BF05D4" w:rsidRPr="00F76951">
        <w:rPr>
          <w:rStyle w:val="FontStyle98"/>
          <w:rFonts w:ascii="Times New Roman" w:hAnsi="Times New Roman" w:cs="Times New Roman"/>
          <w:sz w:val="24"/>
          <w:szCs w:val="24"/>
          <w:lang w:eastAsia="en-US"/>
        </w:rPr>
        <w:t xml:space="preserve"> </w:t>
      </w:r>
      <w:r w:rsidRPr="00F76951">
        <w:rPr>
          <w:rStyle w:val="FontStyle99"/>
          <w:rFonts w:ascii="Times New Roman" w:hAnsi="Times New Roman" w:cs="Times New Roman"/>
          <w:i w:val="0"/>
          <w:sz w:val="24"/>
          <w:szCs w:val="24"/>
          <w:lang w:eastAsia="en-US"/>
        </w:rPr>
        <w:t>[</w:t>
      </w:r>
      <w:r w:rsidRPr="00F76951">
        <w:rPr>
          <w:rStyle w:val="FontStyle99"/>
          <w:rFonts w:ascii="Times New Roman" w:hAnsi="Times New Roman" w:cs="Times New Roman"/>
          <w:sz w:val="24"/>
          <w:szCs w:val="24"/>
          <w:lang w:eastAsia="en-US"/>
        </w:rPr>
        <w:t>b</w:t>
      </w:r>
      <w:r w:rsidRPr="00F76951">
        <w:rPr>
          <w:rStyle w:val="FontStyle98"/>
          <w:rFonts w:ascii="Times New Roman" w:hAnsi="Times New Roman" w:cs="Times New Roman"/>
          <w:sz w:val="24"/>
          <w:szCs w:val="24"/>
          <w:lang w:eastAsia="en-US"/>
        </w:rPr>
        <w:t>]</w:t>
      </w:r>
      <w:r w:rsidR="00BF05D4"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флуорантена</w:t>
      </w:r>
      <w:proofErr w:type="spellEnd"/>
      <w:r w:rsidRPr="00F76951">
        <w:rPr>
          <w:rStyle w:val="FontStyle98"/>
          <w:rFonts w:ascii="Times New Roman" w:hAnsi="Times New Roman" w:cs="Times New Roman"/>
          <w:sz w:val="24"/>
          <w:szCs w:val="24"/>
          <w:lang w:eastAsia="en-US"/>
        </w:rPr>
        <w:t xml:space="preserve">, но при выборе селективной длины волны пик </w:t>
      </w:r>
      <w:proofErr w:type="spellStart"/>
      <w:r w:rsidRPr="00F76951">
        <w:rPr>
          <w:rStyle w:val="FontStyle98"/>
          <w:rFonts w:ascii="Times New Roman" w:hAnsi="Times New Roman" w:cs="Times New Roman"/>
          <w:sz w:val="24"/>
          <w:szCs w:val="24"/>
          <w:lang w:eastAsia="en-US"/>
        </w:rPr>
        <w:t>перилена</w:t>
      </w:r>
      <w:proofErr w:type="spellEnd"/>
      <w:r w:rsidRPr="00F76951">
        <w:rPr>
          <w:rStyle w:val="FontStyle98"/>
          <w:rFonts w:ascii="Times New Roman" w:hAnsi="Times New Roman" w:cs="Times New Roman"/>
          <w:sz w:val="24"/>
          <w:szCs w:val="24"/>
          <w:lang w:eastAsia="en-US"/>
        </w:rPr>
        <w:t xml:space="preserve"> может быть подавлен.</w:t>
      </w:r>
    </w:p>
    <w:p w:rsidR="00F61748" w:rsidRPr="00F76951" w:rsidRDefault="00F61748" w:rsidP="00F61748">
      <w:pPr>
        <w:pStyle w:val="Style28"/>
        <w:widowControl/>
        <w:ind w:firstLine="720"/>
        <w:jc w:val="both"/>
        <w:rPr>
          <w:rStyle w:val="FontStyle87"/>
          <w:rFonts w:ascii="Times New Roman" w:hAnsi="Times New Roman" w:cs="Times New Roman"/>
          <w:sz w:val="24"/>
          <w:szCs w:val="24"/>
          <w:lang w:eastAsia="en-US"/>
        </w:rPr>
      </w:pPr>
      <w:bookmarkStart w:id="3" w:name="bookmark7"/>
    </w:p>
    <w:p w:rsidR="00F61748" w:rsidRPr="00F76951" w:rsidRDefault="00F61748" w:rsidP="00BF05D4">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 xml:space="preserve">6 </w:t>
      </w:r>
      <w:bookmarkEnd w:id="3"/>
      <w:r w:rsidR="004A4463">
        <w:rPr>
          <w:rStyle w:val="FontStyle87"/>
          <w:rFonts w:ascii="Times New Roman" w:hAnsi="Times New Roman" w:cs="Times New Roman"/>
          <w:sz w:val="24"/>
          <w:szCs w:val="24"/>
          <w:lang w:eastAsia="en-US"/>
        </w:rPr>
        <w:t>Техника</w:t>
      </w:r>
      <w:r w:rsidRPr="00F76951">
        <w:rPr>
          <w:rStyle w:val="FontStyle87"/>
          <w:rFonts w:ascii="Times New Roman" w:hAnsi="Times New Roman" w:cs="Times New Roman"/>
          <w:sz w:val="24"/>
          <w:szCs w:val="24"/>
          <w:lang w:eastAsia="en-US"/>
        </w:rPr>
        <w:t xml:space="preserve"> безопасности</w:t>
      </w:r>
    </w:p>
    <w:p w:rsidR="00A135F8" w:rsidRPr="00F76951" w:rsidRDefault="00A135F8" w:rsidP="00F61748">
      <w:pPr>
        <w:pStyle w:val="Style28"/>
        <w:widowControl/>
        <w:ind w:firstLine="720"/>
        <w:jc w:val="both"/>
        <w:rPr>
          <w:rStyle w:val="FontStyle87"/>
          <w:rFonts w:ascii="Times New Roman" w:hAnsi="Times New Roman" w:cs="Times New Roman"/>
          <w:sz w:val="24"/>
          <w:szCs w:val="24"/>
          <w:lang w:eastAsia="en-US"/>
        </w:rPr>
      </w:pP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 xml:space="preserve">Некоторые ПАУ обладают высокой </w:t>
      </w:r>
      <w:proofErr w:type="spellStart"/>
      <w:r w:rsidRPr="00F76951">
        <w:rPr>
          <w:rStyle w:val="FontStyle98"/>
          <w:rFonts w:ascii="Times New Roman" w:hAnsi="Times New Roman" w:cs="Times New Roman"/>
          <w:sz w:val="24"/>
          <w:szCs w:val="24"/>
          <w:lang w:eastAsia="en-US"/>
        </w:rPr>
        <w:t>канцерогенностью</w:t>
      </w:r>
      <w:proofErr w:type="spellEnd"/>
      <w:r w:rsidRPr="00F76951">
        <w:rPr>
          <w:rStyle w:val="FontStyle98"/>
          <w:rFonts w:ascii="Times New Roman" w:hAnsi="Times New Roman" w:cs="Times New Roman"/>
          <w:sz w:val="24"/>
          <w:szCs w:val="24"/>
          <w:lang w:eastAsia="en-US"/>
        </w:rPr>
        <w:t>, и с ними следует обращаться с особой осторожностью.</w:t>
      </w:r>
      <w:proofErr w:type="gramEnd"/>
      <w:r w:rsidRPr="00F76951">
        <w:rPr>
          <w:rStyle w:val="FontStyle98"/>
          <w:rFonts w:ascii="Times New Roman" w:hAnsi="Times New Roman" w:cs="Times New Roman"/>
          <w:sz w:val="24"/>
          <w:szCs w:val="24"/>
          <w:lang w:eastAsia="en-US"/>
        </w:rPr>
        <w:t xml:space="preserve"> Следует избегать контакта с твердыми материалами, экстрактами растворителей и растворами стандартных ПАУ. Настоятельно рекомендуется, чтобы стандартные растворы готовились централизованно </w:t>
      </w:r>
      <w:proofErr w:type="gramStart"/>
      <w:r w:rsidRPr="00F76951">
        <w:rPr>
          <w:rStyle w:val="FontStyle98"/>
          <w:rFonts w:ascii="Times New Roman" w:hAnsi="Times New Roman" w:cs="Times New Roman"/>
          <w:sz w:val="24"/>
          <w:szCs w:val="24"/>
          <w:lang w:eastAsia="en-US"/>
        </w:rPr>
        <w:t>в</w:t>
      </w:r>
      <w:proofErr w:type="gramEnd"/>
      <w:r w:rsidRPr="00F76951">
        <w:rPr>
          <w:rStyle w:val="FontStyle98"/>
          <w:rFonts w:ascii="Times New Roman" w:hAnsi="Times New Roman" w:cs="Times New Roman"/>
          <w:sz w:val="24"/>
          <w:szCs w:val="24"/>
          <w:lang w:eastAsia="en-US"/>
        </w:rPr>
        <w:t xml:space="preserve"> </w:t>
      </w:r>
      <w:proofErr w:type="gramStart"/>
      <w:r w:rsidRPr="00F76951">
        <w:rPr>
          <w:rStyle w:val="FontStyle98"/>
          <w:rFonts w:ascii="Times New Roman" w:hAnsi="Times New Roman" w:cs="Times New Roman"/>
          <w:sz w:val="24"/>
          <w:szCs w:val="24"/>
          <w:lang w:eastAsia="en-US"/>
        </w:rPr>
        <w:t>надлежащим</w:t>
      </w:r>
      <w:proofErr w:type="gramEnd"/>
      <w:r w:rsidRPr="00F76951">
        <w:rPr>
          <w:rStyle w:val="FontStyle98"/>
          <w:rFonts w:ascii="Times New Roman" w:hAnsi="Times New Roman" w:cs="Times New Roman"/>
          <w:sz w:val="24"/>
          <w:szCs w:val="24"/>
          <w:lang w:eastAsia="en-US"/>
        </w:rPr>
        <w:t xml:space="preserve"> образом оборудованных лабораториях или приобретались у поставщиков, специализирующихся на их приготовлении.</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Загрязнение сосудов ПАУ может быть обнаружено путем облучения ультрафиолетовым светом с длиной волны 366 </w:t>
      </w:r>
      <w:proofErr w:type="spellStart"/>
      <w:r w:rsidRPr="00F76951">
        <w:rPr>
          <w:rStyle w:val="FontStyle98"/>
          <w:rFonts w:ascii="Times New Roman" w:hAnsi="Times New Roman" w:cs="Times New Roman"/>
          <w:sz w:val="24"/>
          <w:szCs w:val="24"/>
          <w:lang w:eastAsia="en-US"/>
        </w:rPr>
        <w:t>нм</w:t>
      </w:r>
      <w:proofErr w:type="spellEnd"/>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Растворы с добавление растворителя, содержащие ПАУ, должны утилизироваться способом, одобренным для утилизации токсичных отходов.</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При обращении с </w:t>
      </w:r>
      <w:proofErr w:type="spellStart"/>
      <w:r w:rsidRPr="00F76951">
        <w:rPr>
          <w:rStyle w:val="FontStyle98"/>
          <w:rFonts w:ascii="Times New Roman" w:hAnsi="Times New Roman" w:cs="Times New Roman"/>
          <w:sz w:val="24"/>
          <w:szCs w:val="24"/>
          <w:lang w:eastAsia="en-US"/>
        </w:rPr>
        <w:t>гексаном</w:t>
      </w:r>
      <w:proofErr w:type="spellEnd"/>
      <w:r w:rsidRPr="00F76951">
        <w:rPr>
          <w:rStyle w:val="FontStyle98"/>
          <w:rFonts w:ascii="Times New Roman" w:hAnsi="Times New Roman" w:cs="Times New Roman"/>
          <w:sz w:val="24"/>
          <w:szCs w:val="24"/>
          <w:lang w:eastAsia="en-US"/>
        </w:rPr>
        <w:t xml:space="preserve"> необходимо соблюдать меры предосторожности в связи с его нейротоксическими свойствами.</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 отношении всех опасностей, связанных с этим методом, следует соблюдать национальные нормативы.</w:t>
      </w:r>
    </w:p>
    <w:p w:rsidR="00F61748" w:rsidRPr="00F76951" w:rsidRDefault="00F61748" w:rsidP="00F61748">
      <w:pPr>
        <w:pStyle w:val="Style28"/>
        <w:widowControl/>
        <w:ind w:firstLine="720"/>
        <w:jc w:val="both"/>
        <w:rPr>
          <w:rStyle w:val="FontStyle87"/>
          <w:rFonts w:ascii="Times New Roman" w:hAnsi="Times New Roman" w:cs="Times New Roman"/>
          <w:sz w:val="24"/>
          <w:szCs w:val="24"/>
          <w:lang w:eastAsia="en-US"/>
        </w:rPr>
      </w:pPr>
      <w:bookmarkStart w:id="4" w:name="bookmark8"/>
    </w:p>
    <w:p w:rsidR="00F61748" w:rsidRPr="00F76951" w:rsidRDefault="00F61748" w:rsidP="00BF05D4">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 xml:space="preserve">7 </w:t>
      </w:r>
      <w:bookmarkEnd w:id="4"/>
      <w:r w:rsidRPr="00F76951">
        <w:rPr>
          <w:rStyle w:val="FontStyle87"/>
          <w:rFonts w:ascii="Times New Roman" w:hAnsi="Times New Roman" w:cs="Times New Roman"/>
          <w:sz w:val="24"/>
          <w:szCs w:val="24"/>
          <w:lang w:eastAsia="en-US"/>
        </w:rPr>
        <w:t>Реагенты</w:t>
      </w:r>
    </w:p>
    <w:p w:rsidR="00A135F8" w:rsidRPr="00F76951" w:rsidRDefault="00A135F8" w:rsidP="00BF05D4">
      <w:pPr>
        <w:pStyle w:val="Style28"/>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7.1 Общие положения</w:t>
      </w:r>
    </w:p>
    <w:p w:rsidR="00A135F8" w:rsidRPr="00F76951" w:rsidRDefault="00A135F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Все реагенты должны соответствовать признанному аналитическому классу. Чистота используемых реагентов должна быть проверена путем проведения холостого испытания, как описано в разделе 10.1. Холостая проба должна составлять менее 50</w:t>
      </w:r>
      <w:r w:rsidR="00BF47D5">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от минимального предела отчетности.</w:t>
      </w: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7.2 Реагенты для экстракции</w:t>
      </w:r>
    </w:p>
    <w:p w:rsidR="00A135F8" w:rsidRPr="00F76951" w:rsidRDefault="00A135F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7.2.1 </w:t>
      </w:r>
      <w:r w:rsidRPr="00F76951">
        <w:rPr>
          <w:rStyle w:val="FontStyle100"/>
          <w:rFonts w:ascii="Times New Roman" w:hAnsi="Times New Roman" w:cs="Times New Roman"/>
          <w:b w:val="0"/>
          <w:sz w:val="24"/>
          <w:szCs w:val="24"/>
          <w:lang w:eastAsia="en-US"/>
        </w:rPr>
        <w:t>Ацетон, (2-пропанон), (CH</w:t>
      </w:r>
      <w:r w:rsidRPr="00F76951">
        <w:rPr>
          <w:rStyle w:val="FontStyle100"/>
          <w:rFonts w:ascii="Times New Roman" w:hAnsi="Times New Roman" w:cs="Times New Roman"/>
          <w:b w:val="0"/>
          <w:sz w:val="24"/>
          <w:szCs w:val="24"/>
          <w:vertAlign w:val="subscript"/>
          <w:lang w:eastAsia="en-US"/>
        </w:rPr>
        <w:t>3</w:t>
      </w:r>
      <w:r w:rsidRPr="00F76951">
        <w:rPr>
          <w:rStyle w:val="FontStyle100"/>
          <w:rFonts w:ascii="Times New Roman" w:hAnsi="Times New Roman" w:cs="Times New Roman"/>
          <w:b w:val="0"/>
          <w:sz w:val="24"/>
          <w:szCs w:val="24"/>
          <w:lang w:eastAsia="en-US"/>
        </w:rPr>
        <w:t>)</w:t>
      </w:r>
      <w:r w:rsidRPr="00F76951">
        <w:rPr>
          <w:rStyle w:val="FontStyle100"/>
          <w:rFonts w:ascii="Times New Roman" w:hAnsi="Times New Roman" w:cs="Times New Roman"/>
          <w:b w:val="0"/>
          <w:sz w:val="24"/>
          <w:szCs w:val="24"/>
          <w:vertAlign w:val="subscript"/>
          <w:lang w:eastAsia="en-US"/>
        </w:rPr>
        <w:t>2</w:t>
      </w:r>
      <w:r w:rsidRPr="00F76951">
        <w:rPr>
          <w:rStyle w:val="FontStyle100"/>
          <w:rFonts w:ascii="Times New Roman" w:hAnsi="Times New Roman" w:cs="Times New Roman"/>
          <w:b w:val="0"/>
          <w:sz w:val="24"/>
          <w:szCs w:val="24"/>
          <w:lang w:eastAsia="en-US"/>
        </w:rPr>
        <w:t>CO.</w:t>
      </w:r>
    </w:p>
    <w:p w:rsidR="00F61748" w:rsidRPr="00F76951" w:rsidRDefault="00F61748" w:rsidP="00BF05D4">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7.2.2 </w:t>
      </w:r>
      <w:r w:rsidRPr="00F76951">
        <w:rPr>
          <w:rStyle w:val="FontStyle100"/>
          <w:rFonts w:ascii="Times New Roman" w:hAnsi="Times New Roman" w:cs="Times New Roman"/>
          <w:b w:val="0"/>
          <w:sz w:val="24"/>
          <w:szCs w:val="24"/>
          <w:lang w:eastAsia="en-US"/>
        </w:rPr>
        <w:t>Толуол, C</w:t>
      </w:r>
      <w:r w:rsidRPr="00F76951">
        <w:rPr>
          <w:rStyle w:val="FontStyle100"/>
          <w:rFonts w:ascii="Times New Roman" w:hAnsi="Times New Roman" w:cs="Times New Roman"/>
          <w:b w:val="0"/>
          <w:sz w:val="24"/>
          <w:szCs w:val="24"/>
          <w:vertAlign w:val="subscript"/>
          <w:lang w:eastAsia="en-US"/>
        </w:rPr>
        <w:t>7</w:t>
      </w:r>
      <w:r w:rsidRPr="00F76951">
        <w:rPr>
          <w:rStyle w:val="FontStyle100"/>
          <w:rFonts w:ascii="Times New Roman" w:hAnsi="Times New Roman" w:cs="Times New Roman"/>
          <w:b w:val="0"/>
          <w:sz w:val="24"/>
          <w:szCs w:val="24"/>
          <w:lang w:eastAsia="en-US"/>
        </w:rPr>
        <w:t>H</w:t>
      </w:r>
      <w:r w:rsidRPr="00F76951">
        <w:rPr>
          <w:rStyle w:val="FontStyle100"/>
          <w:rFonts w:ascii="Times New Roman" w:hAnsi="Times New Roman" w:cs="Times New Roman"/>
          <w:b w:val="0"/>
          <w:sz w:val="24"/>
          <w:szCs w:val="24"/>
          <w:vertAlign w:val="subscript"/>
          <w:lang w:eastAsia="en-US"/>
        </w:rPr>
        <w:t>8</w:t>
      </w:r>
      <w:r w:rsidRPr="00F76951">
        <w:rPr>
          <w:rStyle w:val="FontStyle100"/>
          <w:rFonts w:ascii="Times New Roman" w:hAnsi="Times New Roman" w:cs="Times New Roman"/>
          <w:b w:val="0"/>
          <w:sz w:val="24"/>
          <w:szCs w:val="24"/>
          <w:lang w:eastAsia="en-US"/>
        </w:rPr>
        <w:t>.</w:t>
      </w:r>
    </w:p>
    <w:p w:rsidR="00F61748" w:rsidRPr="00F76951" w:rsidRDefault="00F61748" w:rsidP="00BF05D4">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7.2.3 </w:t>
      </w:r>
      <w:proofErr w:type="spellStart"/>
      <w:r w:rsidRPr="00F76951">
        <w:rPr>
          <w:rStyle w:val="FontStyle100"/>
          <w:rFonts w:ascii="Times New Roman" w:hAnsi="Times New Roman" w:cs="Times New Roman"/>
          <w:b w:val="0"/>
          <w:sz w:val="24"/>
          <w:szCs w:val="24"/>
          <w:lang w:eastAsia="en-US"/>
        </w:rPr>
        <w:t>Петролейный</w:t>
      </w:r>
      <w:proofErr w:type="spellEnd"/>
      <w:r w:rsidRPr="00F76951">
        <w:rPr>
          <w:rStyle w:val="FontStyle100"/>
          <w:rFonts w:ascii="Times New Roman" w:hAnsi="Times New Roman" w:cs="Times New Roman"/>
          <w:b w:val="0"/>
          <w:sz w:val="24"/>
          <w:szCs w:val="24"/>
          <w:lang w:eastAsia="en-US"/>
        </w:rPr>
        <w:t xml:space="preserve"> эфир,</w:t>
      </w:r>
      <w:r w:rsidRPr="00F76951">
        <w:rPr>
          <w:rStyle w:val="FontStyle98"/>
          <w:rFonts w:ascii="Times New Roman" w:hAnsi="Times New Roman" w:cs="Times New Roman"/>
          <w:sz w:val="24"/>
          <w:szCs w:val="24"/>
          <w:lang w:eastAsia="en-US"/>
        </w:rPr>
        <w:t xml:space="preserve"> диапазон кипения от 40</w:t>
      </w:r>
      <w:r w:rsidR="00A135F8"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°C до 60</w:t>
      </w:r>
      <w:r w:rsidR="00A135F8"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°C.</w:t>
      </w:r>
    </w:p>
    <w:p w:rsidR="00F61748" w:rsidRPr="00F76951" w:rsidRDefault="00F61748" w:rsidP="00BF05D4">
      <w:pPr>
        <w:pStyle w:val="Style19"/>
        <w:widowControl/>
        <w:ind w:firstLine="567"/>
        <w:jc w:val="both"/>
        <w:rPr>
          <w:rStyle w:val="FontStyle100"/>
          <w:rFonts w:ascii="Times New Roman" w:hAnsi="Times New Roman" w:cs="Times New Roman"/>
          <w:b w:val="0"/>
          <w:bCs w:val="0"/>
          <w:sz w:val="24"/>
          <w:szCs w:val="24"/>
          <w:lang w:eastAsia="en-US"/>
        </w:rPr>
      </w:pPr>
      <w:r w:rsidRPr="00F76951">
        <w:rPr>
          <w:rStyle w:val="FontStyle98"/>
          <w:rFonts w:ascii="Times New Roman" w:hAnsi="Times New Roman" w:cs="Times New Roman"/>
          <w:sz w:val="24"/>
          <w:szCs w:val="24"/>
          <w:lang w:eastAsia="en-US"/>
        </w:rPr>
        <w:t xml:space="preserve">Допускаются </w:t>
      </w:r>
      <w:proofErr w:type="spellStart"/>
      <w:r w:rsidRPr="00F76951">
        <w:rPr>
          <w:rStyle w:val="FontStyle98"/>
          <w:rFonts w:ascii="Times New Roman" w:hAnsi="Times New Roman" w:cs="Times New Roman"/>
          <w:sz w:val="24"/>
          <w:szCs w:val="24"/>
          <w:lang w:eastAsia="en-US"/>
        </w:rPr>
        <w:t>гексаноподобные</w:t>
      </w:r>
      <w:proofErr w:type="spellEnd"/>
      <w:r w:rsidRPr="00F76951">
        <w:rPr>
          <w:rStyle w:val="FontStyle98"/>
          <w:rFonts w:ascii="Times New Roman" w:hAnsi="Times New Roman" w:cs="Times New Roman"/>
          <w:sz w:val="24"/>
          <w:szCs w:val="24"/>
          <w:lang w:eastAsia="en-US"/>
        </w:rPr>
        <w:t xml:space="preserve"> растворители с диапазоном кипения от 40</w:t>
      </w:r>
      <w:r w:rsidR="00A135F8"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°C до </w:t>
      </w:r>
      <w:r w:rsidR="00ED0E57">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98</w:t>
      </w:r>
      <w:r w:rsidR="00A135F8"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°C.</w:t>
      </w:r>
    </w:p>
    <w:p w:rsidR="00F61748" w:rsidRPr="00F76951" w:rsidRDefault="00F61748" w:rsidP="00BF05D4">
      <w:pPr>
        <w:pStyle w:val="Style16"/>
        <w:widowControl/>
        <w:ind w:firstLine="567"/>
        <w:jc w:val="both"/>
        <w:rPr>
          <w:rStyle w:val="FontStyle98"/>
          <w:rFonts w:ascii="Times New Roman" w:hAnsi="Times New Roman" w:cs="Times New Roman"/>
          <w:b/>
          <w:bCs/>
          <w:sz w:val="24"/>
          <w:szCs w:val="24"/>
          <w:lang w:eastAsia="en-US"/>
        </w:rPr>
      </w:pPr>
      <w:r w:rsidRPr="00F76951">
        <w:rPr>
          <w:rStyle w:val="FontStyle100"/>
          <w:rFonts w:ascii="Times New Roman" w:hAnsi="Times New Roman" w:cs="Times New Roman"/>
          <w:sz w:val="24"/>
          <w:szCs w:val="24"/>
          <w:lang w:eastAsia="en-US"/>
        </w:rPr>
        <w:t xml:space="preserve">7.2.4 </w:t>
      </w:r>
      <w:r w:rsidRPr="00F76951">
        <w:rPr>
          <w:rStyle w:val="FontStyle100"/>
          <w:rFonts w:ascii="Times New Roman" w:hAnsi="Times New Roman" w:cs="Times New Roman"/>
          <w:b w:val="0"/>
          <w:sz w:val="24"/>
          <w:szCs w:val="24"/>
          <w:lang w:eastAsia="en-US"/>
        </w:rPr>
        <w:t>Сульфат натрия, NA</w:t>
      </w:r>
      <w:r w:rsidRPr="00F76951">
        <w:rPr>
          <w:rStyle w:val="FontStyle100"/>
          <w:rFonts w:ascii="Times New Roman" w:hAnsi="Times New Roman" w:cs="Times New Roman"/>
          <w:b w:val="0"/>
          <w:sz w:val="24"/>
          <w:szCs w:val="24"/>
          <w:vertAlign w:val="subscript"/>
          <w:lang w:eastAsia="en-US"/>
        </w:rPr>
        <w:t>2</w:t>
      </w:r>
      <w:r w:rsidRPr="00F76951">
        <w:rPr>
          <w:rStyle w:val="FontStyle100"/>
          <w:rFonts w:ascii="Times New Roman" w:hAnsi="Times New Roman" w:cs="Times New Roman"/>
          <w:b w:val="0"/>
          <w:sz w:val="24"/>
          <w:szCs w:val="24"/>
          <w:lang w:eastAsia="en-US"/>
        </w:rPr>
        <w:t>SO</w:t>
      </w:r>
      <w:r w:rsidRPr="00F76951">
        <w:rPr>
          <w:rStyle w:val="FontStyle100"/>
          <w:rFonts w:ascii="Times New Roman" w:hAnsi="Times New Roman" w:cs="Times New Roman"/>
          <w:b w:val="0"/>
          <w:sz w:val="24"/>
          <w:szCs w:val="24"/>
          <w:vertAlign w:val="subscript"/>
          <w:lang w:eastAsia="en-US"/>
        </w:rPr>
        <w:t>4</w:t>
      </w:r>
      <w:r w:rsidRPr="00F76951">
        <w:rPr>
          <w:rStyle w:val="FontStyle100"/>
          <w:rFonts w:ascii="Times New Roman" w:hAnsi="Times New Roman" w:cs="Times New Roman"/>
          <w:b w:val="0"/>
          <w:sz w:val="24"/>
          <w:szCs w:val="24"/>
          <w:lang w:eastAsia="en-US"/>
        </w:rPr>
        <w:t>.</w:t>
      </w:r>
      <w:r w:rsidR="00A135F8" w:rsidRPr="00F76951">
        <w:rPr>
          <w:rStyle w:val="FontStyle100"/>
          <w:rFonts w:ascii="Times New Roman" w:hAnsi="Times New Roman" w:cs="Times New Roman"/>
          <w:b w:val="0"/>
          <w:sz w:val="24"/>
          <w:szCs w:val="24"/>
          <w:lang w:eastAsia="en-US"/>
        </w:rPr>
        <w:t xml:space="preserve"> </w:t>
      </w:r>
      <w:r w:rsidRPr="00F76951">
        <w:rPr>
          <w:rStyle w:val="FontStyle98"/>
          <w:rFonts w:ascii="Times New Roman" w:hAnsi="Times New Roman" w:cs="Times New Roman"/>
          <w:sz w:val="24"/>
          <w:szCs w:val="24"/>
          <w:lang w:eastAsia="en-US"/>
        </w:rPr>
        <w:t>Безводный сульфат натрия хранят в тщательно закрытой упаковке.</w:t>
      </w:r>
    </w:p>
    <w:p w:rsidR="00F61748" w:rsidRPr="00F76951" w:rsidRDefault="00F61748" w:rsidP="00BF05D4">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7.2.5 Дистиллированная вода или вода эквивалентного качества, H</w:t>
      </w:r>
      <w:r w:rsidRPr="00BF47D5">
        <w:rPr>
          <w:rStyle w:val="FontStyle100"/>
          <w:rFonts w:ascii="Times New Roman" w:hAnsi="Times New Roman" w:cs="Times New Roman"/>
          <w:sz w:val="24"/>
          <w:szCs w:val="24"/>
          <w:vertAlign w:val="subscript"/>
          <w:lang w:eastAsia="en-US"/>
        </w:rPr>
        <w:t>2</w:t>
      </w:r>
      <w:r w:rsidRPr="00F76951">
        <w:rPr>
          <w:rStyle w:val="FontStyle100"/>
          <w:rFonts w:ascii="Times New Roman" w:hAnsi="Times New Roman" w:cs="Times New Roman"/>
          <w:sz w:val="24"/>
          <w:szCs w:val="24"/>
          <w:lang w:eastAsia="en-US"/>
        </w:rPr>
        <w:t>O.</w:t>
      </w:r>
    </w:p>
    <w:p w:rsidR="00F61748" w:rsidRPr="00F76951" w:rsidRDefault="00F61748" w:rsidP="00BF05D4">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7.2.6 </w:t>
      </w:r>
      <w:r w:rsidRPr="00F76951">
        <w:rPr>
          <w:rStyle w:val="FontStyle100"/>
          <w:rFonts w:ascii="Times New Roman" w:hAnsi="Times New Roman" w:cs="Times New Roman"/>
          <w:b w:val="0"/>
          <w:sz w:val="24"/>
          <w:szCs w:val="24"/>
          <w:lang w:eastAsia="en-US"/>
        </w:rPr>
        <w:t xml:space="preserve">Хлорид натрия, </w:t>
      </w:r>
      <w:proofErr w:type="spellStart"/>
      <w:r w:rsidRPr="00F76951">
        <w:rPr>
          <w:rStyle w:val="FontStyle100"/>
          <w:rFonts w:ascii="Times New Roman" w:hAnsi="Times New Roman" w:cs="Times New Roman"/>
          <w:b w:val="0"/>
          <w:sz w:val="24"/>
          <w:szCs w:val="24"/>
          <w:lang w:eastAsia="en-US"/>
        </w:rPr>
        <w:t>NaCl</w:t>
      </w:r>
      <w:proofErr w:type="spellEnd"/>
      <w:r w:rsidRPr="00F76951">
        <w:rPr>
          <w:rStyle w:val="FontStyle100"/>
          <w:rFonts w:ascii="Times New Roman" w:hAnsi="Times New Roman" w:cs="Times New Roman"/>
          <w:b w:val="0"/>
          <w:sz w:val="24"/>
          <w:szCs w:val="24"/>
          <w:lang w:eastAsia="en-US"/>
        </w:rPr>
        <w:t>.</w:t>
      </w:r>
    </w:p>
    <w:p w:rsidR="00F61748" w:rsidRPr="00F76951" w:rsidRDefault="00F61748" w:rsidP="00BF05D4">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lastRenderedPageBreak/>
        <w:t xml:space="preserve">7.2.7 </w:t>
      </w:r>
      <w:r w:rsidRPr="00F76951">
        <w:rPr>
          <w:rStyle w:val="FontStyle100"/>
          <w:rFonts w:ascii="Times New Roman" w:hAnsi="Times New Roman" w:cs="Times New Roman"/>
          <w:b w:val="0"/>
          <w:sz w:val="24"/>
          <w:szCs w:val="24"/>
          <w:lang w:eastAsia="en-US"/>
        </w:rPr>
        <w:t>Вещество-хранитель</w:t>
      </w:r>
      <w:r w:rsidRPr="00F76951">
        <w:rPr>
          <w:rStyle w:val="FontStyle98"/>
          <w:rFonts w:ascii="Times New Roman" w:hAnsi="Times New Roman" w:cs="Times New Roman"/>
          <w:sz w:val="24"/>
          <w:szCs w:val="24"/>
          <w:lang w:eastAsia="en-US"/>
        </w:rPr>
        <w:t xml:space="preserve"> (высококипящее соединение, например, октан, </w:t>
      </w:r>
      <w:proofErr w:type="spellStart"/>
      <w:r w:rsidRPr="00F76951">
        <w:rPr>
          <w:rStyle w:val="FontStyle98"/>
          <w:rFonts w:ascii="Times New Roman" w:hAnsi="Times New Roman" w:cs="Times New Roman"/>
          <w:sz w:val="24"/>
          <w:szCs w:val="24"/>
          <w:lang w:eastAsia="en-US"/>
        </w:rPr>
        <w:t>нонан</w:t>
      </w:r>
      <w:proofErr w:type="spellEnd"/>
      <w:r w:rsidRPr="00F76951">
        <w:rPr>
          <w:rStyle w:val="FontStyle98"/>
          <w:rFonts w:ascii="Times New Roman" w:hAnsi="Times New Roman" w:cs="Times New Roman"/>
          <w:sz w:val="24"/>
          <w:szCs w:val="24"/>
          <w:lang w:eastAsia="en-US"/>
        </w:rPr>
        <w:t>).</w:t>
      </w:r>
    </w:p>
    <w:p w:rsidR="00F61748" w:rsidRPr="00F76951" w:rsidRDefault="00F61748" w:rsidP="00F61748">
      <w:pPr>
        <w:pStyle w:val="Style35"/>
        <w:widowControl/>
        <w:ind w:firstLine="720"/>
        <w:jc w:val="both"/>
        <w:rPr>
          <w:rStyle w:val="FontStyle87"/>
          <w:rFonts w:ascii="Times New Roman" w:hAnsi="Times New Roman" w:cs="Times New Roman"/>
          <w:sz w:val="24"/>
          <w:szCs w:val="24"/>
          <w:lang w:eastAsia="en-US"/>
        </w:rPr>
      </w:pP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7.3 Реагенты для очистки</w:t>
      </w:r>
    </w:p>
    <w:p w:rsidR="00A135F8" w:rsidRPr="00F76951" w:rsidRDefault="00A135F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7.3.1 </w:t>
      </w:r>
      <w:r w:rsidRPr="00F76951">
        <w:rPr>
          <w:rStyle w:val="FontStyle100"/>
          <w:rFonts w:ascii="Times New Roman" w:hAnsi="Times New Roman" w:cs="Times New Roman"/>
          <w:b w:val="0"/>
          <w:sz w:val="24"/>
          <w:szCs w:val="24"/>
          <w:lang w:eastAsia="en-US"/>
        </w:rPr>
        <w:t>Очистка A с использованием оксида алюминия</w:t>
      </w:r>
    </w:p>
    <w:p w:rsidR="00F61748" w:rsidRPr="00F76951" w:rsidRDefault="00F61748" w:rsidP="00BF05D4">
      <w:pPr>
        <w:pStyle w:val="Style16"/>
        <w:widowControl/>
        <w:ind w:firstLine="567"/>
        <w:jc w:val="both"/>
        <w:rPr>
          <w:rStyle w:val="FontStyle98"/>
          <w:rFonts w:ascii="Times New Roman" w:hAnsi="Times New Roman" w:cs="Times New Roman"/>
          <w:b/>
          <w:bCs/>
          <w:sz w:val="24"/>
          <w:szCs w:val="24"/>
          <w:vertAlign w:val="subscript"/>
          <w:lang w:eastAsia="en-US"/>
        </w:rPr>
      </w:pPr>
      <w:r w:rsidRPr="00F76951">
        <w:rPr>
          <w:rStyle w:val="FontStyle100"/>
          <w:rFonts w:ascii="Times New Roman" w:hAnsi="Times New Roman" w:cs="Times New Roman"/>
          <w:sz w:val="24"/>
          <w:szCs w:val="24"/>
          <w:lang w:eastAsia="en-US"/>
        </w:rPr>
        <w:t xml:space="preserve">7.3.1.1 </w:t>
      </w:r>
      <w:r w:rsidRPr="00F76951">
        <w:rPr>
          <w:rStyle w:val="FontStyle100"/>
          <w:rFonts w:ascii="Times New Roman" w:hAnsi="Times New Roman" w:cs="Times New Roman"/>
          <w:b w:val="0"/>
          <w:sz w:val="24"/>
          <w:szCs w:val="24"/>
          <w:lang w:eastAsia="en-US"/>
        </w:rPr>
        <w:t>Оксид алюминия, Al</w:t>
      </w:r>
      <w:r w:rsidRPr="00F76951">
        <w:rPr>
          <w:rStyle w:val="FontStyle100"/>
          <w:rFonts w:ascii="Times New Roman" w:hAnsi="Times New Roman" w:cs="Times New Roman"/>
          <w:b w:val="0"/>
          <w:sz w:val="24"/>
          <w:szCs w:val="24"/>
          <w:vertAlign w:val="subscript"/>
          <w:lang w:eastAsia="en-US"/>
        </w:rPr>
        <w:t>2</w:t>
      </w:r>
      <w:r w:rsidRPr="00F76951">
        <w:rPr>
          <w:rStyle w:val="FontStyle100"/>
          <w:rFonts w:ascii="Times New Roman" w:hAnsi="Times New Roman" w:cs="Times New Roman"/>
          <w:b w:val="0"/>
          <w:sz w:val="24"/>
          <w:szCs w:val="24"/>
          <w:lang w:val="en-US" w:eastAsia="en-US"/>
        </w:rPr>
        <w:t>O</w:t>
      </w:r>
      <w:r w:rsidRPr="00F76951">
        <w:rPr>
          <w:rStyle w:val="FontStyle100"/>
          <w:rFonts w:ascii="Times New Roman" w:hAnsi="Times New Roman" w:cs="Times New Roman"/>
          <w:b w:val="0"/>
          <w:sz w:val="24"/>
          <w:szCs w:val="24"/>
          <w:vertAlign w:val="subscript"/>
          <w:lang w:eastAsia="en-US"/>
        </w:rPr>
        <w:t>3</w:t>
      </w:r>
      <w:r w:rsidR="00A135F8" w:rsidRPr="00F76951">
        <w:rPr>
          <w:rStyle w:val="FontStyle100"/>
          <w:rFonts w:ascii="Times New Roman" w:hAnsi="Times New Roman" w:cs="Times New Roman"/>
          <w:b w:val="0"/>
          <w:sz w:val="24"/>
          <w:szCs w:val="24"/>
          <w:vertAlign w:val="subscript"/>
          <w:lang w:eastAsia="en-US"/>
        </w:rPr>
        <w:t xml:space="preserve"> </w:t>
      </w:r>
      <w:r w:rsidRPr="00F76951">
        <w:rPr>
          <w:rStyle w:val="FontStyle98"/>
          <w:rFonts w:ascii="Times New Roman" w:hAnsi="Times New Roman" w:cs="Times New Roman"/>
          <w:sz w:val="24"/>
          <w:szCs w:val="24"/>
          <w:lang w:eastAsia="en-US"/>
        </w:rPr>
        <w:t xml:space="preserve">Основной или нейтральный, удельная поверхность 200 </w:t>
      </w:r>
      <w:r w:rsidRPr="00E175DD">
        <w:rPr>
          <w:rStyle w:val="FontStyle98"/>
          <w:rFonts w:ascii="Times New Roman" w:hAnsi="Times New Roman" w:cs="Times New Roman"/>
          <w:sz w:val="24"/>
          <w:szCs w:val="24"/>
          <w:lang w:eastAsia="en-US"/>
        </w:rPr>
        <w:t>м</w:t>
      </w:r>
      <w:proofErr w:type="gramStart"/>
      <w:r w:rsidRPr="00F76951">
        <w:rPr>
          <w:rStyle w:val="FontStyle98"/>
          <w:rFonts w:ascii="Times New Roman" w:hAnsi="Times New Roman" w:cs="Times New Roman"/>
          <w:sz w:val="24"/>
          <w:szCs w:val="24"/>
          <w:vertAlign w:val="superscript"/>
          <w:lang w:eastAsia="en-US"/>
        </w:rPr>
        <w:t>2</w:t>
      </w:r>
      <w:proofErr w:type="gramEnd"/>
      <w:r w:rsidRPr="00F76951">
        <w:rPr>
          <w:rStyle w:val="FontStyle98"/>
          <w:rFonts w:ascii="Times New Roman" w:hAnsi="Times New Roman" w:cs="Times New Roman"/>
          <w:sz w:val="24"/>
          <w:szCs w:val="24"/>
          <w:lang w:eastAsia="en-US"/>
        </w:rPr>
        <w:t>/г, активность Супер I [9].</w:t>
      </w:r>
    </w:p>
    <w:p w:rsidR="00F61748" w:rsidRPr="00F76951" w:rsidRDefault="00F61748" w:rsidP="00BF05D4">
      <w:pPr>
        <w:pStyle w:val="Style16"/>
        <w:widowControl/>
        <w:ind w:firstLine="567"/>
        <w:jc w:val="both"/>
        <w:rPr>
          <w:rStyle w:val="FontStyle98"/>
          <w:rFonts w:ascii="Times New Roman" w:hAnsi="Times New Roman" w:cs="Times New Roman"/>
          <w:b/>
          <w:bCs/>
          <w:sz w:val="24"/>
          <w:szCs w:val="24"/>
          <w:lang w:eastAsia="en-US"/>
        </w:rPr>
      </w:pPr>
      <w:r w:rsidRPr="00F76951">
        <w:rPr>
          <w:rStyle w:val="FontStyle100"/>
          <w:rFonts w:ascii="Times New Roman" w:hAnsi="Times New Roman" w:cs="Times New Roman"/>
          <w:sz w:val="24"/>
          <w:szCs w:val="24"/>
          <w:lang w:eastAsia="en-US"/>
        </w:rPr>
        <w:t xml:space="preserve">7.3.1.2 </w:t>
      </w:r>
      <w:r w:rsidRPr="00F76951">
        <w:rPr>
          <w:rStyle w:val="FontStyle100"/>
          <w:rFonts w:ascii="Times New Roman" w:hAnsi="Times New Roman" w:cs="Times New Roman"/>
          <w:b w:val="0"/>
          <w:sz w:val="24"/>
          <w:szCs w:val="24"/>
          <w:lang w:eastAsia="en-US"/>
        </w:rPr>
        <w:t>Дезактивированный оксид алюминия.</w:t>
      </w:r>
      <w:r w:rsidR="00A135F8" w:rsidRPr="00F76951">
        <w:rPr>
          <w:rStyle w:val="FontStyle100"/>
          <w:rFonts w:ascii="Times New Roman" w:hAnsi="Times New Roman" w:cs="Times New Roman"/>
          <w:b w:val="0"/>
          <w:sz w:val="24"/>
          <w:szCs w:val="24"/>
          <w:lang w:eastAsia="en-US"/>
        </w:rPr>
        <w:t xml:space="preserve"> </w:t>
      </w:r>
      <w:r w:rsidRPr="00F76951">
        <w:rPr>
          <w:rStyle w:val="FontStyle98"/>
          <w:rFonts w:ascii="Times New Roman" w:hAnsi="Times New Roman" w:cs="Times New Roman"/>
          <w:sz w:val="24"/>
          <w:szCs w:val="24"/>
          <w:lang w:eastAsia="en-US"/>
        </w:rPr>
        <w:t>Дезактивируется примерно 100 г/кг воды.</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Добавляют примерно 10 г воды (7.2.5) к 90 г оксида алюминия (7.3.1.1). Встряхивают до тех пор, пока не исчезнут все комочки. Оксиду алюминия дают остыть перед использованием в течение примерно 16 часов, изолируют от воздуха, необходимо использовать максимум в течение двух недель.</w:t>
      </w:r>
    </w:p>
    <w:p w:rsidR="00F61748" w:rsidRPr="00F76951" w:rsidRDefault="00F61748" w:rsidP="00BF05D4">
      <w:pPr>
        <w:pStyle w:val="Style60"/>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Активность зависит от содержания воды. Может потребоваться отрегулировать содержание воды. </w:t>
      </w:r>
    </w:p>
    <w:p w:rsidR="00F61748" w:rsidRPr="00F76951" w:rsidRDefault="00F61748" w:rsidP="00BF05D4">
      <w:pPr>
        <w:pStyle w:val="Style60"/>
        <w:widowControl/>
        <w:ind w:firstLine="567"/>
        <w:jc w:val="both"/>
        <w:rPr>
          <w:rStyle w:val="FontStyle98"/>
          <w:rFonts w:ascii="Times New Roman" w:hAnsi="Times New Roman" w:cs="Times New Roman"/>
          <w:sz w:val="24"/>
          <w:szCs w:val="24"/>
          <w:lang w:eastAsia="en-US"/>
        </w:rPr>
      </w:pPr>
    </w:p>
    <w:p w:rsidR="00F61748" w:rsidRPr="00F76951" w:rsidRDefault="00A135F8" w:rsidP="00BF05D4">
      <w:pPr>
        <w:pStyle w:val="Style60"/>
        <w:widowControl/>
        <w:ind w:firstLine="567"/>
        <w:jc w:val="both"/>
        <w:rPr>
          <w:rStyle w:val="FontStyle98"/>
          <w:rFonts w:ascii="Times New Roman" w:hAnsi="Times New Roman" w:cs="Times New Roman"/>
          <w:sz w:val="20"/>
          <w:szCs w:val="20"/>
          <w:lang w:eastAsia="en-US"/>
        </w:rPr>
      </w:pPr>
      <w:r w:rsidRPr="00F76951">
        <w:rPr>
          <w:rStyle w:val="FontStyle98"/>
          <w:rFonts w:ascii="Times New Roman" w:hAnsi="Times New Roman" w:cs="Times New Roman"/>
          <w:sz w:val="20"/>
          <w:szCs w:val="20"/>
          <w:lang w:eastAsia="en-US"/>
        </w:rPr>
        <w:t>Примечание -</w:t>
      </w:r>
      <w:r w:rsidR="00F61748" w:rsidRPr="00F76951">
        <w:rPr>
          <w:rStyle w:val="FontStyle98"/>
          <w:rFonts w:ascii="Times New Roman" w:hAnsi="Times New Roman" w:cs="Times New Roman"/>
          <w:sz w:val="20"/>
          <w:szCs w:val="20"/>
          <w:lang w:eastAsia="en-US"/>
        </w:rPr>
        <w:t xml:space="preserve"> Также можно использовать имеющиеся в продаже оксиды алюминия с массовой долей воды 100 г/кг.</w:t>
      </w:r>
    </w:p>
    <w:p w:rsidR="00F61748" w:rsidRPr="00F76951" w:rsidRDefault="00F61748" w:rsidP="00F61748">
      <w:pPr>
        <w:pStyle w:val="Style16"/>
        <w:widowControl/>
        <w:ind w:firstLine="720"/>
        <w:jc w:val="both"/>
        <w:rPr>
          <w:rStyle w:val="FontStyle100"/>
          <w:rFonts w:ascii="Times New Roman" w:hAnsi="Times New Roman" w:cs="Times New Roman"/>
          <w:sz w:val="24"/>
          <w:szCs w:val="24"/>
          <w:lang w:eastAsia="en-US"/>
        </w:rPr>
      </w:pPr>
    </w:p>
    <w:p w:rsidR="00F61748" w:rsidRPr="00F76951" w:rsidRDefault="00F61748" w:rsidP="00BF05D4">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7.3.2 </w:t>
      </w:r>
      <w:r w:rsidRPr="00F76951">
        <w:rPr>
          <w:rStyle w:val="FontStyle100"/>
          <w:rFonts w:ascii="Times New Roman" w:hAnsi="Times New Roman" w:cs="Times New Roman"/>
          <w:b w:val="0"/>
          <w:sz w:val="24"/>
          <w:szCs w:val="24"/>
          <w:lang w:eastAsia="en-US"/>
        </w:rPr>
        <w:t>Очистка B с использованием силикагеля 60 для колоночной хроматографии</w:t>
      </w:r>
    </w:p>
    <w:p w:rsidR="00F61748" w:rsidRPr="00F76951" w:rsidRDefault="00F61748" w:rsidP="00BF05D4">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7.3.2.1 </w:t>
      </w:r>
      <w:r w:rsidRPr="00F76951">
        <w:rPr>
          <w:rStyle w:val="FontStyle100"/>
          <w:rFonts w:ascii="Times New Roman" w:hAnsi="Times New Roman" w:cs="Times New Roman"/>
          <w:b w:val="0"/>
          <w:sz w:val="24"/>
          <w:szCs w:val="24"/>
          <w:lang w:eastAsia="en-US"/>
        </w:rPr>
        <w:t>Силикагель 60,</w:t>
      </w:r>
      <w:r w:rsidRPr="00F76951">
        <w:rPr>
          <w:rStyle w:val="FontStyle98"/>
          <w:rFonts w:ascii="Times New Roman" w:hAnsi="Times New Roman" w:cs="Times New Roman"/>
          <w:sz w:val="24"/>
          <w:szCs w:val="24"/>
          <w:lang w:eastAsia="en-US"/>
        </w:rPr>
        <w:t xml:space="preserve"> размер частиц от 63 мкм до 200 мкм.</w:t>
      </w:r>
    </w:p>
    <w:p w:rsidR="00F61748" w:rsidRPr="00F76951" w:rsidRDefault="00F61748" w:rsidP="00BF05D4">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7.3.2.2 </w:t>
      </w:r>
      <w:r w:rsidRPr="00F76951">
        <w:rPr>
          <w:rStyle w:val="FontStyle100"/>
          <w:rFonts w:ascii="Times New Roman" w:hAnsi="Times New Roman" w:cs="Times New Roman"/>
          <w:b w:val="0"/>
          <w:sz w:val="24"/>
          <w:szCs w:val="24"/>
          <w:lang w:eastAsia="en-US"/>
        </w:rPr>
        <w:t>Силикагель 60,</w:t>
      </w:r>
      <w:r w:rsidRPr="00F76951">
        <w:rPr>
          <w:rStyle w:val="FontStyle98"/>
          <w:rFonts w:ascii="Times New Roman" w:hAnsi="Times New Roman" w:cs="Times New Roman"/>
          <w:sz w:val="24"/>
          <w:szCs w:val="24"/>
          <w:lang w:eastAsia="en-US"/>
        </w:rPr>
        <w:t xml:space="preserve"> содержание воды (массовая доля) w(</w:t>
      </w:r>
      <w:r w:rsidRPr="00F76951">
        <w:rPr>
          <w:rStyle w:val="FontStyle98"/>
          <w:rFonts w:ascii="Times New Roman" w:hAnsi="Times New Roman" w:cs="Times New Roman"/>
          <w:sz w:val="24"/>
          <w:szCs w:val="24"/>
          <w:vertAlign w:val="subscript"/>
          <w:lang w:eastAsia="en-US"/>
        </w:rPr>
        <w:t>H2o</w:t>
      </w:r>
      <w:r w:rsidRPr="00F76951">
        <w:rPr>
          <w:rStyle w:val="FontStyle98"/>
          <w:rFonts w:ascii="Times New Roman" w:hAnsi="Times New Roman" w:cs="Times New Roman"/>
          <w:sz w:val="24"/>
          <w:szCs w:val="24"/>
          <w:lang w:eastAsia="en-US"/>
        </w:rPr>
        <w:t>) = 10 %.</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Силикагель 60 (7.3.2.1) нагревают в течение не менее 3 ч при 450</w:t>
      </w:r>
      <w:r w:rsidR="007F6A2F">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°C, охлаждают и хранят в эксикаторе, содержащем перхлорат магния или подходящий осушающий реагент. Перед использованием нагревают не менее 5 часов при температуре 130 °C в сушильной печи. Затем остужают в эксикаторе. Силикагель помещают в колбу с пробкой и добавляют 10 % воды (7.2.5) (массовая доля), </w:t>
      </w:r>
      <w:proofErr w:type="gramStart"/>
      <w:r w:rsidRPr="00F76951">
        <w:rPr>
          <w:rStyle w:val="FontStyle98"/>
          <w:rFonts w:ascii="Times New Roman" w:hAnsi="Times New Roman" w:cs="Times New Roman"/>
          <w:sz w:val="24"/>
          <w:szCs w:val="24"/>
          <w:lang w:eastAsia="en-US"/>
        </w:rPr>
        <w:t>сперва</w:t>
      </w:r>
      <w:proofErr w:type="gramEnd"/>
      <w:r w:rsidRPr="00F76951">
        <w:rPr>
          <w:rStyle w:val="FontStyle98"/>
          <w:rFonts w:ascii="Times New Roman" w:hAnsi="Times New Roman" w:cs="Times New Roman"/>
          <w:sz w:val="24"/>
          <w:szCs w:val="24"/>
          <w:lang w:eastAsia="en-US"/>
        </w:rPr>
        <w:t xml:space="preserve"> интенсивно встряхивают в течение 5 минут до исчезновения комков, а затем в течение 2 часов в устройстве для встряхивания (8.1.3). Дезактивированный силикагель хранят при отсутствии воздуха, необходимо использовать в течение двух недель.</w:t>
      </w:r>
    </w:p>
    <w:p w:rsidR="00871513" w:rsidRPr="00F76951" w:rsidRDefault="00871513" w:rsidP="00BF05D4">
      <w:pPr>
        <w:pStyle w:val="Style19"/>
        <w:widowControl/>
        <w:ind w:firstLine="567"/>
        <w:jc w:val="both"/>
        <w:rPr>
          <w:rStyle w:val="FontStyle98"/>
          <w:rFonts w:ascii="Times New Roman" w:hAnsi="Times New Roman" w:cs="Times New Roman"/>
          <w:sz w:val="24"/>
          <w:szCs w:val="24"/>
          <w:lang w:eastAsia="en-US"/>
        </w:rPr>
      </w:pPr>
    </w:p>
    <w:p w:rsidR="00F61748" w:rsidRPr="00F76951" w:rsidRDefault="00F61748" w:rsidP="00BF05D4">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7.3.3 </w:t>
      </w:r>
      <w:r w:rsidRPr="00F76951">
        <w:rPr>
          <w:rStyle w:val="FontStyle100"/>
          <w:rFonts w:ascii="Times New Roman" w:hAnsi="Times New Roman" w:cs="Times New Roman"/>
          <w:b w:val="0"/>
          <w:sz w:val="24"/>
          <w:szCs w:val="24"/>
          <w:lang w:eastAsia="en-US"/>
        </w:rPr>
        <w:t xml:space="preserve">Очистка C с использованием </w:t>
      </w:r>
      <w:proofErr w:type="gramStart"/>
      <w:r w:rsidRPr="00F76951">
        <w:rPr>
          <w:rStyle w:val="FontStyle100"/>
          <w:rFonts w:ascii="Times New Roman" w:hAnsi="Times New Roman" w:cs="Times New Roman"/>
          <w:b w:val="0"/>
          <w:sz w:val="24"/>
          <w:szCs w:val="24"/>
          <w:lang w:eastAsia="en-US"/>
        </w:rPr>
        <w:t>гель-проникающей</w:t>
      </w:r>
      <w:proofErr w:type="gramEnd"/>
      <w:r w:rsidRPr="00F76951">
        <w:rPr>
          <w:rStyle w:val="FontStyle100"/>
          <w:rFonts w:ascii="Times New Roman" w:hAnsi="Times New Roman" w:cs="Times New Roman"/>
          <w:b w:val="0"/>
          <w:sz w:val="24"/>
          <w:szCs w:val="24"/>
          <w:lang w:eastAsia="en-US"/>
        </w:rPr>
        <w:t xml:space="preserve"> хроматографии (ГПХ)</w:t>
      </w:r>
    </w:p>
    <w:p w:rsidR="00F61748" w:rsidRPr="00F76951" w:rsidRDefault="00F61748" w:rsidP="00BF05D4">
      <w:pPr>
        <w:pStyle w:val="Style16"/>
        <w:widowControl/>
        <w:ind w:firstLine="567"/>
        <w:jc w:val="both"/>
        <w:rPr>
          <w:rStyle w:val="FontStyle100"/>
          <w:rFonts w:ascii="Times New Roman" w:hAnsi="Times New Roman" w:cs="Times New Roman"/>
          <w:b w:val="0"/>
          <w:sz w:val="24"/>
          <w:szCs w:val="24"/>
          <w:lang w:val="en-US" w:eastAsia="en-US"/>
        </w:rPr>
      </w:pPr>
      <w:r w:rsidRPr="00F76951">
        <w:rPr>
          <w:rStyle w:val="FontStyle100"/>
          <w:rFonts w:ascii="Times New Roman" w:hAnsi="Times New Roman" w:cs="Times New Roman"/>
          <w:sz w:val="24"/>
          <w:szCs w:val="24"/>
          <w:lang w:val="en-US" w:eastAsia="en-US"/>
        </w:rPr>
        <w:t xml:space="preserve">7.3.3.1 </w:t>
      </w:r>
      <w:r w:rsidRPr="00F76951">
        <w:rPr>
          <w:rStyle w:val="FontStyle100"/>
          <w:rFonts w:ascii="Times New Roman" w:hAnsi="Times New Roman" w:cs="Times New Roman"/>
          <w:b w:val="0"/>
          <w:sz w:val="24"/>
          <w:szCs w:val="24"/>
          <w:lang w:val="en-US" w:eastAsia="en-US"/>
        </w:rPr>
        <w:t>Bio-Beads (</w:t>
      </w:r>
      <w:proofErr w:type="spellStart"/>
      <w:r w:rsidRPr="00F76951">
        <w:rPr>
          <w:rStyle w:val="FontStyle100"/>
          <w:rFonts w:ascii="Times New Roman" w:hAnsi="Times New Roman" w:cs="Times New Roman"/>
          <w:b w:val="0"/>
          <w:sz w:val="24"/>
          <w:szCs w:val="24"/>
          <w:lang w:eastAsia="en-US"/>
        </w:rPr>
        <w:t>Био</w:t>
      </w:r>
      <w:proofErr w:type="spellEnd"/>
      <w:r w:rsidRPr="00F76951">
        <w:rPr>
          <w:rStyle w:val="FontStyle100"/>
          <w:rFonts w:ascii="Times New Roman" w:hAnsi="Times New Roman" w:cs="Times New Roman"/>
          <w:b w:val="0"/>
          <w:sz w:val="24"/>
          <w:szCs w:val="24"/>
          <w:lang w:val="en-US" w:eastAsia="en-US"/>
        </w:rPr>
        <w:t xml:space="preserve"> </w:t>
      </w:r>
      <w:r w:rsidRPr="00F76951">
        <w:rPr>
          <w:rStyle w:val="FontStyle100"/>
          <w:rFonts w:ascii="Times New Roman" w:hAnsi="Times New Roman" w:cs="Times New Roman"/>
          <w:b w:val="0"/>
          <w:sz w:val="24"/>
          <w:szCs w:val="24"/>
          <w:lang w:eastAsia="en-US"/>
        </w:rPr>
        <w:t>шарики</w:t>
      </w:r>
      <w:proofErr w:type="gramStart"/>
      <w:r w:rsidRPr="00F76951">
        <w:rPr>
          <w:rStyle w:val="FontStyle100"/>
          <w:rFonts w:ascii="Times New Roman" w:hAnsi="Times New Roman" w:cs="Times New Roman"/>
          <w:b w:val="0"/>
          <w:sz w:val="24"/>
          <w:szCs w:val="24"/>
          <w:lang w:val="en-US" w:eastAsia="en-US"/>
        </w:rPr>
        <w:t>)®</w:t>
      </w:r>
      <w:proofErr w:type="gramEnd"/>
      <w:r w:rsidRPr="00F76951">
        <w:rPr>
          <w:rStyle w:val="FontStyle100"/>
          <w:rFonts w:ascii="Times New Roman" w:hAnsi="Times New Roman" w:cs="Times New Roman"/>
          <w:b w:val="0"/>
          <w:sz w:val="24"/>
          <w:szCs w:val="24"/>
          <w:lang w:val="en-US" w:eastAsia="en-US"/>
        </w:rPr>
        <w:t xml:space="preserve"> S-X3 </w:t>
      </w:r>
      <w:hyperlink w:anchor="bookmark9" w:history="1">
        <w:r w:rsidRPr="00F76951">
          <w:rPr>
            <w:rStyle w:val="FontStyle100"/>
            <w:rFonts w:ascii="Times New Roman" w:hAnsi="Times New Roman" w:cs="Times New Roman"/>
            <w:b w:val="0"/>
            <w:sz w:val="24"/>
            <w:szCs w:val="24"/>
            <w:vertAlign w:val="superscript"/>
            <w:lang w:val="en-US" w:eastAsia="en-US"/>
          </w:rPr>
          <w:t>1</w:t>
        </w:r>
      </w:hyperlink>
      <w:r w:rsidRPr="00F76951">
        <w:rPr>
          <w:rStyle w:val="FontStyle100"/>
          <w:rFonts w:ascii="Times New Roman" w:hAnsi="Times New Roman" w:cs="Times New Roman"/>
          <w:b w:val="0"/>
          <w:sz w:val="24"/>
          <w:szCs w:val="24"/>
          <w:vertAlign w:val="superscript"/>
          <w:lang w:val="en-US" w:eastAsia="en-US"/>
        </w:rPr>
        <w:t>)</w:t>
      </w:r>
      <w:r w:rsidRPr="00F76951">
        <w:rPr>
          <w:rStyle w:val="FontStyle100"/>
          <w:rFonts w:ascii="Times New Roman" w:hAnsi="Times New Roman" w:cs="Times New Roman"/>
          <w:b w:val="0"/>
          <w:sz w:val="24"/>
          <w:szCs w:val="24"/>
          <w:lang w:val="en-US" w:eastAsia="en-US"/>
        </w:rPr>
        <w:t>.</w:t>
      </w:r>
    </w:p>
    <w:p w:rsidR="00F61748" w:rsidRPr="00F76951" w:rsidRDefault="00F61748" w:rsidP="00BF05D4">
      <w:pPr>
        <w:pStyle w:val="Style16"/>
        <w:widowControl/>
        <w:ind w:firstLine="567"/>
        <w:jc w:val="both"/>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sz w:val="24"/>
          <w:szCs w:val="24"/>
          <w:lang w:eastAsia="en-US"/>
        </w:rPr>
        <w:t>7.3.3.2</w:t>
      </w:r>
      <w:r w:rsidRPr="00F76951">
        <w:rPr>
          <w:rStyle w:val="FontStyle100"/>
          <w:rFonts w:ascii="Times New Roman" w:hAnsi="Times New Roman" w:cs="Times New Roman"/>
          <w:b w:val="0"/>
          <w:sz w:val="24"/>
          <w:szCs w:val="24"/>
          <w:lang w:eastAsia="en-US"/>
        </w:rPr>
        <w:t xml:space="preserve"> Этилацетат, C</w:t>
      </w:r>
      <w:r w:rsidRPr="00F76951">
        <w:rPr>
          <w:rStyle w:val="FontStyle100"/>
          <w:rFonts w:ascii="Times New Roman" w:hAnsi="Times New Roman" w:cs="Times New Roman"/>
          <w:b w:val="0"/>
          <w:sz w:val="24"/>
          <w:szCs w:val="24"/>
          <w:vertAlign w:val="subscript"/>
          <w:lang w:eastAsia="en-US"/>
        </w:rPr>
        <w:t>4</w:t>
      </w:r>
      <w:r w:rsidRPr="00F76951">
        <w:rPr>
          <w:rStyle w:val="FontStyle100"/>
          <w:rFonts w:ascii="Times New Roman" w:hAnsi="Times New Roman" w:cs="Times New Roman"/>
          <w:b w:val="0"/>
          <w:sz w:val="24"/>
          <w:szCs w:val="24"/>
          <w:lang w:eastAsia="en-US"/>
        </w:rPr>
        <w:t>h</w:t>
      </w:r>
      <w:r w:rsidRPr="00F76951">
        <w:rPr>
          <w:rStyle w:val="FontStyle100"/>
          <w:rFonts w:ascii="Times New Roman" w:hAnsi="Times New Roman" w:cs="Times New Roman"/>
          <w:b w:val="0"/>
          <w:sz w:val="24"/>
          <w:szCs w:val="24"/>
          <w:vertAlign w:val="subscript"/>
          <w:lang w:eastAsia="en-US"/>
        </w:rPr>
        <w:t>8</w:t>
      </w:r>
      <w:r w:rsidRPr="00F76951">
        <w:rPr>
          <w:rStyle w:val="FontStyle100"/>
          <w:rFonts w:ascii="Times New Roman" w:hAnsi="Times New Roman" w:cs="Times New Roman"/>
          <w:b w:val="0"/>
          <w:sz w:val="24"/>
          <w:szCs w:val="24"/>
          <w:lang w:eastAsia="en-US"/>
        </w:rPr>
        <w:t>O</w:t>
      </w:r>
      <w:r w:rsidRPr="00F76951">
        <w:rPr>
          <w:rStyle w:val="FontStyle100"/>
          <w:rFonts w:ascii="Times New Roman" w:hAnsi="Times New Roman" w:cs="Times New Roman"/>
          <w:b w:val="0"/>
          <w:sz w:val="24"/>
          <w:szCs w:val="24"/>
          <w:vertAlign w:val="subscript"/>
          <w:lang w:eastAsia="en-US"/>
        </w:rPr>
        <w:t>2</w:t>
      </w:r>
      <w:r w:rsidRPr="00F76951">
        <w:rPr>
          <w:rStyle w:val="FontStyle100"/>
          <w:rFonts w:ascii="Times New Roman" w:hAnsi="Times New Roman" w:cs="Times New Roman"/>
          <w:b w:val="0"/>
          <w:sz w:val="24"/>
          <w:szCs w:val="24"/>
          <w:lang w:eastAsia="en-US"/>
        </w:rPr>
        <w:t>.</w:t>
      </w:r>
    </w:p>
    <w:p w:rsidR="00F61748" w:rsidRPr="00F76951" w:rsidRDefault="00F61748" w:rsidP="00BF05D4">
      <w:pPr>
        <w:pStyle w:val="Style16"/>
        <w:widowControl/>
        <w:ind w:firstLine="567"/>
        <w:jc w:val="both"/>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sz w:val="24"/>
          <w:szCs w:val="24"/>
          <w:lang w:eastAsia="en-US"/>
        </w:rPr>
        <w:t>7.3.3.3</w:t>
      </w:r>
      <w:r w:rsidRPr="00F76951">
        <w:rPr>
          <w:rStyle w:val="FontStyle100"/>
          <w:rFonts w:ascii="Times New Roman" w:hAnsi="Times New Roman" w:cs="Times New Roman"/>
          <w:b w:val="0"/>
          <w:sz w:val="24"/>
          <w:szCs w:val="24"/>
          <w:lang w:eastAsia="en-US"/>
        </w:rPr>
        <w:t xml:space="preserve"> Циклогексан, C </w:t>
      </w:r>
      <w:r w:rsidRPr="00F76951">
        <w:rPr>
          <w:rStyle w:val="FontStyle100"/>
          <w:rFonts w:ascii="Times New Roman" w:hAnsi="Times New Roman" w:cs="Times New Roman"/>
          <w:b w:val="0"/>
          <w:sz w:val="24"/>
          <w:szCs w:val="24"/>
          <w:vertAlign w:val="subscript"/>
          <w:lang w:eastAsia="en-US"/>
        </w:rPr>
        <w:t>6</w:t>
      </w:r>
      <w:r w:rsidRPr="00F76951">
        <w:rPr>
          <w:rStyle w:val="FontStyle100"/>
          <w:rFonts w:ascii="Times New Roman" w:hAnsi="Times New Roman" w:cs="Times New Roman"/>
          <w:b w:val="0"/>
          <w:sz w:val="24"/>
          <w:szCs w:val="24"/>
          <w:lang w:eastAsia="en-US"/>
        </w:rPr>
        <w:t xml:space="preserve"> H </w:t>
      </w:r>
      <w:r w:rsidRPr="00F76951">
        <w:rPr>
          <w:rStyle w:val="FontStyle100"/>
          <w:rFonts w:ascii="Times New Roman" w:hAnsi="Times New Roman" w:cs="Times New Roman"/>
          <w:b w:val="0"/>
          <w:sz w:val="24"/>
          <w:szCs w:val="24"/>
          <w:vertAlign w:val="subscript"/>
          <w:lang w:eastAsia="en-US"/>
        </w:rPr>
        <w:t>12</w:t>
      </w:r>
      <w:r w:rsidRPr="00F76951">
        <w:rPr>
          <w:rStyle w:val="FontStyle100"/>
          <w:rFonts w:ascii="Times New Roman" w:hAnsi="Times New Roman" w:cs="Times New Roman"/>
          <w:b w:val="0"/>
          <w:sz w:val="24"/>
          <w:szCs w:val="24"/>
          <w:lang w:eastAsia="en-US"/>
        </w:rPr>
        <w:t>.</w:t>
      </w:r>
    </w:p>
    <w:p w:rsidR="00060B7F" w:rsidRPr="00060B7F" w:rsidRDefault="00F61748" w:rsidP="00060B7F">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Приготовление ГПХ, например: Помещают 50 г </w:t>
      </w:r>
      <w:proofErr w:type="spellStart"/>
      <w:r w:rsidRPr="00F76951">
        <w:rPr>
          <w:rStyle w:val="FontStyle98"/>
          <w:rFonts w:ascii="Times New Roman" w:hAnsi="Times New Roman" w:cs="Times New Roman"/>
          <w:sz w:val="24"/>
          <w:szCs w:val="24"/>
          <w:lang w:eastAsia="en-US"/>
        </w:rPr>
        <w:t>Bio-Beads</w:t>
      </w:r>
      <w:proofErr w:type="spellEnd"/>
      <w:r w:rsidRPr="00F76951">
        <w:rPr>
          <w:rStyle w:val="FontStyle98"/>
          <w:rFonts w:ascii="Times New Roman" w:hAnsi="Times New Roman" w:cs="Times New Roman"/>
          <w:sz w:val="24"/>
          <w:szCs w:val="24"/>
          <w:lang w:eastAsia="en-US"/>
        </w:rPr>
        <w:t xml:space="preserve">® S-X3 (7.3.3.1) в колбу </w:t>
      </w:r>
      <w:proofErr w:type="spellStart"/>
      <w:r w:rsidRPr="00F76951">
        <w:rPr>
          <w:rStyle w:val="FontStyle98"/>
          <w:rFonts w:ascii="Times New Roman" w:hAnsi="Times New Roman" w:cs="Times New Roman"/>
          <w:sz w:val="24"/>
          <w:szCs w:val="24"/>
          <w:lang w:eastAsia="en-US"/>
        </w:rPr>
        <w:t>Эрленмейера</w:t>
      </w:r>
      <w:proofErr w:type="spellEnd"/>
      <w:r w:rsidRPr="00F76951">
        <w:rPr>
          <w:rStyle w:val="FontStyle98"/>
          <w:rFonts w:ascii="Times New Roman" w:hAnsi="Times New Roman" w:cs="Times New Roman"/>
          <w:sz w:val="24"/>
          <w:szCs w:val="24"/>
          <w:lang w:eastAsia="en-US"/>
        </w:rPr>
        <w:t xml:space="preserve"> объемом 500 мл и добавляют 300 мл </w:t>
      </w:r>
      <w:proofErr w:type="spellStart"/>
      <w:r w:rsidRPr="00F76951">
        <w:rPr>
          <w:rStyle w:val="FontStyle98"/>
          <w:rFonts w:ascii="Times New Roman" w:hAnsi="Times New Roman" w:cs="Times New Roman"/>
          <w:sz w:val="24"/>
          <w:szCs w:val="24"/>
          <w:lang w:eastAsia="en-US"/>
        </w:rPr>
        <w:t>элюирующей</w:t>
      </w:r>
      <w:proofErr w:type="spellEnd"/>
      <w:r w:rsidRPr="00F76951">
        <w:rPr>
          <w:rStyle w:val="FontStyle98"/>
          <w:rFonts w:ascii="Times New Roman" w:hAnsi="Times New Roman" w:cs="Times New Roman"/>
          <w:sz w:val="24"/>
          <w:szCs w:val="24"/>
          <w:lang w:eastAsia="en-US"/>
        </w:rPr>
        <w:t xml:space="preserve"> смеси, состоящей из циклогексана (7.3.3.3) и этилацетата (7.3.3.2) 1:1 (объемная доля), чтобы шарики набухли. После кратковременного перемешивания, до исчезновения комков, колбу держат закрытой в течение 24 часов. Затем суспензию сливают в </w:t>
      </w:r>
      <w:proofErr w:type="spellStart"/>
      <w:r w:rsidRPr="00F76951">
        <w:rPr>
          <w:rStyle w:val="FontStyle98"/>
          <w:rFonts w:ascii="Times New Roman" w:hAnsi="Times New Roman" w:cs="Times New Roman"/>
          <w:sz w:val="24"/>
          <w:szCs w:val="24"/>
          <w:lang w:eastAsia="en-US"/>
        </w:rPr>
        <w:t>хроматографическую</w:t>
      </w:r>
      <w:proofErr w:type="spellEnd"/>
      <w:r w:rsidRPr="00F76951">
        <w:rPr>
          <w:rStyle w:val="FontStyle98"/>
          <w:rFonts w:ascii="Times New Roman" w:hAnsi="Times New Roman" w:cs="Times New Roman"/>
          <w:sz w:val="24"/>
          <w:szCs w:val="24"/>
          <w:lang w:eastAsia="en-US"/>
        </w:rPr>
        <w:t xml:space="preserve"> пробирку для ГПХ. Примерно через три дня надавите на поршни колонны так, чтобы уровень заполнения составлял примерно 35 см. Для дальнейшего сжатия геля прокачивают примерно 2 л </w:t>
      </w:r>
      <w:proofErr w:type="spellStart"/>
      <w:r w:rsidRPr="00F76951">
        <w:rPr>
          <w:rStyle w:val="FontStyle98"/>
          <w:rFonts w:ascii="Times New Roman" w:hAnsi="Times New Roman" w:cs="Times New Roman"/>
          <w:sz w:val="24"/>
          <w:szCs w:val="24"/>
          <w:lang w:eastAsia="en-US"/>
        </w:rPr>
        <w:t>элюирующей</w:t>
      </w:r>
      <w:proofErr w:type="spellEnd"/>
      <w:r w:rsidRPr="00F76951">
        <w:rPr>
          <w:rStyle w:val="FontStyle98"/>
          <w:rFonts w:ascii="Times New Roman" w:hAnsi="Times New Roman" w:cs="Times New Roman"/>
          <w:sz w:val="24"/>
          <w:szCs w:val="24"/>
          <w:lang w:eastAsia="en-US"/>
        </w:rPr>
        <w:t xml:space="preserve"> смеси через колонну со скоростью потока 5 мл • мин</w:t>
      </w:r>
      <w:r w:rsidRPr="00F76951">
        <w:rPr>
          <w:rStyle w:val="FontStyle98"/>
          <w:rFonts w:ascii="Times New Roman" w:hAnsi="Times New Roman" w:cs="Times New Roman"/>
          <w:sz w:val="24"/>
          <w:szCs w:val="24"/>
          <w:vertAlign w:val="superscript"/>
          <w:lang w:eastAsia="en-US"/>
        </w:rPr>
        <w:t>-1</w:t>
      </w:r>
      <w:r w:rsidRPr="00F76951">
        <w:rPr>
          <w:rStyle w:val="FontStyle98"/>
          <w:rFonts w:ascii="Times New Roman" w:hAnsi="Times New Roman" w:cs="Times New Roman"/>
          <w:sz w:val="24"/>
          <w:szCs w:val="24"/>
          <w:lang w:eastAsia="en-US"/>
        </w:rPr>
        <w:t xml:space="preserve"> и вдавливают поршни, чтобы получить уровень заполнения примерно 33 см.</w:t>
      </w:r>
    </w:p>
    <w:p w:rsidR="00060B7F" w:rsidRPr="009E016C" w:rsidRDefault="00060B7F" w:rsidP="00060B7F">
      <w:pPr>
        <w:pStyle w:val="Style19"/>
        <w:widowControl/>
        <w:jc w:val="both"/>
        <w:rPr>
          <w:rStyle w:val="FontStyle98"/>
          <w:sz w:val="24"/>
          <w:szCs w:val="28"/>
          <w:lang w:eastAsia="en-US"/>
        </w:rPr>
      </w:pPr>
      <w:r w:rsidRPr="009E016C">
        <w:rPr>
          <w:rStyle w:val="FontStyle98"/>
          <w:sz w:val="24"/>
          <w:szCs w:val="28"/>
          <w:lang w:eastAsia="en-US"/>
        </w:rPr>
        <w:t>______________</w:t>
      </w:r>
    </w:p>
    <w:p w:rsidR="00060B7F" w:rsidRPr="00060B7F" w:rsidRDefault="00060B7F" w:rsidP="00060B7F">
      <w:pPr>
        <w:pStyle w:val="Style32"/>
        <w:widowControl/>
        <w:ind w:firstLine="720"/>
        <w:jc w:val="both"/>
        <w:rPr>
          <w:rStyle w:val="FontStyle96"/>
          <w:rFonts w:ascii="Times New Roman" w:hAnsi="Times New Roman" w:cs="Times New Roman"/>
          <w:sz w:val="20"/>
          <w:szCs w:val="20"/>
          <w:lang w:eastAsia="en-US"/>
        </w:rPr>
      </w:pPr>
      <w:r w:rsidRPr="00060B7F">
        <w:rPr>
          <w:rStyle w:val="FontStyle96"/>
          <w:rFonts w:ascii="Times New Roman" w:hAnsi="Times New Roman" w:cs="Times New Roman"/>
          <w:sz w:val="20"/>
          <w:szCs w:val="20"/>
          <w:vertAlign w:val="superscript"/>
          <w:lang w:eastAsia="en-US"/>
        </w:rPr>
        <w:t>1)</w:t>
      </w:r>
      <w:r w:rsidRPr="00060B7F">
        <w:rPr>
          <w:rStyle w:val="FontStyle96"/>
          <w:rFonts w:ascii="Times New Roman" w:hAnsi="Times New Roman" w:cs="Times New Roman"/>
          <w:sz w:val="20"/>
          <w:szCs w:val="20"/>
          <w:lang w:eastAsia="en-US"/>
        </w:rPr>
        <w:t xml:space="preserve"> </w:t>
      </w:r>
      <w:proofErr w:type="spellStart"/>
      <w:r w:rsidRPr="00060B7F">
        <w:rPr>
          <w:rStyle w:val="FontStyle96"/>
          <w:rFonts w:ascii="Times New Roman" w:hAnsi="Times New Roman" w:cs="Times New Roman"/>
          <w:sz w:val="20"/>
          <w:szCs w:val="20"/>
          <w:lang w:eastAsia="en-US"/>
        </w:rPr>
        <w:t>Bio-Beads</w:t>
      </w:r>
      <w:proofErr w:type="spellEnd"/>
      <w:r w:rsidRPr="00060B7F">
        <w:rPr>
          <w:rStyle w:val="FontStyle96"/>
          <w:rFonts w:ascii="Times New Roman" w:hAnsi="Times New Roman" w:cs="Times New Roman"/>
          <w:sz w:val="20"/>
          <w:szCs w:val="20"/>
          <w:lang w:eastAsia="en-US"/>
        </w:rPr>
        <w:t xml:space="preserve">® является примером подходящего продукта, доступного в продаже. Эта информация предоставлена для удобства пользователей </w:t>
      </w:r>
      <w:r w:rsidR="00414550">
        <w:rPr>
          <w:rStyle w:val="FontStyle96"/>
          <w:rFonts w:ascii="Times New Roman" w:hAnsi="Times New Roman" w:cs="Times New Roman"/>
          <w:sz w:val="20"/>
          <w:szCs w:val="20"/>
          <w:lang w:eastAsia="en-US"/>
        </w:rPr>
        <w:t>настоящего стандарта</w:t>
      </w:r>
      <w:r w:rsidRPr="00060B7F">
        <w:rPr>
          <w:rStyle w:val="FontStyle96"/>
          <w:rFonts w:ascii="Times New Roman" w:hAnsi="Times New Roman" w:cs="Times New Roman"/>
          <w:sz w:val="20"/>
          <w:szCs w:val="20"/>
          <w:lang w:eastAsia="en-US"/>
        </w:rPr>
        <w:t xml:space="preserve"> и не является одобрением CEN </w:t>
      </w:r>
      <w:r w:rsidRPr="00EF512A">
        <w:rPr>
          <w:rStyle w:val="FontStyle96"/>
          <w:rFonts w:ascii="Times New Roman" w:hAnsi="Times New Roman" w:cs="Times New Roman"/>
          <w:sz w:val="20"/>
          <w:szCs w:val="20"/>
          <w:lang w:eastAsia="en-US"/>
        </w:rPr>
        <w:t>данного</w:t>
      </w:r>
      <w:r w:rsidRPr="00060B7F">
        <w:rPr>
          <w:rStyle w:val="FontStyle96"/>
          <w:rFonts w:ascii="Times New Roman" w:hAnsi="Times New Roman" w:cs="Times New Roman"/>
          <w:sz w:val="20"/>
          <w:szCs w:val="20"/>
          <w:lang w:eastAsia="en-US"/>
        </w:rPr>
        <w:t xml:space="preserve"> продукта. </w:t>
      </w:r>
      <w:proofErr w:type="gramStart"/>
      <w:r w:rsidRPr="00060B7F">
        <w:rPr>
          <w:rStyle w:val="FontStyle96"/>
          <w:rFonts w:ascii="Times New Roman" w:hAnsi="Times New Roman" w:cs="Times New Roman"/>
          <w:sz w:val="20"/>
          <w:szCs w:val="20"/>
          <w:lang w:eastAsia="en-US"/>
        </w:rPr>
        <w:t>Возможно использование эквивалентных продукты, если может быть доказано, что они приводят к тем же результатам.</w:t>
      </w:r>
      <w:proofErr w:type="gramEnd"/>
    </w:p>
    <w:p w:rsidR="00F61748" w:rsidRDefault="00F61748" w:rsidP="00F61748">
      <w:pPr>
        <w:pStyle w:val="Style35"/>
        <w:widowControl/>
        <w:ind w:firstLine="720"/>
        <w:jc w:val="both"/>
        <w:rPr>
          <w:rStyle w:val="FontStyle87"/>
          <w:rFonts w:ascii="Times New Roman" w:hAnsi="Times New Roman" w:cs="Times New Roman"/>
          <w:sz w:val="24"/>
          <w:szCs w:val="24"/>
          <w:lang w:eastAsia="en-US"/>
        </w:rPr>
      </w:pPr>
    </w:p>
    <w:p w:rsidR="00060B7F" w:rsidRPr="00F76951" w:rsidRDefault="00060B7F" w:rsidP="00F61748">
      <w:pPr>
        <w:pStyle w:val="Style35"/>
        <w:widowControl/>
        <w:ind w:firstLine="720"/>
        <w:jc w:val="both"/>
        <w:rPr>
          <w:rStyle w:val="FontStyle87"/>
          <w:rFonts w:ascii="Times New Roman" w:hAnsi="Times New Roman" w:cs="Times New Roman"/>
          <w:sz w:val="24"/>
          <w:szCs w:val="24"/>
          <w:lang w:eastAsia="en-US"/>
        </w:rPr>
      </w:pPr>
    </w:p>
    <w:p w:rsidR="00F61748" w:rsidRDefault="00F61748" w:rsidP="00BF05D4">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lastRenderedPageBreak/>
        <w:t xml:space="preserve">7.4 Реагенты для </w:t>
      </w:r>
      <w:proofErr w:type="spellStart"/>
      <w:r w:rsidRPr="00F76951">
        <w:rPr>
          <w:rStyle w:val="FontStyle87"/>
          <w:rFonts w:ascii="Times New Roman" w:hAnsi="Times New Roman" w:cs="Times New Roman"/>
          <w:sz w:val="24"/>
          <w:szCs w:val="24"/>
          <w:lang w:eastAsia="en-US"/>
        </w:rPr>
        <w:t>хроматографического</w:t>
      </w:r>
      <w:proofErr w:type="spellEnd"/>
      <w:r w:rsidRPr="00F76951">
        <w:rPr>
          <w:rStyle w:val="FontStyle87"/>
          <w:rFonts w:ascii="Times New Roman" w:hAnsi="Times New Roman" w:cs="Times New Roman"/>
          <w:sz w:val="24"/>
          <w:szCs w:val="24"/>
          <w:lang w:eastAsia="en-US"/>
        </w:rPr>
        <w:t xml:space="preserve"> анализа</w:t>
      </w:r>
    </w:p>
    <w:p w:rsidR="00060B7F" w:rsidRPr="00F76951" w:rsidRDefault="00060B7F"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060B7F" w:rsidP="00BF05D4">
      <w:pPr>
        <w:pStyle w:val="Style16"/>
        <w:widowControl/>
        <w:tabs>
          <w:tab w:val="left" w:pos="567"/>
        </w:tabs>
        <w:jc w:val="both"/>
        <w:rPr>
          <w:rStyle w:val="FontStyle100"/>
          <w:rFonts w:ascii="Times New Roman" w:hAnsi="Times New Roman" w:cs="Times New Roman"/>
          <w:b w:val="0"/>
          <w:sz w:val="24"/>
          <w:szCs w:val="24"/>
          <w:lang w:eastAsia="en-US"/>
        </w:rPr>
      </w:pPr>
      <w:r>
        <w:rPr>
          <w:rStyle w:val="FontStyle100"/>
          <w:rFonts w:ascii="Times New Roman" w:hAnsi="Times New Roman" w:cs="Times New Roman"/>
          <w:sz w:val="24"/>
          <w:szCs w:val="24"/>
          <w:lang w:eastAsia="en-US"/>
        </w:rPr>
        <w:tab/>
      </w:r>
      <w:r w:rsidR="00F61748" w:rsidRPr="00F76951">
        <w:rPr>
          <w:rStyle w:val="FontStyle100"/>
          <w:rFonts w:ascii="Times New Roman" w:hAnsi="Times New Roman" w:cs="Times New Roman"/>
          <w:sz w:val="24"/>
          <w:szCs w:val="24"/>
          <w:lang w:eastAsia="en-US"/>
        </w:rPr>
        <w:t>7.4.1</w:t>
      </w:r>
      <w:r w:rsidR="00F61748" w:rsidRPr="00F76951">
        <w:rPr>
          <w:rStyle w:val="FontStyle100"/>
          <w:rFonts w:ascii="Times New Roman" w:hAnsi="Times New Roman" w:cs="Times New Roman"/>
          <w:b w:val="0"/>
          <w:sz w:val="24"/>
          <w:szCs w:val="24"/>
          <w:lang w:eastAsia="en-US"/>
        </w:rPr>
        <w:t xml:space="preserve"> ГХ-Анализ</w:t>
      </w:r>
    </w:p>
    <w:p w:rsidR="00F61748" w:rsidRPr="00F76951" w:rsidRDefault="00F61748" w:rsidP="00BF05D4">
      <w:pPr>
        <w:pStyle w:val="Style14"/>
        <w:widowControl/>
        <w:ind w:firstLine="567"/>
        <w:jc w:val="both"/>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sz w:val="24"/>
          <w:szCs w:val="24"/>
          <w:lang w:eastAsia="en-US"/>
        </w:rPr>
        <w:t>7.4.1.1</w:t>
      </w:r>
      <w:r w:rsidRPr="00F76951">
        <w:rPr>
          <w:rStyle w:val="FontStyle100"/>
          <w:rFonts w:ascii="Times New Roman" w:hAnsi="Times New Roman" w:cs="Times New Roman"/>
          <w:b w:val="0"/>
          <w:sz w:val="24"/>
          <w:szCs w:val="24"/>
          <w:lang w:eastAsia="en-US"/>
        </w:rPr>
        <w:t xml:space="preserve"> Газ-носитель для ГХ-МС</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Используются газы высокой чистоты и в соответствии со спецификациями производителя.</w:t>
      </w:r>
    </w:p>
    <w:p w:rsidR="00F61748" w:rsidRPr="00F76951" w:rsidRDefault="00F61748" w:rsidP="00BF05D4">
      <w:pPr>
        <w:pStyle w:val="Style16"/>
        <w:widowControl/>
        <w:ind w:firstLine="567"/>
        <w:jc w:val="both"/>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sz w:val="24"/>
          <w:szCs w:val="24"/>
          <w:lang w:eastAsia="en-US"/>
        </w:rPr>
        <w:t>7.4.2</w:t>
      </w:r>
      <w:r w:rsidRPr="00F76951">
        <w:rPr>
          <w:rStyle w:val="FontStyle100"/>
          <w:rFonts w:ascii="Times New Roman" w:hAnsi="Times New Roman" w:cs="Times New Roman"/>
          <w:b w:val="0"/>
          <w:sz w:val="24"/>
          <w:szCs w:val="24"/>
          <w:lang w:eastAsia="en-US"/>
        </w:rPr>
        <w:t xml:space="preserve"> ВЭЖХ-анализ</w:t>
      </w:r>
    </w:p>
    <w:p w:rsidR="00F61748" w:rsidRPr="00F76951" w:rsidRDefault="00F61748" w:rsidP="00BF05D4">
      <w:pPr>
        <w:pStyle w:val="Style16"/>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7.4.2.1</w:t>
      </w:r>
      <w:r w:rsidRPr="00F76951">
        <w:rPr>
          <w:rStyle w:val="FontStyle100"/>
          <w:rFonts w:ascii="Times New Roman" w:hAnsi="Times New Roman" w:cs="Times New Roman"/>
          <w:b w:val="0"/>
          <w:sz w:val="24"/>
          <w:szCs w:val="24"/>
          <w:lang w:eastAsia="en-US"/>
        </w:rPr>
        <w:t xml:space="preserve"> </w:t>
      </w:r>
      <w:proofErr w:type="spellStart"/>
      <w:r w:rsidRPr="00F76951">
        <w:rPr>
          <w:rStyle w:val="FontStyle100"/>
          <w:rFonts w:ascii="Times New Roman" w:hAnsi="Times New Roman" w:cs="Times New Roman"/>
          <w:b w:val="0"/>
          <w:sz w:val="24"/>
          <w:szCs w:val="24"/>
          <w:lang w:eastAsia="en-US"/>
        </w:rPr>
        <w:t>Ацетонитрил</w:t>
      </w:r>
      <w:proofErr w:type="spellEnd"/>
      <w:r w:rsidRPr="00F76951">
        <w:rPr>
          <w:rStyle w:val="FontStyle100"/>
          <w:rFonts w:ascii="Times New Roman" w:hAnsi="Times New Roman" w:cs="Times New Roman"/>
          <w:b w:val="0"/>
          <w:sz w:val="24"/>
          <w:szCs w:val="24"/>
          <w:lang w:eastAsia="en-US"/>
        </w:rPr>
        <w:t xml:space="preserve"> </w:t>
      </w:r>
      <w:r w:rsidRPr="00A61892">
        <w:rPr>
          <w:rStyle w:val="FontStyle100"/>
          <w:rFonts w:ascii="Times New Roman" w:hAnsi="Times New Roman" w:cs="Times New Roman"/>
          <w:b w:val="0"/>
          <w:sz w:val="24"/>
          <w:szCs w:val="24"/>
          <w:lang w:eastAsia="en-US"/>
        </w:rPr>
        <w:t>(</w:t>
      </w:r>
      <w:r w:rsidRPr="00F76951">
        <w:rPr>
          <w:rStyle w:val="FontStyle100"/>
          <w:rFonts w:ascii="Times New Roman" w:hAnsi="Times New Roman" w:cs="Times New Roman"/>
          <w:b w:val="0"/>
          <w:sz w:val="24"/>
          <w:szCs w:val="24"/>
          <w:lang w:eastAsia="en-US"/>
        </w:rPr>
        <w:t xml:space="preserve">CH3 CN) </w:t>
      </w:r>
      <w:r w:rsidRPr="00F76951">
        <w:rPr>
          <w:rStyle w:val="FontStyle98"/>
          <w:rFonts w:ascii="Times New Roman" w:hAnsi="Times New Roman" w:cs="Times New Roman"/>
          <w:sz w:val="24"/>
          <w:szCs w:val="24"/>
          <w:lang w:eastAsia="en-US"/>
        </w:rPr>
        <w:t>или</w:t>
      </w:r>
      <w:r w:rsidRPr="00F76951">
        <w:rPr>
          <w:rStyle w:val="FontStyle100"/>
          <w:rFonts w:ascii="Times New Roman" w:hAnsi="Times New Roman" w:cs="Times New Roman"/>
          <w:b w:val="0"/>
          <w:sz w:val="24"/>
          <w:szCs w:val="24"/>
          <w:lang w:eastAsia="en-US"/>
        </w:rPr>
        <w:t xml:space="preserve"> метанол (CH3 OH), </w:t>
      </w:r>
      <w:r w:rsidRPr="00484201">
        <w:rPr>
          <w:rStyle w:val="FontStyle100"/>
          <w:rFonts w:ascii="Times New Roman" w:hAnsi="Times New Roman" w:cs="Times New Roman"/>
          <w:b w:val="0"/>
          <w:sz w:val="24"/>
          <w:szCs w:val="24"/>
          <w:lang w:eastAsia="en-US"/>
        </w:rPr>
        <w:t>степень чистоты ВЭЖХ.</w:t>
      </w:r>
    </w:p>
    <w:p w:rsidR="00F61748" w:rsidRPr="00F76951" w:rsidRDefault="00F61748" w:rsidP="00BF05D4">
      <w:pPr>
        <w:pStyle w:val="Style16"/>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7.4.2.2</w:t>
      </w:r>
      <w:r w:rsidRPr="00F76951">
        <w:rPr>
          <w:rStyle w:val="FontStyle100"/>
          <w:rFonts w:ascii="Times New Roman" w:hAnsi="Times New Roman" w:cs="Times New Roman"/>
          <w:b w:val="0"/>
          <w:sz w:val="24"/>
          <w:szCs w:val="24"/>
          <w:lang w:eastAsia="en-US"/>
        </w:rPr>
        <w:t xml:space="preserve"> Сверхчистая вода, </w:t>
      </w:r>
      <w:r w:rsidRPr="00F76951">
        <w:rPr>
          <w:rStyle w:val="FontStyle98"/>
          <w:rFonts w:ascii="Times New Roman" w:hAnsi="Times New Roman" w:cs="Times New Roman"/>
          <w:sz w:val="24"/>
          <w:szCs w:val="24"/>
          <w:lang w:eastAsia="en-US"/>
        </w:rPr>
        <w:t>степень чистоты ВЭЖХ.</w:t>
      </w:r>
    </w:p>
    <w:p w:rsidR="00F61748" w:rsidRPr="00F76951" w:rsidRDefault="00F61748" w:rsidP="00BF05D4">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7.4.2.3</w:t>
      </w:r>
      <w:r w:rsidRPr="00F76951">
        <w:rPr>
          <w:rStyle w:val="FontStyle100"/>
          <w:rFonts w:ascii="Times New Roman" w:hAnsi="Times New Roman" w:cs="Times New Roman"/>
          <w:b w:val="0"/>
          <w:sz w:val="24"/>
          <w:szCs w:val="24"/>
          <w:lang w:eastAsia="en-US"/>
        </w:rPr>
        <w:t xml:space="preserve"> Гелий, </w:t>
      </w:r>
      <w:proofErr w:type="spellStart"/>
      <w:r w:rsidRPr="00F76951">
        <w:rPr>
          <w:rStyle w:val="FontStyle100"/>
          <w:rFonts w:ascii="Times New Roman" w:hAnsi="Times New Roman" w:cs="Times New Roman"/>
          <w:b w:val="0"/>
          <w:sz w:val="24"/>
          <w:szCs w:val="24"/>
          <w:lang w:eastAsia="en-US"/>
        </w:rPr>
        <w:t>He</w:t>
      </w:r>
      <w:proofErr w:type="spellEnd"/>
      <w:r w:rsidRPr="00F76951">
        <w:rPr>
          <w:rStyle w:val="FontStyle100"/>
          <w:rFonts w:ascii="Times New Roman" w:hAnsi="Times New Roman" w:cs="Times New Roman"/>
          <w:b w:val="0"/>
          <w:sz w:val="24"/>
          <w:szCs w:val="24"/>
          <w:lang w:eastAsia="en-US"/>
        </w:rPr>
        <w:t>,</w:t>
      </w:r>
      <w:r w:rsidRPr="00F76951">
        <w:rPr>
          <w:rStyle w:val="FontStyle98"/>
          <w:rFonts w:ascii="Times New Roman" w:hAnsi="Times New Roman" w:cs="Times New Roman"/>
          <w:sz w:val="24"/>
          <w:szCs w:val="24"/>
          <w:lang w:eastAsia="en-US"/>
        </w:rPr>
        <w:t xml:space="preserve"> подходящей чистоты для дегазации растворителей.</w:t>
      </w: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7.5 Стандарты</w:t>
      </w:r>
    </w:p>
    <w:p w:rsidR="00871513" w:rsidRPr="00F76951" w:rsidRDefault="00871513" w:rsidP="00BF05D4">
      <w:pPr>
        <w:pStyle w:val="Style35"/>
        <w:widowControl/>
        <w:ind w:firstLine="567"/>
        <w:jc w:val="both"/>
        <w:rPr>
          <w:rStyle w:val="FontStyle87"/>
          <w:rFonts w:ascii="Times New Roman" w:hAnsi="Times New Roman" w:cs="Times New Roman"/>
          <w:sz w:val="24"/>
          <w:szCs w:val="24"/>
          <w:lang w:eastAsia="en-US"/>
        </w:rPr>
      </w:pPr>
    </w:p>
    <w:p w:rsidR="00F61748" w:rsidRPr="00F76951" w:rsidRDefault="00F61748" w:rsidP="00BF05D4">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7.5.1 Общие положения</w:t>
      </w:r>
    </w:p>
    <w:p w:rsidR="00F61748" w:rsidRPr="00F76951" w:rsidRDefault="00F61748" w:rsidP="00BF05D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Выбирают внутренние и/или стандарты извлечения, физические и химические свойства которых (такие как поведение при экстракции, время удерживания) аналогичны свойствам анализируемых соединений. Для ГХ-МС в качестве внутренних стандартов для оценки результатов должны использоваться минимум четыре </w:t>
      </w:r>
      <w:proofErr w:type="spellStart"/>
      <w:r w:rsidRPr="00F76951">
        <w:rPr>
          <w:rStyle w:val="FontStyle98"/>
          <w:rFonts w:ascii="Times New Roman" w:hAnsi="Times New Roman" w:cs="Times New Roman"/>
          <w:sz w:val="24"/>
          <w:szCs w:val="24"/>
          <w:lang w:eastAsia="en-US"/>
        </w:rPr>
        <w:t>дейтерированных</w:t>
      </w:r>
      <w:proofErr w:type="spellEnd"/>
      <w:r w:rsidRPr="00F76951">
        <w:rPr>
          <w:rStyle w:val="FontStyle98"/>
          <w:rFonts w:ascii="Times New Roman" w:hAnsi="Times New Roman" w:cs="Times New Roman"/>
          <w:sz w:val="24"/>
          <w:szCs w:val="24"/>
          <w:lang w:eastAsia="en-US"/>
        </w:rPr>
        <w:t xml:space="preserve"> внутренних стандарта.</w:t>
      </w:r>
    </w:p>
    <w:p w:rsidR="00F61748" w:rsidRPr="00F76951" w:rsidRDefault="00F61748" w:rsidP="00BF05D4">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7.5.2 Калибровочные вещества и внутренние стандарты</w:t>
      </w:r>
    </w:p>
    <w:p w:rsidR="00F61748" w:rsidRPr="00F76951" w:rsidRDefault="00F61748" w:rsidP="00BF05D4">
      <w:pPr>
        <w:tabs>
          <w:tab w:val="left" w:pos="-1701"/>
        </w:tabs>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 таблице </w:t>
      </w:r>
      <w:r w:rsidR="009176D8" w:rsidRPr="00F76951">
        <w:rPr>
          <w:rStyle w:val="FontStyle98"/>
          <w:rFonts w:ascii="Times New Roman" w:hAnsi="Times New Roman" w:cs="Times New Roman"/>
          <w:sz w:val="24"/>
          <w:szCs w:val="24"/>
          <w:lang w:eastAsia="en-US"/>
        </w:rPr>
        <w:t>2</w:t>
      </w:r>
      <w:r w:rsidRPr="00F76951">
        <w:rPr>
          <w:rStyle w:val="FontStyle98"/>
          <w:rFonts w:ascii="Times New Roman" w:hAnsi="Times New Roman" w:cs="Times New Roman"/>
          <w:sz w:val="24"/>
          <w:szCs w:val="24"/>
          <w:lang w:eastAsia="en-US"/>
        </w:rPr>
        <w:t xml:space="preserve"> указаны </w:t>
      </w:r>
      <w:proofErr w:type="spellStart"/>
      <w:r w:rsidRPr="00F76951">
        <w:rPr>
          <w:rStyle w:val="FontStyle98"/>
          <w:rFonts w:ascii="Times New Roman" w:hAnsi="Times New Roman" w:cs="Times New Roman"/>
          <w:sz w:val="24"/>
          <w:szCs w:val="24"/>
          <w:lang w:eastAsia="en-US"/>
        </w:rPr>
        <w:t>нативный</w:t>
      </w:r>
      <w:proofErr w:type="spellEnd"/>
      <w:r w:rsidRPr="00F76951">
        <w:rPr>
          <w:rStyle w:val="FontStyle98"/>
          <w:rFonts w:ascii="Times New Roman" w:hAnsi="Times New Roman" w:cs="Times New Roman"/>
          <w:sz w:val="24"/>
          <w:szCs w:val="24"/>
          <w:lang w:eastAsia="en-US"/>
        </w:rPr>
        <w:t xml:space="preserve"> и </w:t>
      </w:r>
      <w:proofErr w:type="spellStart"/>
      <w:proofErr w:type="gramStart"/>
      <w:r w:rsidRPr="00F76951">
        <w:rPr>
          <w:rStyle w:val="FontStyle98"/>
          <w:rFonts w:ascii="Times New Roman" w:hAnsi="Times New Roman" w:cs="Times New Roman"/>
          <w:sz w:val="24"/>
          <w:szCs w:val="24"/>
          <w:lang w:eastAsia="en-US"/>
        </w:rPr>
        <w:t>дейтерированный</w:t>
      </w:r>
      <w:proofErr w:type="spellEnd"/>
      <w:proofErr w:type="gramEnd"/>
      <w:r w:rsidRPr="00F76951">
        <w:rPr>
          <w:rStyle w:val="FontStyle98"/>
          <w:rFonts w:ascii="Times New Roman" w:hAnsi="Times New Roman" w:cs="Times New Roman"/>
          <w:sz w:val="24"/>
          <w:szCs w:val="24"/>
          <w:lang w:eastAsia="en-US"/>
        </w:rPr>
        <w:t xml:space="preserve"> ПАУ, которые будут использоваться для калибровки. Регулярно проверяют стабильность внутренних стандартов.</w:t>
      </w:r>
    </w:p>
    <w:p w:rsidR="00E21666" w:rsidRPr="00F76951" w:rsidRDefault="00E21666" w:rsidP="00F61748">
      <w:pPr>
        <w:tabs>
          <w:tab w:val="left" w:pos="-1701"/>
        </w:tabs>
        <w:ind w:firstLine="567"/>
        <w:jc w:val="both"/>
        <w:rPr>
          <w:rStyle w:val="FontStyle98"/>
          <w:rFonts w:ascii="Times New Roman" w:hAnsi="Times New Roman" w:cs="Times New Roman"/>
          <w:sz w:val="24"/>
          <w:szCs w:val="24"/>
          <w:lang w:eastAsia="en-US"/>
        </w:rPr>
      </w:pPr>
    </w:p>
    <w:p w:rsidR="00E21666" w:rsidRPr="00F76951" w:rsidRDefault="00E21666" w:rsidP="00E21666">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 xml:space="preserve">Таблица </w:t>
      </w:r>
      <w:r w:rsidR="009176D8" w:rsidRPr="00F76951">
        <w:rPr>
          <w:rStyle w:val="FontStyle100"/>
          <w:rFonts w:ascii="Times New Roman" w:hAnsi="Times New Roman" w:cs="Times New Roman"/>
          <w:b w:val="0"/>
          <w:sz w:val="24"/>
          <w:szCs w:val="24"/>
          <w:lang w:eastAsia="en-US"/>
        </w:rPr>
        <w:t>2</w:t>
      </w:r>
      <w:r w:rsidRPr="00F76951">
        <w:rPr>
          <w:rStyle w:val="FontStyle100"/>
          <w:rFonts w:ascii="Times New Roman" w:hAnsi="Times New Roman" w:cs="Times New Roman"/>
          <w:b w:val="0"/>
          <w:sz w:val="24"/>
          <w:szCs w:val="24"/>
          <w:lang w:eastAsia="en-US"/>
        </w:rPr>
        <w:t xml:space="preserve"> — </w:t>
      </w:r>
      <w:proofErr w:type="spellStart"/>
      <w:r w:rsidRPr="00F76951">
        <w:rPr>
          <w:rStyle w:val="FontStyle100"/>
          <w:rFonts w:ascii="Times New Roman" w:hAnsi="Times New Roman" w:cs="Times New Roman"/>
          <w:b w:val="0"/>
          <w:sz w:val="24"/>
          <w:szCs w:val="24"/>
          <w:lang w:eastAsia="en-US"/>
        </w:rPr>
        <w:t>Нативный</w:t>
      </w:r>
      <w:proofErr w:type="spellEnd"/>
      <w:r w:rsidRPr="00F76951">
        <w:rPr>
          <w:rStyle w:val="FontStyle100"/>
          <w:rFonts w:ascii="Times New Roman" w:hAnsi="Times New Roman" w:cs="Times New Roman"/>
          <w:b w:val="0"/>
          <w:sz w:val="24"/>
          <w:szCs w:val="24"/>
          <w:lang w:eastAsia="en-US"/>
        </w:rPr>
        <w:t xml:space="preserve"> ПАУ и </w:t>
      </w:r>
      <w:proofErr w:type="spellStart"/>
      <w:proofErr w:type="gramStart"/>
      <w:r w:rsidRPr="00F76951">
        <w:rPr>
          <w:rStyle w:val="FontStyle100"/>
          <w:rFonts w:ascii="Times New Roman" w:hAnsi="Times New Roman" w:cs="Times New Roman"/>
          <w:b w:val="0"/>
          <w:sz w:val="24"/>
          <w:szCs w:val="24"/>
          <w:lang w:eastAsia="en-US"/>
        </w:rPr>
        <w:t>дейтерированный</w:t>
      </w:r>
      <w:proofErr w:type="spellEnd"/>
      <w:proofErr w:type="gramEnd"/>
      <w:r w:rsidRPr="00F76951">
        <w:rPr>
          <w:rStyle w:val="FontStyle100"/>
          <w:rFonts w:ascii="Times New Roman" w:hAnsi="Times New Roman" w:cs="Times New Roman"/>
          <w:b w:val="0"/>
          <w:sz w:val="24"/>
          <w:szCs w:val="24"/>
          <w:lang w:eastAsia="en-US"/>
        </w:rPr>
        <w:t xml:space="preserve"> ПАУ</w:t>
      </w:r>
    </w:p>
    <w:p w:rsidR="009176D8" w:rsidRPr="00F76951" w:rsidRDefault="009176D8" w:rsidP="00E21666">
      <w:pPr>
        <w:pStyle w:val="Style14"/>
        <w:widowControl/>
        <w:jc w:val="center"/>
        <w:rPr>
          <w:rStyle w:val="FontStyle100"/>
          <w:rFonts w:ascii="Times New Roman" w:hAnsi="Times New Roman" w:cs="Times New Roman"/>
          <w:b w:val="0"/>
          <w:sz w:val="24"/>
          <w:szCs w:val="24"/>
          <w:lang w:eastAsia="en-US"/>
        </w:rPr>
      </w:pPr>
    </w:p>
    <w:tbl>
      <w:tblPr>
        <w:tblW w:w="9859" w:type="dxa"/>
        <w:jc w:val="center"/>
        <w:tblLayout w:type="fixed"/>
        <w:tblCellMar>
          <w:left w:w="40" w:type="dxa"/>
          <w:right w:w="40" w:type="dxa"/>
        </w:tblCellMar>
        <w:tblLook w:val="0000" w:firstRow="0" w:lastRow="0" w:firstColumn="0" w:lastColumn="0" w:noHBand="0" w:noVBand="0"/>
      </w:tblPr>
      <w:tblGrid>
        <w:gridCol w:w="2338"/>
        <w:gridCol w:w="2059"/>
        <w:gridCol w:w="3091"/>
        <w:gridCol w:w="2371"/>
      </w:tblGrid>
      <w:tr w:rsidR="00E21666" w:rsidRPr="00F76951" w:rsidTr="00E21666">
        <w:trPr>
          <w:trHeight w:val="418"/>
          <w:jc w:val="center"/>
        </w:trPr>
        <w:tc>
          <w:tcPr>
            <w:tcW w:w="4397" w:type="dxa"/>
            <w:gridSpan w:val="2"/>
            <w:tcBorders>
              <w:top w:val="single" w:sz="6" w:space="0" w:color="auto"/>
              <w:left w:val="single" w:sz="6" w:space="0" w:color="auto"/>
              <w:bottom w:val="double" w:sz="4" w:space="0" w:color="auto"/>
              <w:right w:val="single" w:sz="6" w:space="0" w:color="auto"/>
            </w:tcBorders>
          </w:tcPr>
          <w:p w:rsidR="00E21666" w:rsidRPr="00993B48" w:rsidRDefault="00E21666" w:rsidP="00CF3ABB">
            <w:pPr>
              <w:pStyle w:val="Style25"/>
              <w:widowControl/>
              <w:jc w:val="center"/>
              <w:rPr>
                <w:rStyle w:val="FontStyle100"/>
                <w:rFonts w:ascii="Times New Roman" w:hAnsi="Times New Roman" w:cs="Times New Roman"/>
                <w:sz w:val="24"/>
                <w:szCs w:val="24"/>
                <w:lang w:val="en-US" w:eastAsia="en-US"/>
              </w:rPr>
            </w:pPr>
            <w:r w:rsidRPr="00993B48">
              <w:rPr>
                <w:rStyle w:val="FontStyle100"/>
                <w:rFonts w:ascii="Times New Roman" w:hAnsi="Times New Roman" w:cs="Times New Roman"/>
                <w:sz w:val="24"/>
                <w:szCs w:val="24"/>
                <w:lang w:eastAsia="en-US"/>
              </w:rPr>
              <w:t>Эталонные вещества ПАУ</w:t>
            </w:r>
          </w:p>
        </w:tc>
        <w:tc>
          <w:tcPr>
            <w:tcW w:w="5462" w:type="dxa"/>
            <w:gridSpan w:val="2"/>
            <w:tcBorders>
              <w:top w:val="single" w:sz="6" w:space="0" w:color="auto"/>
              <w:left w:val="single" w:sz="6" w:space="0" w:color="auto"/>
              <w:bottom w:val="double" w:sz="4" w:space="0" w:color="auto"/>
              <w:right w:val="single" w:sz="6" w:space="0" w:color="auto"/>
            </w:tcBorders>
          </w:tcPr>
          <w:p w:rsidR="00E21666" w:rsidRPr="00993B48" w:rsidRDefault="00E21666" w:rsidP="00CF3ABB">
            <w:pPr>
              <w:pStyle w:val="Style25"/>
              <w:widowControl/>
              <w:jc w:val="center"/>
              <w:rPr>
                <w:rStyle w:val="FontStyle100"/>
                <w:rFonts w:ascii="Times New Roman" w:hAnsi="Times New Roman" w:cs="Times New Roman"/>
                <w:sz w:val="24"/>
                <w:szCs w:val="24"/>
                <w:lang w:eastAsia="en-US"/>
              </w:rPr>
            </w:pPr>
            <w:r w:rsidRPr="00993B48">
              <w:rPr>
                <w:rStyle w:val="FontStyle100"/>
                <w:rFonts w:ascii="Times New Roman" w:hAnsi="Times New Roman" w:cs="Times New Roman"/>
                <w:sz w:val="24"/>
                <w:szCs w:val="24"/>
                <w:lang w:eastAsia="en-US"/>
              </w:rPr>
              <w:t>Вещества внутреннего стандарта (</w:t>
            </w:r>
            <w:proofErr w:type="spellStart"/>
            <w:r w:rsidRPr="00993B48">
              <w:rPr>
                <w:rStyle w:val="FontStyle100"/>
                <w:rFonts w:ascii="Times New Roman" w:hAnsi="Times New Roman" w:cs="Times New Roman"/>
                <w:sz w:val="24"/>
                <w:szCs w:val="24"/>
                <w:lang w:eastAsia="en-US"/>
              </w:rPr>
              <w:t>дейтерированные</w:t>
            </w:r>
            <w:proofErr w:type="spellEnd"/>
            <w:r w:rsidRPr="00993B48">
              <w:rPr>
                <w:rStyle w:val="FontStyle100"/>
                <w:rFonts w:ascii="Times New Roman" w:hAnsi="Times New Roman" w:cs="Times New Roman"/>
                <w:sz w:val="24"/>
                <w:szCs w:val="24"/>
                <w:lang w:eastAsia="en-US"/>
              </w:rPr>
              <w:t xml:space="preserve"> ПАУ)</w:t>
            </w:r>
          </w:p>
        </w:tc>
      </w:tr>
      <w:tr w:rsidR="00E21666" w:rsidRPr="00F76951" w:rsidTr="00E21666">
        <w:trPr>
          <w:trHeight w:val="403"/>
          <w:jc w:val="center"/>
        </w:trPr>
        <w:tc>
          <w:tcPr>
            <w:tcW w:w="2338" w:type="dxa"/>
            <w:tcBorders>
              <w:top w:val="double" w:sz="4"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w:t>
            </w:r>
          </w:p>
        </w:tc>
        <w:tc>
          <w:tcPr>
            <w:tcW w:w="2059" w:type="dxa"/>
            <w:tcBorders>
              <w:top w:val="double" w:sz="4"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91-20-3)</w:t>
            </w:r>
          </w:p>
        </w:tc>
        <w:tc>
          <w:tcPr>
            <w:tcW w:w="3091" w:type="dxa"/>
            <w:tcBorders>
              <w:top w:val="double" w:sz="4"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Нафталин-d8</w:t>
            </w:r>
          </w:p>
        </w:tc>
        <w:tc>
          <w:tcPr>
            <w:tcW w:w="2371" w:type="dxa"/>
            <w:tcBorders>
              <w:top w:val="double" w:sz="4"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1146-65-2)</w:t>
            </w:r>
          </w:p>
        </w:tc>
      </w:tr>
      <w:tr w:rsidR="00E21666"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Аценафтен</w:t>
            </w:r>
            <w:proofErr w:type="spellEnd"/>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83-32-9)</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Аценафтен-d10</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15067-26-2)</w:t>
            </w:r>
          </w:p>
        </w:tc>
      </w:tr>
      <w:tr w:rsidR="00E21666"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Аценафтилен</w:t>
            </w:r>
            <w:proofErr w:type="spellEnd"/>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208-96-8)</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Аценафтилен-d8</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93951-97-4)</w:t>
            </w:r>
          </w:p>
        </w:tc>
      </w:tr>
      <w:tr w:rsidR="00E21666"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Флюорен</w:t>
            </w:r>
            <w:proofErr w:type="spellEnd"/>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86-73-7)</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Флуорен-d10</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81103-79-9)</w:t>
            </w:r>
          </w:p>
        </w:tc>
      </w:tr>
      <w:tr w:rsidR="00E21666"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w:t>
            </w:r>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120-12-7)</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Антрацен-d10</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1719-06-8)</w:t>
            </w:r>
          </w:p>
        </w:tc>
      </w:tr>
      <w:tr w:rsidR="00E21666"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w:t>
            </w:r>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85-01-8)</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Фенантрен-d10</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1517-22-2)</w:t>
            </w:r>
          </w:p>
        </w:tc>
      </w:tr>
      <w:tr w:rsidR="00E21666"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Флуорантен</w:t>
            </w:r>
            <w:proofErr w:type="spellEnd"/>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206-44-0)</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Флуорантен-d10</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93951-69-0)</w:t>
            </w:r>
          </w:p>
        </w:tc>
      </w:tr>
      <w:tr w:rsidR="00E21666" w:rsidRPr="00F76951" w:rsidTr="00E21666">
        <w:trPr>
          <w:trHeight w:val="389"/>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754B73">
            <w:pPr>
              <w:pStyle w:val="Style24"/>
              <w:widowControl/>
              <w:ind w:firstLine="69"/>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Пирен</w:t>
            </w:r>
            <w:proofErr w:type="spellEnd"/>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129-00-0)</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Пирен-d10</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1718- 52-1)</w:t>
            </w:r>
          </w:p>
        </w:tc>
      </w:tr>
      <w:tr w:rsidR="00E21666"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w:t>
            </w:r>
            <w:proofErr w:type="gramStart"/>
            <w:r w:rsidRPr="00F76951">
              <w:rPr>
                <w:rStyle w:val="FontStyle98"/>
                <w:rFonts w:ascii="Times New Roman" w:hAnsi="Times New Roman" w:cs="Times New Roman"/>
                <w:sz w:val="24"/>
                <w:szCs w:val="24"/>
                <w:lang w:eastAsia="en-US"/>
              </w:rPr>
              <w:t>з</w:t>
            </w:r>
            <w:proofErr w:type="spellEnd"/>
            <w:r w:rsidRPr="00F76951">
              <w:rPr>
                <w:rStyle w:val="FontStyle98"/>
                <w:rFonts w:ascii="Times New Roman" w:hAnsi="Times New Roman" w:cs="Times New Roman"/>
                <w:sz w:val="24"/>
                <w:szCs w:val="24"/>
                <w:lang w:eastAsia="en-US"/>
              </w:rPr>
              <w:t>[</w:t>
            </w:r>
            <w:proofErr w:type="gramEnd"/>
            <w:r w:rsidRPr="00F76951">
              <w:rPr>
                <w:rStyle w:val="FontStyle98"/>
                <w:rFonts w:ascii="Times New Roman" w:hAnsi="Times New Roman" w:cs="Times New Roman"/>
                <w:sz w:val="24"/>
                <w:szCs w:val="24"/>
                <w:lang w:eastAsia="en-US"/>
              </w:rPr>
              <w:t>а]антрацен</w:t>
            </w:r>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56-55-3)</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w:t>
            </w:r>
            <w:proofErr w:type="spellEnd"/>
            <w:r w:rsidRPr="00F76951">
              <w:rPr>
                <w:rStyle w:val="FontStyle98"/>
                <w:rFonts w:ascii="Times New Roman" w:hAnsi="Times New Roman" w:cs="Times New Roman"/>
                <w:sz w:val="24"/>
                <w:szCs w:val="24"/>
                <w:lang w:eastAsia="en-US"/>
              </w:rPr>
              <w:t xml:space="preserve"> [</w:t>
            </w:r>
            <w:r w:rsidRPr="00754B73">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 антрацен-d12</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1718-53-2)</w:t>
            </w:r>
          </w:p>
        </w:tc>
      </w:tr>
      <w:tr w:rsidR="00E21666" w:rsidRPr="00F76951" w:rsidTr="00BF05D4">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Хризен</w:t>
            </w:r>
            <w:proofErr w:type="spellEnd"/>
          </w:p>
        </w:tc>
        <w:tc>
          <w:tcPr>
            <w:tcW w:w="2059"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218-01-9)</w:t>
            </w:r>
          </w:p>
        </w:tc>
        <w:tc>
          <w:tcPr>
            <w:tcW w:w="309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Хризен-d12</w:t>
            </w:r>
          </w:p>
        </w:tc>
        <w:tc>
          <w:tcPr>
            <w:tcW w:w="2371" w:type="dxa"/>
            <w:tcBorders>
              <w:top w:val="single" w:sz="6" w:space="0" w:color="auto"/>
              <w:left w:val="single" w:sz="6" w:space="0" w:color="auto"/>
              <w:bottom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1719-03-5)</w:t>
            </w:r>
          </w:p>
        </w:tc>
      </w:tr>
      <w:tr w:rsidR="00E21666" w:rsidRPr="00F76951" w:rsidTr="00BF05D4">
        <w:trPr>
          <w:trHeight w:val="394"/>
          <w:jc w:val="center"/>
        </w:trPr>
        <w:tc>
          <w:tcPr>
            <w:tcW w:w="2338" w:type="dxa"/>
            <w:tcBorders>
              <w:top w:val="single" w:sz="6" w:space="0" w:color="auto"/>
              <w:left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754B73">
              <w:rPr>
                <w:rStyle w:val="FontStyle98"/>
                <w:rFonts w:ascii="Times New Roman" w:hAnsi="Times New Roman" w:cs="Times New Roman"/>
                <w:i/>
                <w:sz w:val="24"/>
                <w:szCs w:val="24"/>
                <w:lang w:eastAsia="en-US"/>
              </w:rPr>
              <w:t>b</w:t>
            </w:r>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флуорантен</w:t>
            </w:r>
            <w:proofErr w:type="spellEnd"/>
          </w:p>
        </w:tc>
        <w:tc>
          <w:tcPr>
            <w:tcW w:w="2059" w:type="dxa"/>
            <w:tcBorders>
              <w:top w:val="single" w:sz="6" w:space="0" w:color="auto"/>
              <w:left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205-99-2)</w:t>
            </w:r>
          </w:p>
        </w:tc>
        <w:tc>
          <w:tcPr>
            <w:tcW w:w="3091" w:type="dxa"/>
            <w:tcBorders>
              <w:top w:val="single" w:sz="6" w:space="0" w:color="auto"/>
              <w:left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754B73">
              <w:rPr>
                <w:rStyle w:val="FontStyle98"/>
                <w:rFonts w:ascii="Times New Roman" w:hAnsi="Times New Roman" w:cs="Times New Roman"/>
                <w:i/>
                <w:sz w:val="24"/>
                <w:szCs w:val="24"/>
                <w:lang w:eastAsia="en-US"/>
              </w:rPr>
              <w:t>b</w:t>
            </w:r>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флуорантен</w:t>
            </w:r>
            <w:proofErr w:type="spellEnd"/>
          </w:p>
        </w:tc>
        <w:tc>
          <w:tcPr>
            <w:tcW w:w="2371" w:type="dxa"/>
            <w:tcBorders>
              <w:top w:val="single" w:sz="6" w:space="0" w:color="auto"/>
              <w:left w:val="single" w:sz="6" w:space="0" w:color="auto"/>
              <w:right w:val="single" w:sz="6" w:space="0" w:color="auto"/>
            </w:tcBorders>
          </w:tcPr>
          <w:p w:rsidR="00E21666" w:rsidRPr="00F76951" w:rsidRDefault="00E21666"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93951-98-5)</w:t>
            </w:r>
          </w:p>
        </w:tc>
      </w:tr>
    </w:tbl>
    <w:p w:rsidR="004A4463" w:rsidRDefault="004A4463" w:rsidP="00E21666">
      <w:pPr>
        <w:pStyle w:val="Style32"/>
        <w:widowControl/>
        <w:ind w:firstLine="720"/>
        <w:jc w:val="both"/>
        <w:rPr>
          <w:rStyle w:val="FontStyle98"/>
          <w:rFonts w:ascii="Times New Roman" w:hAnsi="Times New Roman" w:cs="Times New Roman"/>
          <w:i/>
          <w:sz w:val="24"/>
          <w:szCs w:val="24"/>
          <w:lang w:eastAsia="en-US"/>
        </w:rPr>
      </w:pPr>
    </w:p>
    <w:p w:rsidR="004A4463" w:rsidRDefault="004A4463" w:rsidP="00E21666">
      <w:pPr>
        <w:pStyle w:val="Style32"/>
        <w:widowControl/>
        <w:ind w:firstLine="720"/>
        <w:jc w:val="both"/>
        <w:rPr>
          <w:rStyle w:val="FontStyle98"/>
          <w:rFonts w:ascii="Times New Roman" w:hAnsi="Times New Roman" w:cs="Times New Roman"/>
          <w:i/>
          <w:sz w:val="24"/>
          <w:szCs w:val="24"/>
          <w:lang w:eastAsia="en-US"/>
        </w:rPr>
      </w:pPr>
    </w:p>
    <w:p w:rsidR="00E21666" w:rsidRPr="00F76951" w:rsidRDefault="00E21666" w:rsidP="00A61892">
      <w:pPr>
        <w:pStyle w:val="Style32"/>
        <w:widowControl/>
        <w:ind w:firstLine="720"/>
        <w:jc w:val="center"/>
        <w:rPr>
          <w:rStyle w:val="FontStyle98"/>
          <w:rFonts w:ascii="Times New Roman" w:hAnsi="Times New Roman" w:cs="Times New Roman"/>
          <w:i/>
          <w:sz w:val="24"/>
          <w:szCs w:val="24"/>
          <w:lang w:eastAsia="en-US"/>
        </w:rPr>
      </w:pPr>
      <w:r w:rsidRPr="00F76951">
        <w:rPr>
          <w:rStyle w:val="FontStyle98"/>
          <w:rFonts w:ascii="Times New Roman" w:hAnsi="Times New Roman" w:cs="Times New Roman"/>
          <w:i/>
          <w:sz w:val="24"/>
          <w:szCs w:val="24"/>
          <w:lang w:eastAsia="en-US"/>
        </w:rPr>
        <w:t xml:space="preserve">Окончание таблицы </w:t>
      </w:r>
      <w:r w:rsidR="009176D8" w:rsidRPr="00F76951">
        <w:rPr>
          <w:rStyle w:val="FontStyle98"/>
          <w:rFonts w:ascii="Times New Roman" w:hAnsi="Times New Roman" w:cs="Times New Roman"/>
          <w:i/>
          <w:sz w:val="24"/>
          <w:szCs w:val="24"/>
          <w:lang w:eastAsia="en-US"/>
        </w:rPr>
        <w:t>2</w:t>
      </w:r>
    </w:p>
    <w:p w:rsidR="00E21666" w:rsidRPr="00F76951" w:rsidRDefault="00E21666" w:rsidP="00E21666">
      <w:pPr>
        <w:pStyle w:val="Style32"/>
        <w:widowControl/>
        <w:ind w:firstLine="720"/>
        <w:jc w:val="both"/>
        <w:rPr>
          <w:rStyle w:val="FontStyle98"/>
          <w:rFonts w:ascii="Times New Roman" w:hAnsi="Times New Roman" w:cs="Times New Roman"/>
          <w:color w:val="auto"/>
          <w:sz w:val="20"/>
          <w:szCs w:val="20"/>
          <w:lang w:eastAsia="en-US"/>
        </w:rPr>
      </w:pPr>
    </w:p>
    <w:tbl>
      <w:tblPr>
        <w:tblW w:w="9859" w:type="dxa"/>
        <w:jc w:val="center"/>
        <w:tblLayout w:type="fixed"/>
        <w:tblCellMar>
          <w:left w:w="40" w:type="dxa"/>
          <w:right w:w="40" w:type="dxa"/>
        </w:tblCellMar>
        <w:tblLook w:val="0000" w:firstRow="0" w:lastRow="0" w:firstColumn="0" w:lastColumn="0" w:noHBand="0" w:noVBand="0"/>
      </w:tblPr>
      <w:tblGrid>
        <w:gridCol w:w="2338"/>
        <w:gridCol w:w="2059"/>
        <w:gridCol w:w="3091"/>
        <w:gridCol w:w="2371"/>
      </w:tblGrid>
      <w:tr w:rsidR="00E21666" w:rsidRPr="00F76951" w:rsidTr="00E21666">
        <w:trPr>
          <w:trHeight w:val="418"/>
          <w:jc w:val="center"/>
        </w:trPr>
        <w:tc>
          <w:tcPr>
            <w:tcW w:w="4397" w:type="dxa"/>
            <w:gridSpan w:val="2"/>
            <w:tcBorders>
              <w:top w:val="single" w:sz="6" w:space="0" w:color="auto"/>
              <w:left w:val="single" w:sz="6" w:space="0" w:color="auto"/>
              <w:bottom w:val="double" w:sz="4" w:space="0" w:color="auto"/>
              <w:right w:val="single" w:sz="6" w:space="0" w:color="auto"/>
            </w:tcBorders>
          </w:tcPr>
          <w:p w:rsidR="00E21666" w:rsidRPr="00993B48" w:rsidRDefault="00E21666" w:rsidP="00CF3ABB">
            <w:pPr>
              <w:pStyle w:val="Style25"/>
              <w:widowControl/>
              <w:jc w:val="center"/>
              <w:rPr>
                <w:rStyle w:val="FontStyle100"/>
                <w:rFonts w:ascii="Times New Roman" w:hAnsi="Times New Roman" w:cs="Times New Roman"/>
                <w:sz w:val="24"/>
                <w:szCs w:val="24"/>
                <w:lang w:val="en-US" w:eastAsia="en-US"/>
              </w:rPr>
            </w:pPr>
            <w:r w:rsidRPr="00993B48">
              <w:rPr>
                <w:rStyle w:val="FontStyle100"/>
                <w:rFonts w:ascii="Times New Roman" w:hAnsi="Times New Roman" w:cs="Times New Roman"/>
                <w:sz w:val="24"/>
                <w:szCs w:val="24"/>
                <w:lang w:eastAsia="en-US"/>
              </w:rPr>
              <w:t>Эталонные вещества ПАУ</w:t>
            </w:r>
          </w:p>
        </w:tc>
        <w:tc>
          <w:tcPr>
            <w:tcW w:w="5462" w:type="dxa"/>
            <w:gridSpan w:val="2"/>
            <w:tcBorders>
              <w:top w:val="single" w:sz="6" w:space="0" w:color="auto"/>
              <w:left w:val="single" w:sz="6" w:space="0" w:color="auto"/>
              <w:bottom w:val="double" w:sz="4" w:space="0" w:color="auto"/>
              <w:right w:val="single" w:sz="6" w:space="0" w:color="auto"/>
            </w:tcBorders>
          </w:tcPr>
          <w:p w:rsidR="00E21666" w:rsidRPr="00993B48" w:rsidRDefault="00E21666" w:rsidP="00CF3ABB">
            <w:pPr>
              <w:pStyle w:val="Style25"/>
              <w:widowControl/>
              <w:jc w:val="center"/>
              <w:rPr>
                <w:rStyle w:val="FontStyle100"/>
                <w:rFonts w:ascii="Times New Roman" w:hAnsi="Times New Roman" w:cs="Times New Roman"/>
                <w:sz w:val="24"/>
                <w:szCs w:val="24"/>
                <w:lang w:eastAsia="en-US"/>
              </w:rPr>
            </w:pPr>
            <w:r w:rsidRPr="00993B48">
              <w:rPr>
                <w:rStyle w:val="FontStyle100"/>
                <w:rFonts w:ascii="Times New Roman" w:hAnsi="Times New Roman" w:cs="Times New Roman"/>
                <w:sz w:val="24"/>
                <w:szCs w:val="24"/>
                <w:lang w:eastAsia="en-US"/>
              </w:rPr>
              <w:t>Вещества внутреннего стандарта (</w:t>
            </w:r>
            <w:proofErr w:type="spellStart"/>
            <w:r w:rsidRPr="00993B48">
              <w:rPr>
                <w:rStyle w:val="FontStyle100"/>
                <w:rFonts w:ascii="Times New Roman" w:hAnsi="Times New Roman" w:cs="Times New Roman"/>
                <w:sz w:val="24"/>
                <w:szCs w:val="24"/>
                <w:lang w:eastAsia="en-US"/>
              </w:rPr>
              <w:t>дейтерированные</w:t>
            </w:r>
            <w:proofErr w:type="spellEnd"/>
            <w:r w:rsidRPr="00993B48">
              <w:rPr>
                <w:rStyle w:val="FontStyle100"/>
                <w:rFonts w:ascii="Times New Roman" w:hAnsi="Times New Roman" w:cs="Times New Roman"/>
                <w:sz w:val="24"/>
                <w:szCs w:val="24"/>
                <w:lang w:eastAsia="en-US"/>
              </w:rPr>
              <w:t xml:space="preserve"> ПАУ)</w:t>
            </w:r>
          </w:p>
        </w:tc>
      </w:tr>
      <w:tr w:rsidR="00BF05D4" w:rsidRPr="00F76951" w:rsidTr="00E21666">
        <w:trPr>
          <w:trHeight w:val="413"/>
          <w:jc w:val="center"/>
        </w:trPr>
        <w:tc>
          <w:tcPr>
            <w:tcW w:w="2338" w:type="dxa"/>
            <w:tcBorders>
              <w:top w:val="double" w:sz="4" w:space="0" w:color="auto"/>
              <w:left w:val="single" w:sz="6" w:space="0" w:color="auto"/>
              <w:bottom w:val="single" w:sz="6" w:space="0" w:color="auto"/>
              <w:right w:val="single" w:sz="6" w:space="0" w:color="auto"/>
            </w:tcBorders>
          </w:tcPr>
          <w:p w:rsidR="00BF05D4" w:rsidRPr="00F76951" w:rsidRDefault="00BF05D4" w:rsidP="00754B73">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754B73" w:rsidRPr="00754B73">
              <w:rPr>
                <w:rStyle w:val="FontStyle98"/>
                <w:rFonts w:ascii="Times New Roman" w:hAnsi="Times New Roman" w:cs="Times New Roman"/>
                <w:i/>
                <w:sz w:val="24"/>
                <w:szCs w:val="24"/>
                <w:lang w:val="en-US" w:eastAsia="en-US"/>
              </w:rPr>
              <w:t>k</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p>
        </w:tc>
        <w:tc>
          <w:tcPr>
            <w:tcW w:w="2059" w:type="dxa"/>
            <w:tcBorders>
              <w:top w:val="double" w:sz="4" w:space="0" w:color="auto"/>
              <w:left w:val="single" w:sz="6" w:space="0" w:color="auto"/>
              <w:bottom w:val="single" w:sz="6" w:space="0" w:color="auto"/>
              <w:right w:val="single" w:sz="6" w:space="0" w:color="auto"/>
            </w:tcBorders>
          </w:tcPr>
          <w:p w:rsidR="00BF05D4" w:rsidRPr="00F76951" w:rsidRDefault="00BF05D4" w:rsidP="00EC705A">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207-08-9)</w:t>
            </w:r>
          </w:p>
        </w:tc>
        <w:tc>
          <w:tcPr>
            <w:tcW w:w="3091" w:type="dxa"/>
            <w:tcBorders>
              <w:top w:val="double" w:sz="4" w:space="0" w:color="auto"/>
              <w:left w:val="single" w:sz="6" w:space="0" w:color="auto"/>
              <w:bottom w:val="single" w:sz="6" w:space="0" w:color="auto"/>
              <w:right w:val="single" w:sz="6" w:space="0" w:color="auto"/>
            </w:tcBorders>
          </w:tcPr>
          <w:p w:rsidR="00BF05D4" w:rsidRPr="00F76951" w:rsidRDefault="00BF05D4" w:rsidP="00754B73">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754B73" w:rsidRPr="00754B73">
              <w:rPr>
                <w:rStyle w:val="FontStyle98"/>
                <w:rFonts w:ascii="Times New Roman" w:hAnsi="Times New Roman" w:cs="Times New Roman"/>
                <w:i/>
                <w:sz w:val="24"/>
                <w:szCs w:val="24"/>
                <w:lang w:val="en-US" w:eastAsia="en-US"/>
              </w:rPr>
              <w:t>k</w:t>
            </w:r>
            <w:r w:rsidRPr="00F76951">
              <w:rPr>
                <w:rStyle w:val="FontStyle98"/>
                <w:rFonts w:ascii="Times New Roman" w:hAnsi="Times New Roman" w:cs="Times New Roman"/>
                <w:sz w:val="24"/>
                <w:szCs w:val="24"/>
                <w:lang w:eastAsia="en-US"/>
              </w:rPr>
              <w:t>]флуорантен-d12</w:t>
            </w:r>
          </w:p>
        </w:tc>
        <w:tc>
          <w:tcPr>
            <w:tcW w:w="2371" w:type="dxa"/>
            <w:tcBorders>
              <w:top w:val="double" w:sz="4" w:space="0" w:color="auto"/>
              <w:left w:val="single" w:sz="6" w:space="0" w:color="auto"/>
              <w:bottom w:val="single" w:sz="6" w:space="0" w:color="auto"/>
              <w:right w:val="single" w:sz="6" w:space="0" w:color="auto"/>
            </w:tcBorders>
          </w:tcPr>
          <w:p w:rsidR="00BF05D4" w:rsidRPr="00F76951" w:rsidRDefault="00BF05D4" w:rsidP="00EC705A">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93952-01-3)</w:t>
            </w:r>
          </w:p>
        </w:tc>
      </w:tr>
      <w:tr w:rsidR="00BF05D4"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BF05D4" w:rsidRPr="00F76951" w:rsidRDefault="00BF05D4" w:rsidP="00754B73">
            <w:pPr>
              <w:pStyle w:val="Style24"/>
              <w:widowControl/>
              <w:jc w:val="both"/>
              <w:rPr>
                <w:rStyle w:val="FontStyle98"/>
                <w:rFonts w:ascii="Times New Roman" w:hAnsi="Times New Roman" w:cs="Times New Roman"/>
                <w:sz w:val="24"/>
                <w:szCs w:val="24"/>
                <w:vertAlign w:val="superscript"/>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754B73" w:rsidRPr="00754B73">
              <w:rPr>
                <w:rStyle w:val="FontStyle98"/>
                <w:rFonts w:ascii="Times New Roman" w:hAnsi="Times New Roman" w:cs="Times New Roman"/>
                <w:i/>
                <w:sz w:val="24"/>
                <w:szCs w:val="24"/>
                <w:lang w:val="en-US" w:eastAsia="en-US"/>
              </w:rPr>
              <w:t>f</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r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vertAlign w:val="superscript"/>
                <w:lang w:eastAsia="en-US"/>
              </w:rPr>
              <w:t>а</w:t>
            </w:r>
          </w:p>
        </w:tc>
        <w:tc>
          <w:tcPr>
            <w:tcW w:w="2059" w:type="dxa"/>
            <w:tcBorders>
              <w:top w:val="single" w:sz="6" w:space="0" w:color="auto"/>
              <w:left w:val="single" w:sz="6" w:space="0" w:color="auto"/>
              <w:bottom w:val="single" w:sz="6" w:space="0" w:color="auto"/>
              <w:right w:val="single" w:sz="6" w:space="0" w:color="auto"/>
            </w:tcBorders>
          </w:tcPr>
          <w:p w:rsidR="00BF05D4" w:rsidRPr="00F76951" w:rsidRDefault="00BF05D4" w:rsidP="00EC705A">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205-82-3)</w:t>
            </w:r>
          </w:p>
        </w:tc>
        <w:tc>
          <w:tcPr>
            <w:tcW w:w="309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p>
        </w:tc>
        <w:tc>
          <w:tcPr>
            <w:tcW w:w="237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p>
        </w:tc>
      </w:tr>
      <w:tr w:rsidR="00BF05D4"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BF05D4" w:rsidRPr="00F76951" w:rsidRDefault="00BF05D4" w:rsidP="00EC705A">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w:t>
            </w:r>
            <w:proofErr w:type="gramStart"/>
            <w:r w:rsidRPr="00F76951">
              <w:rPr>
                <w:rStyle w:val="FontStyle98"/>
                <w:rFonts w:ascii="Times New Roman" w:hAnsi="Times New Roman" w:cs="Times New Roman"/>
                <w:sz w:val="24"/>
                <w:szCs w:val="24"/>
                <w:lang w:eastAsia="en-US"/>
              </w:rPr>
              <w:t>о</w:t>
            </w:r>
            <w:proofErr w:type="spellEnd"/>
            <w:r w:rsidRPr="00F76951">
              <w:rPr>
                <w:rStyle w:val="FontStyle98"/>
                <w:rFonts w:ascii="Times New Roman" w:hAnsi="Times New Roman" w:cs="Times New Roman"/>
                <w:sz w:val="24"/>
                <w:szCs w:val="24"/>
                <w:lang w:eastAsia="en-US"/>
              </w:rPr>
              <w:t>[</w:t>
            </w:r>
            <w:proofErr w:type="gramEnd"/>
            <w:r w:rsidRPr="00754B73">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w:t>
            </w:r>
            <w:proofErr w:type="spellEnd"/>
          </w:p>
        </w:tc>
        <w:tc>
          <w:tcPr>
            <w:tcW w:w="2059" w:type="dxa"/>
            <w:tcBorders>
              <w:top w:val="single" w:sz="6" w:space="0" w:color="auto"/>
              <w:left w:val="single" w:sz="6" w:space="0" w:color="auto"/>
              <w:bottom w:val="single" w:sz="6" w:space="0" w:color="auto"/>
              <w:right w:val="single" w:sz="6" w:space="0" w:color="auto"/>
            </w:tcBorders>
          </w:tcPr>
          <w:p w:rsidR="00BF05D4" w:rsidRPr="00F76951" w:rsidRDefault="00BF05D4" w:rsidP="00EC705A">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50-32-8)</w:t>
            </w:r>
          </w:p>
        </w:tc>
        <w:tc>
          <w:tcPr>
            <w:tcW w:w="3091" w:type="dxa"/>
            <w:tcBorders>
              <w:top w:val="single" w:sz="6" w:space="0" w:color="auto"/>
              <w:left w:val="single" w:sz="6" w:space="0" w:color="auto"/>
              <w:bottom w:val="single" w:sz="6" w:space="0" w:color="auto"/>
              <w:right w:val="single" w:sz="6" w:space="0" w:color="auto"/>
            </w:tcBorders>
          </w:tcPr>
          <w:p w:rsidR="00BF05D4" w:rsidRPr="00F76951" w:rsidRDefault="00BF05D4" w:rsidP="00EC705A">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754B73">
              <w:rPr>
                <w:rStyle w:val="FontStyle98"/>
                <w:rFonts w:ascii="Times New Roman" w:hAnsi="Times New Roman" w:cs="Times New Roman"/>
                <w:i/>
                <w:sz w:val="24"/>
                <w:szCs w:val="24"/>
                <w:lang w:eastAsia="en-US"/>
              </w:rPr>
              <w:t>a</w:t>
            </w:r>
            <w:r w:rsidRPr="00F76951">
              <w:rPr>
                <w:rStyle w:val="FontStyle98"/>
                <w:rFonts w:ascii="Times New Roman" w:hAnsi="Times New Roman" w:cs="Times New Roman"/>
                <w:sz w:val="24"/>
                <w:szCs w:val="24"/>
                <w:lang w:eastAsia="en-US"/>
              </w:rPr>
              <w:t>]пирен-d12</w:t>
            </w:r>
          </w:p>
        </w:tc>
        <w:tc>
          <w:tcPr>
            <w:tcW w:w="2371" w:type="dxa"/>
            <w:tcBorders>
              <w:top w:val="single" w:sz="6" w:space="0" w:color="auto"/>
              <w:left w:val="single" w:sz="6" w:space="0" w:color="auto"/>
              <w:bottom w:val="single" w:sz="6" w:space="0" w:color="auto"/>
              <w:right w:val="single" w:sz="6" w:space="0" w:color="auto"/>
            </w:tcBorders>
          </w:tcPr>
          <w:p w:rsidR="00BF05D4" w:rsidRPr="00F76951" w:rsidRDefault="00BF05D4" w:rsidP="00EC705A">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63466-71-7)</w:t>
            </w:r>
          </w:p>
        </w:tc>
      </w:tr>
      <w:tr w:rsidR="00BF05D4" w:rsidRPr="00F76951" w:rsidTr="00E21666">
        <w:trPr>
          <w:trHeight w:val="418"/>
          <w:jc w:val="center"/>
        </w:trPr>
        <w:tc>
          <w:tcPr>
            <w:tcW w:w="2338"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vertAlign w:val="superscript"/>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754B73">
              <w:rPr>
                <w:rStyle w:val="FontStyle98"/>
                <w:rFonts w:ascii="Times New Roman" w:hAnsi="Times New Roman" w:cs="Times New Roman"/>
                <w:i/>
                <w:sz w:val="24"/>
                <w:szCs w:val="24"/>
                <w:lang w:eastAsia="en-US"/>
              </w:rPr>
              <w:t>e</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w:t>
            </w:r>
            <w:proofErr w:type="spellEnd"/>
            <w:r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vertAlign w:val="superscript"/>
                <w:lang w:eastAsia="en-US"/>
              </w:rPr>
              <w:t>a</w:t>
            </w:r>
          </w:p>
        </w:tc>
        <w:tc>
          <w:tcPr>
            <w:tcW w:w="2059"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192-97-2)</w:t>
            </w:r>
          </w:p>
        </w:tc>
        <w:tc>
          <w:tcPr>
            <w:tcW w:w="309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38"/>
              <w:widowControl/>
              <w:jc w:val="both"/>
              <w:rPr>
                <w:rFonts w:ascii="Times New Roman" w:hAnsi="Times New Roman" w:cs="Times New Roman"/>
              </w:rPr>
            </w:pPr>
          </w:p>
        </w:tc>
        <w:tc>
          <w:tcPr>
            <w:tcW w:w="237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38"/>
              <w:widowControl/>
              <w:jc w:val="both"/>
              <w:rPr>
                <w:rFonts w:ascii="Times New Roman" w:hAnsi="Times New Roman" w:cs="Times New Roman"/>
              </w:rPr>
            </w:pPr>
          </w:p>
        </w:tc>
      </w:tr>
      <w:tr w:rsidR="00BF05D4" w:rsidRPr="00F76951" w:rsidTr="00E21666">
        <w:trPr>
          <w:trHeight w:val="389"/>
          <w:jc w:val="center"/>
        </w:trPr>
        <w:tc>
          <w:tcPr>
            <w:tcW w:w="2338"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Индено</w:t>
            </w:r>
            <w:proofErr w:type="spellEnd"/>
            <w:r w:rsidRPr="00F76951">
              <w:rPr>
                <w:rStyle w:val="FontStyle98"/>
                <w:rFonts w:ascii="Times New Roman" w:hAnsi="Times New Roman" w:cs="Times New Roman"/>
                <w:sz w:val="24"/>
                <w:szCs w:val="24"/>
                <w:lang w:eastAsia="en-US"/>
              </w:rPr>
              <w:t>[</w:t>
            </w:r>
            <w:r w:rsidRPr="00754B73">
              <w:rPr>
                <w:rStyle w:val="FontStyle98"/>
                <w:rFonts w:ascii="Times New Roman" w:hAnsi="Times New Roman" w:cs="Times New Roman"/>
                <w:i/>
                <w:sz w:val="24"/>
                <w:szCs w:val="24"/>
                <w:lang w:eastAsia="en-US"/>
              </w:rPr>
              <w:t>1,2,3-cd</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w:t>
            </w:r>
            <w:proofErr w:type="spellEnd"/>
          </w:p>
        </w:tc>
        <w:tc>
          <w:tcPr>
            <w:tcW w:w="2059"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193-39-5)</w:t>
            </w:r>
          </w:p>
        </w:tc>
        <w:tc>
          <w:tcPr>
            <w:tcW w:w="3091" w:type="dxa"/>
            <w:tcBorders>
              <w:top w:val="single" w:sz="6" w:space="0" w:color="auto"/>
              <w:left w:val="single" w:sz="6" w:space="0" w:color="auto"/>
              <w:bottom w:val="single" w:sz="6" w:space="0" w:color="auto"/>
              <w:right w:val="single" w:sz="6" w:space="0" w:color="auto"/>
            </w:tcBorders>
          </w:tcPr>
          <w:p w:rsidR="00BF05D4" w:rsidRPr="00F76951" w:rsidRDefault="00C56D0A" w:rsidP="00CF3ABB">
            <w:pPr>
              <w:pStyle w:val="Style24"/>
              <w:widowControl/>
              <w:jc w:val="both"/>
              <w:rPr>
                <w:rStyle w:val="FontStyle98"/>
                <w:rFonts w:ascii="Times New Roman" w:hAnsi="Times New Roman" w:cs="Times New Roman"/>
                <w:sz w:val="24"/>
                <w:szCs w:val="24"/>
                <w:lang w:val="en-US" w:eastAsia="en-US"/>
              </w:rPr>
            </w:pPr>
            <w:proofErr w:type="spellStart"/>
            <w:r>
              <w:rPr>
                <w:rStyle w:val="FontStyle98"/>
                <w:rFonts w:ascii="Times New Roman" w:hAnsi="Times New Roman" w:cs="Times New Roman"/>
                <w:sz w:val="24"/>
                <w:szCs w:val="24"/>
                <w:lang w:eastAsia="en-US"/>
              </w:rPr>
              <w:t>Индено</w:t>
            </w:r>
            <w:proofErr w:type="spellEnd"/>
            <w:r>
              <w:rPr>
                <w:rStyle w:val="FontStyle98"/>
                <w:rFonts w:ascii="Times New Roman" w:hAnsi="Times New Roman" w:cs="Times New Roman"/>
                <w:sz w:val="24"/>
                <w:szCs w:val="24"/>
                <w:lang w:val="en-US" w:eastAsia="en-US"/>
              </w:rPr>
              <w:t>[</w:t>
            </w:r>
            <w:r w:rsidR="00BF05D4" w:rsidRPr="00C56D0A">
              <w:rPr>
                <w:rStyle w:val="FontStyle98"/>
                <w:rFonts w:ascii="Times New Roman" w:hAnsi="Times New Roman" w:cs="Times New Roman"/>
                <w:i/>
                <w:sz w:val="24"/>
                <w:szCs w:val="24"/>
                <w:lang w:eastAsia="en-US"/>
              </w:rPr>
              <w:t>1,2,3-cd</w:t>
            </w:r>
            <w:r w:rsidR="00BF05D4" w:rsidRPr="00F76951">
              <w:rPr>
                <w:rStyle w:val="FontStyle98"/>
                <w:rFonts w:ascii="Times New Roman" w:hAnsi="Times New Roman" w:cs="Times New Roman"/>
                <w:sz w:val="24"/>
                <w:szCs w:val="24"/>
                <w:lang w:eastAsia="en-US"/>
              </w:rPr>
              <w:t>]пирен-d12</w:t>
            </w:r>
          </w:p>
        </w:tc>
        <w:tc>
          <w:tcPr>
            <w:tcW w:w="237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203578-33-0)</w:t>
            </w:r>
          </w:p>
        </w:tc>
      </w:tr>
      <w:tr w:rsidR="00BF05D4" w:rsidRPr="00F76951" w:rsidTr="00E21666">
        <w:trPr>
          <w:trHeight w:val="394"/>
          <w:jc w:val="center"/>
        </w:trPr>
        <w:tc>
          <w:tcPr>
            <w:tcW w:w="2338" w:type="dxa"/>
            <w:tcBorders>
              <w:top w:val="single" w:sz="6" w:space="0" w:color="auto"/>
              <w:left w:val="single" w:sz="6" w:space="0" w:color="auto"/>
              <w:bottom w:val="single" w:sz="6" w:space="0" w:color="auto"/>
              <w:right w:val="single" w:sz="6" w:space="0" w:color="auto"/>
            </w:tcBorders>
          </w:tcPr>
          <w:p w:rsidR="00BF05D4" w:rsidRPr="00F76951" w:rsidRDefault="00754B73" w:rsidP="00CF3ABB">
            <w:pPr>
              <w:pStyle w:val="Style24"/>
              <w:widowControl/>
              <w:jc w:val="both"/>
              <w:rPr>
                <w:rStyle w:val="FontStyle98"/>
                <w:rFonts w:ascii="Times New Roman" w:hAnsi="Times New Roman" w:cs="Times New Roman"/>
                <w:sz w:val="24"/>
                <w:szCs w:val="24"/>
                <w:lang w:val="en-US" w:eastAsia="en-US"/>
              </w:rPr>
            </w:pPr>
            <w:proofErr w:type="spellStart"/>
            <w:r>
              <w:rPr>
                <w:rStyle w:val="FontStyle98"/>
                <w:rFonts w:ascii="Times New Roman" w:hAnsi="Times New Roman" w:cs="Times New Roman"/>
                <w:sz w:val="24"/>
                <w:szCs w:val="24"/>
                <w:lang w:eastAsia="en-US"/>
              </w:rPr>
              <w:t>Дибенз</w:t>
            </w:r>
            <w:proofErr w:type="spellEnd"/>
            <w:r>
              <w:rPr>
                <w:rStyle w:val="FontStyle98"/>
                <w:rFonts w:ascii="Times New Roman" w:hAnsi="Times New Roman" w:cs="Times New Roman"/>
                <w:sz w:val="24"/>
                <w:szCs w:val="24"/>
                <w:lang w:eastAsia="en-US"/>
              </w:rPr>
              <w:t>[</w:t>
            </w:r>
            <w:r w:rsidRPr="00754B73">
              <w:rPr>
                <w:rStyle w:val="FontStyle98"/>
                <w:rFonts w:ascii="Times New Roman" w:hAnsi="Times New Roman" w:cs="Times New Roman"/>
                <w:i/>
                <w:sz w:val="24"/>
                <w:szCs w:val="24"/>
                <w:lang w:eastAsia="en-US"/>
              </w:rPr>
              <w:t>a,</w:t>
            </w:r>
            <w:r w:rsidRPr="00754B73">
              <w:rPr>
                <w:rStyle w:val="FontStyle98"/>
                <w:rFonts w:ascii="Times New Roman" w:hAnsi="Times New Roman" w:cs="Times New Roman"/>
                <w:i/>
                <w:sz w:val="24"/>
                <w:szCs w:val="24"/>
                <w:lang w:val="en-US" w:eastAsia="en-US"/>
              </w:rPr>
              <w:t>h</w:t>
            </w:r>
            <w:r w:rsidR="00BF05D4" w:rsidRPr="00F76951">
              <w:rPr>
                <w:rStyle w:val="FontStyle98"/>
                <w:rFonts w:ascii="Times New Roman" w:hAnsi="Times New Roman" w:cs="Times New Roman"/>
                <w:sz w:val="24"/>
                <w:szCs w:val="24"/>
                <w:lang w:eastAsia="en-US"/>
              </w:rPr>
              <w:t>]антрацен</w:t>
            </w:r>
          </w:p>
        </w:tc>
        <w:tc>
          <w:tcPr>
            <w:tcW w:w="2059"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53-70-3)</w:t>
            </w:r>
          </w:p>
        </w:tc>
        <w:tc>
          <w:tcPr>
            <w:tcW w:w="309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sz w:val="24"/>
                <w:szCs w:val="24"/>
                <w:lang w:eastAsia="en-US"/>
              </w:rPr>
              <w:t>Дибенз</w:t>
            </w:r>
            <w:proofErr w:type="spellEnd"/>
            <w:r w:rsidRPr="00F76951">
              <w:rPr>
                <w:rStyle w:val="FontStyle98"/>
                <w:rFonts w:ascii="Times New Roman" w:hAnsi="Times New Roman" w:cs="Times New Roman"/>
                <w:sz w:val="24"/>
                <w:szCs w:val="24"/>
                <w:lang w:eastAsia="en-US"/>
              </w:rPr>
              <w:t>[</w:t>
            </w:r>
            <w:proofErr w:type="spellStart"/>
            <w:r w:rsidRPr="00C56D0A">
              <w:rPr>
                <w:rStyle w:val="FontStyle98"/>
                <w:rFonts w:ascii="Times New Roman" w:hAnsi="Times New Roman" w:cs="Times New Roman"/>
                <w:i/>
                <w:sz w:val="24"/>
                <w:szCs w:val="24"/>
                <w:lang w:eastAsia="en-US"/>
              </w:rPr>
              <w:t>a,h</w:t>
            </w:r>
            <w:proofErr w:type="spellEnd"/>
            <w:r w:rsidRPr="00F76951">
              <w:rPr>
                <w:rStyle w:val="FontStyle98"/>
                <w:rFonts w:ascii="Times New Roman" w:hAnsi="Times New Roman" w:cs="Times New Roman"/>
                <w:sz w:val="24"/>
                <w:szCs w:val="24"/>
                <w:lang w:eastAsia="en-US"/>
              </w:rPr>
              <w:t>]антрацен -d14</w:t>
            </w:r>
          </w:p>
        </w:tc>
        <w:tc>
          <w:tcPr>
            <w:tcW w:w="237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13250-98-1)</w:t>
            </w:r>
          </w:p>
        </w:tc>
      </w:tr>
      <w:tr w:rsidR="00BF05D4" w:rsidRPr="00F76951" w:rsidTr="00E21666">
        <w:trPr>
          <w:trHeight w:val="398"/>
          <w:jc w:val="center"/>
        </w:trPr>
        <w:tc>
          <w:tcPr>
            <w:tcW w:w="2338" w:type="dxa"/>
            <w:tcBorders>
              <w:top w:val="single" w:sz="6" w:space="0" w:color="auto"/>
              <w:left w:val="single" w:sz="6" w:space="0" w:color="auto"/>
              <w:bottom w:val="single" w:sz="6" w:space="0" w:color="auto"/>
              <w:right w:val="single" w:sz="6" w:space="0" w:color="auto"/>
            </w:tcBorders>
          </w:tcPr>
          <w:p w:rsidR="00BF05D4" w:rsidRPr="00F76951" w:rsidRDefault="00754B73" w:rsidP="00CF3ABB">
            <w:pPr>
              <w:pStyle w:val="Style24"/>
              <w:widowControl/>
              <w:jc w:val="both"/>
              <w:rPr>
                <w:rStyle w:val="FontStyle98"/>
                <w:rFonts w:ascii="Times New Roman" w:hAnsi="Times New Roman" w:cs="Times New Roman"/>
                <w:sz w:val="24"/>
                <w:szCs w:val="24"/>
                <w:lang w:val="en-US" w:eastAsia="en-US"/>
              </w:rPr>
            </w:pPr>
            <w:proofErr w:type="spellStart"/>
            <w:r>
              <w:rPr>
                <w:rStyle w:val="FontStyle98"/>
                <w:rFonts w:ascii="Times New Roman" w:hAnsi="Times New Roman" w:cs="Times New Roman"/>
                <w:sz w:val="24"/>
                <w:szCs w:val="24"/>
                <w:lang w:eastAsia="en-US"/>
              </w:rPr>
              <w:t>Бензо</w:t>
            </w:r>
            <w:proofErr w:type="spellEnd"/>
            <w:r>
              <w:rPr>
                <w:rStyle w:val="FontStyle98"/>
                <w:rFonts w:ascii="Times New Roman" w:hAnsi="Times New Roman" w:cs="Times New Roman"/>
                <w:sz w:val="24"/>
                <w:szCs w:val="24"/>
                <w:lang w:eastAsia="en-US"/>
              </w:rPr>
              <w:t>[</w:t>
            </w:r>
            <w:proofErr w:type="spellStart"/>
            <w:r w:rsidRPr="00754B73">
              <w:rPr>
                <w:rStyle w:val="FontStyle98"/>
                <w:rFonts w:ascii="Times New Roman" w:hAnsi="Times New Roman" w:cs="Times New Roman"/>
                <w:i/>
                <w:sz w:val="24"/>
                <w:szCs w:val="24"/>
                <w:lang w:eastAsia="en-US"/>
              </w:rPr>
              <w:t>gh</w:t>
            </w:r>
            <w:proofErr w:type="spellEnd"/>
            <w:r w:rsidRPr="00754B73">
              <w:rPr>
                <w:rStyle w:val="FontStyle98"/>
                <w:rFonts w:ascii="Times New Roman" w:hAnsi="Times New Roman" w:cs="Times New Roman"/>
                <w:i/>
                <w:sz w:val="24"/>
                <w:szCs w:val="24"/>
                <w:lang w:val="en-US" w:eastAsia="en-US"/>
              </w:rPr>
              <w:t>i</w:t>
            </w:r>
            <w:r w:rsidR="00BF05D4" w:rsidRPr="00F76951">
              <w:rPr>
                <w:rStyle w:val="FontStyle98"/>
                <w:rFonts w:ascii="Times New Roman" w:hAnsi="Times New Roman" w:cs="Times New Roman"/>
                <w:sz w:val="24"/>
                <w:szCs w:val="24"/>
                <w:lang w:eastAsia="en-US"/>
              </w:rPr>
              <w:t>]</w:t>
            </w:r>
            <w:proofErr w:type="spellStart"/>
            <w:r w:rsidR="00BF05D4" w:rsidRPr="00F76951">
              <w:rPr>
                <w:rStyle w:val="FontStyle98"/>
                <w:rFonts w:ascii="Times New Roman" w:hAnsi="Times New Roman" w:cs="Times New Roman"/>
                <w:sz w:val="24"/>
                <w:szCs w:val="24"/>
                <w:lang w:eastAsia="en-US"/>
              </w:rPr>
              <w:t>перилен</w:t>
            </w:r>
            <w:proofErr w:type="spellEnd"/>
          </w:p>
        </w:tc>
        <w:tc>
          <w:tcPr>
            <w:tcW w:w="2059"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191-24-2)</w:t>
            </w:r>
          </w:p>
        </w:tc>
        <w:tc>
          <w:tcPr>
            <w:tcW w:w="309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proofErr w:type="spellStart"/>
            <w:r w:rsidR="00C56D0A" w:rsidRPr="00754B73">
              <w:rPr>
                <w:rStyle w:val="FontStyle98"/>
                <w:rFonts w:ascii="Times New Roman" w:hAnsi="Times New Roman" w:cs="Times New Roman"/>
                <w:i/>
                <w:sz w:val="24"/>
                <w:szCs w:val="24"/>
                <w:lang w:eastAsia="en-US"/>
              </w:rPr>
              <w:t>gh</w:t>
            </w:r>
            <w:proofErr w:type="spellEnd"/>
            <w:r w:rsidR="00C56D0A" w:rsidRPr="00754B73">
              <w:rPr>
                <w:rStyle w:val="FontStyle98"/>
                <w:rFonts w:ascii="Times New Roman" w:hAnsi="Times New Roman" w:cs="Times New Roman"/>
                <w:i/>
                <w:sz w:val="24"/>
                <w:szCs w:val="24"/>
                <w:lang w:val="en-US" w:eastAsia="en-US"/>
              </w:rPr>
              <w:t>i</w:t>
            </w:r>
            <w:r w:rsidR="00C56D0A">
              <w:rPr>
                <w:rStyle w:val="FontStyle98"/>
                <w:rFonts w:ascii="Times New Roman" w:hAnsi="Times New Roman" w:cs="Times New Roman"/>
                <w:sz w:val="24"/>
                <w:szCs w:val="24"/>
                <w:lang w:val="en-US" w:eastAsia="en-US"/>
              </w:rPr>
              <w:t>]</w:t>
            </w:r>
            <w:r w:rsidRPr="00F76951">
              <w:rPr>
                <w:rStyle w:val="FontStyle98"/>
                <w:rFonts w:ascii="Times New Roman" w:hAnsi="Times New Roman" w:cs="Times New Roman"/>
                <w:sz w:val="24"/>
                <w:szCs w:val="24"/>
                <w:lang w:eastAsia="en-US"/>
              </w:rPr>
              <w:t>перилен-d12</w:t>
            </w:r>
          </w:p>
        </w:tc>
        <w:tc>
          <w:tcPr>
            <w:tcW w:w="2371" w:type="dxa"/>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(CAS-RN 93951-66-7)</w:t>
            </w:r>
          </w:p>
        </w:tc>
      </w:tr>
      <w:tr w:rsidR="00BF05D4" w:rsidRPr="00F76951" w:rsidTr="00E21666">
        <w:trPr>
          <w:trHeight w:val="662"/>
          <w:jc w:val="center"/>
        </w:trPr>
        <w:tc>
          <w:tcPr>
            <w:tcW w:w="9859" w:type="dxa"/>
            <w:gridSpan w:val="4"/>
            <w:tcBorders>
              <w:top w:val="single" w:sz="6" w:space="0" w:color="auto"/>
              <w:left w:val="single" w:sz="6" w:space="0" w:color="auto"/>
              <w:bottom w:val="single" w:sz="6" w:space="0" w:color="auto"/>
              <w:right w:val="single" w:sz="6" w:space="0" w:color="auto"/>
            </w:tcBorders>
          </w:tcPr>
          <w:p w:rsidR="00BF05D4" w:rsidRPr="00F76951" w:rsidRDefault="00BF05D4" w:rsidP="00CF3ABB">
            <w:pPr>
              <w:pStyle w:val="Style22"/>
              <w:widowControl/>
              <w:jc w:val="both"/>
              <w:rPr>
                <w:rStyle w:val="FontStyle96"/>
                <w:rFonts w:ascii="Times New Roman" w:hAnsi="Times New Roman" w:cs="Times New Roman"/>
                <w:sz w:val="24"/>
                <w:szCs w:val="24"/>
                <w:lang w:eastAsia="en-US"/>
              </w:rPr>
            </w:pPr>
            <w:r w:rsidRPr="00F76951">
              <w:rPr>
                <w:rStyle w:val="FontStyle96"/>
                <w:rFonts w:ascii="Times New Roman" w:hAnsi="Times New Roman" w:cs="Times New Roman"/>
                <w:sz w:val="24"/>
                <w:szCs w:val="24"/>
                <w:vertAlign w:val="superscript"/>
                <w:lang w:eastAsia="en-US"/>
              </w:rPr>
              <w:t>a</w:t>
            </w:r>
            <w:proofErr w:type="gramStart"/>
            <w:r w:rsidRPr="00F76951">
              <w:rPr>
                <w:rStyle w:val="FontStyle96"/>
                <w:rFonts w:ascii="Times New Roman" w:hAnsi="Times New Roman" w:cs="Times New Roman"/>
                <w:sz w:val="24"/>
                <w:szCs w:val="24"/>
                <w:lang w:eastAsia="en-US"/>
              </w:rPr>
              <w:t xml:space="preserve"> Н</w:t>
            </w:r>
            <w:proofErr w:type="gramEnd"/>
            <w:r w:rsidRPr="00F76951">
              <w:rPr>
                <w:rStyle w:val="FontStyle96"/>
                <w:rFonts w:ascii="Times New Roman" w:hAnsi="Times New Roman" w:cs="Times New Roman"/>
                <w:sz w:val="24"/>
                <w:szCs w:val="24"/>
                <w:lang w:eastAsia="en-US"/>
              </w:rPr>
              <w:t xml:space="preserve">е входит в состав 16 целевых </w:t>
            </w:r>
            <w:proofErr w:type="spellStart"/>
            <w:r w:rsidRPr="00F76951">
              <w:rPr>
                <w:rStyle w:val="FontStyle96"/>
                <w:rFonts w:ascii="Times New Roman" w:hAnsi="Times New Roman" w:cs="Times New Roman"/>
                <w:sz w:val="24"/>
                <w:szCs w:val="24"/>
                <w:lang w:eastAsia="en-US"/>
              </w:rPr>
              <w:t>аналитов</w:t>
            </w:r>
            <w:proofErr w:type="spellEnd"/>
            <w:r w:rsidRPr="00F76951">
              <w:rPr>
                <w:rStyle w:val="FontStyle96"/>
                <w:rFonts w:ascii="Times New Roman" w:hAnsi="Times New Roman" w:cs="Times New Roman"/>
                <w:sz w:val="24"/>
                <w:szCs w:val="24"/>
                <w:lang w:eastAsia="en-US"/>
              </w:rPr>
              <w:t xml:space="preserve">, но применим для проверки разрешения при разделении </w:t>
            </w: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Pr="00B774AD">
              <w:rPr>
                <w:rStyle w:val="FontStyle96"/>
                <w:rFonts w:ascii="Times New Roman" w:hAnsi="Times New Roman" w:cs="Times New Roman"/>
                <w:i/>
                <w:sz w:val="24"/>
                <w:szCs w:val="24"/>
                <w:lang w:eastAsia="en-US"/>
              </w:rPr>
              <w:t>a</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пиреном</w:t>
            </w:r>
            <w:proofErr w:type="spellEnd"/>
            <w:r w:rsidRPr="00F76951">
              <w:rPr>
                <w:rStyle w:val="FontStyle96"/>
                <w:rFonts w:ascii="Times New Roman" w:hAnsi="Times New Roman" w:cs="Times New Roman"/>
                <w:sz w:val="24"/>
                <w:szCs w:val="24"/>
                <w:lang w:eastAsia="en-US"/>
              </w:rPr>
              <w:t xml:space="preserve"> для измерений ГХ.</w:t>
            </w:r>
          </w:p>
        </w:tc>
      </w:tr>
    </w:tbl>
    <w:p w:rsidR="00E21666" w:rsidRPr="00F76951" w:rsidRDefault="00E21666" w:rsidP="00CC1036">
      <w:pPr>
        <w:tabs>
          <w:tab w:val="left" w:pos="-1701"/>
        </w:tabs>
        <w:jc w:val="both"/>
        <w:rPr>
          <w:rStyle w:val="FontStyle98"/>
          <w:rFonts w:ascii="Times New Roman" w:hAnsi="Times New Roman" w:cs="Times New Roman"/>
          <w:sz w:val="24"/>
          <w:szCs w:val="24"/>
          <w:lang w:eastAsia="en-US"/>
        </w:rPr>
      </w:pPr>
    </w:p>
    <w:p w:rsidR="00CC1036" w:rsidRPr="00F76951" w:rsidRDefault="00CC1036" w:rsidP="000D3CE8">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Примечания:</w:t>
      </w:r>
    </w:p>
    <w:p w:rsidR="00CC1036" w:rsidRPr="00F76951" w:rsidRDefault="00626D35" w:rsidP="000D3CE8">
      <w:pPr>
        <w:pStyle w:val="Style32"/>
        <w:widowControl/>
        <w:ind w:firstLine="567"/>
        <w:jc w:val="both"/>
        <w:rPr>
          <w:rStyle w:val="FontStyle96"/>
          <w:rFonts w:ascii="Times New Roman" w:hAnsi="Times New Roman" w:cs="Times New Roman"/>
          <w:sz w:val="20"/>
          <w:szCs w:val="20"/>
          <w:lang w:eastAsia="en-US"/>
        </w:rPr>
      </w:pPr>
      <w:r w:rsidRPr="00F76951">
        <w:rPr>
          <w:rStyle w:val="FontStyle96"/>
          <w:sz w:val="20"/>
          <w:szCs w:val="20"/>
          <w:lang w:eastAsia="en-US"/>
        </w:rPr>
        <w:t>1.</w:t>
      </w:r>
      <w:r w:rsidRPr="00F76951">
        <w:rPr>
          <w:rStyle w:val="FontStyle96"/>
          <w:rFonts w:ascii="Times New Roman" w:hAnsi="Times New Roman" w:cs="Times New Roman"/>
          <w:sz w:val="20"/>
          <w:szCs w:val="20"/>
          <w:lang w:eastAsia="en-US"/>
        </w:rPr>
        <w:t xml:space="preserve"> </w:t>
      </w:r>
      <w:r w:rsidR="009176D8" w:rsidRPr="00F76951">
        <w:rPr>
          <w:rStyle w:val="FontStyle96"/>
          <w:rFonts w:ascii="Times New Roman" w:hAnsi="Times New Roman" w:cs="Times New Roman"/>
          <w:sz w:val="20"/>
          <w:szCs w:val="20"/>
          <w:lang w:eastAsia="en-US"/>
        </w:rPr>
        <w:t xml:space="preserve">Стандарты ПАУ с маркировкой </w:t>
      </w:r>
      <w:r w:rsidR="009176D8" w:rsidRPr="00F76951">
        <w:rPr>
          <w:rStyle w:val="FontStyle96"/>
          <w:rFonts w:ascii="Times New Roman" w:hAnsi="Times New Roman" w:cs="Times New Roman"/>
          <w:sz w:val="20"/>
          <w:szCs w:val="20"/>
          <w:vertAlign w:val="superscript"/>
          <w:lang w:eastAsia="en-US"/>
        </w:rPr>
        <w:t>13</w:t>
      </w:r>
      <w:r w:rsidR="009176D8" w:rsidRPr="00F76951">
        <w:rPr>
          <w:rStyle w:val="FontStyle96"/>
          <w:rFonts w:ascii="Times New Roman" w:hAnsi="Times New Roman" w:cs="Times New Roman"/>
          <w:sz w:val="20"/>
          <w:szCs w:val="20"/>
          <w:lang w:eastAsia="en-US"/>
        </w:rPr>
        <w:t>C</w:t>
      </w:r>
      <w:r w:rsidR="009176D8" w:rsidRPr="00F76951">
        <w:rPr>
          <w:rStyle w:val="FontStyle96"/>
          <w:rFonts w:ascii="Times New Roman" w:hAnsi="Times New Roman" w:cs="Times New Roman"/>
          <w:sz w:val="20"/>
          <w:szCs w:val="20"/>
          <w:vertAlign w:val="subscript"/>
          <w:lang w:eastAsia="en-US"/>
        </w:rPr>
        <w:t>12</w:t>
      </w:r>
      <w:r w:rsidR="009176D8" w:rsidRPr="00F76951">
        <w:rPr>
          <w:rStyle w:val="FontStyle96"/>
          <w:rFonts w:ascii="Times New Roman" w:hAnsi="Times New Roman" w:cs="Times New Roman"/>
          <w:sz w:val="20"/>
          <w:szCs w:val="20"/>
          <w:lang w:eastAsia="en-US"/>
        </w:rPr>
        <w:t xml:space="preserve"> также могут использоваться в качестве внутренних стандартов.</w:t>
      </w:r>
    </w:p>
    <w:p w:rsidR="009176D8" w:rsidRPr="00F76951" w:rsidRDefault="00626D35" w:rsidP="000D3CE8">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 xml:space="preserve">2. </w:t>
      </w:r>
      <w:r w:rsidR="00537F39">
        <w:rPr>
          <w:rStyle w:val="FontStyle96"/>
          <w:rFonts w:ascii="Times New Roman" w:hAnsi="Times New Roman" w:cs="Times New Roman"/>
          <w:sz w:val="20"/>
          <w:szCs w:val="20"/>
          <w:lang w:eastAsia="en-US"/>
        </w:rPr>
        <w:t>Стандартные</w:t>
      </w:r>
      <w:r w:rsidR="009176D8" w:rsidRPr="00F76951">
        <w:rPr>
          <w:rStyle w:val="FontStyle96"/>
          <w:rFonts w:ascii="Times New Roman" w:hAnsi="Times New Roman" w:cs="Times New Roman"/>
          <w:sz w:val="20"/>
          <w:szCs w:val="20"/>
          <w:lang w:eastAsia="en-US"/>
        </w:rPr>
        <w:t xml:space="preserve"> растворы ПАУ и отдельные твердые вещества ПАУ с </w:t>
      </w:r>
      <w:r w:rsidR="00537F39">
        <w:rPr>
          <w:rStyle w:val="FontStyle96"/>
          <w:rFonts w:ascii="Times New Roman" w:hAnsi="Times New Roman" w:cs="Times New Roman"/>
          <w:sz w:val="20"/>
          <w:szCs w:val="20"/>
          <w:lang w:eastAsia="en-US"/>
        </w:rPr>
        <w:t>известным содержанием</w:t>
      </w:r>
      <w:r w:rsidR="009176D8" w:rsidRPr="00F76951">
        <w:rPr>
          <w:rStyle w:val="FontStyle96"/>
          <w:rFonts w:ascii="Times New Roman" w:hAnsi="Times New Roman" w:cs="Times New Roman"/>
          <w:sz w:val="20"/>
          <w:szCs w:val="20"/>
          <w:lang w:eastAsia="en-US"/>
        </w:rPr>
        <w:t xml:space="preserve"> доступны у ограниченного числа поставщиков.</w:t>
      </w:r>
    </w:p>
    <w:p w:rsidR="009176D8" w:rsidRPr="00F76951" w:rsidRDefault="009176D8" w:rsidP="000D3CE8">
      <w:pPr>
        <w:pStyle w:val="Style19"/>
        <w:widowControl/>
        <w:ind w:firstLine="567"/>
        <w:jc w:val="both"/>
        <w:rPr>
          <w:rStyle w:val="FontStyle98"/>
          <w:sz w:val="28"/>
          <w:szCs w:val="28"/>
          <w:lang w:eastAsia="en-US"/>
        </w:rPr>
      </w:pP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При анализе сильно загрязненных образцов, для дальнейшей </w:t>
      </w:r>
      <w:r w:rsidRPr="00F76951">
        <w:rPr>
          <w:rStyle w:val="FontStyle98"/>
          <w:rFonts w:ascii="Times New Roman" w:hAnsi="Times New Roman" w:cs="Times New Roman"/>
          <w:sz w:val="24"/>
          <w:szCs w:val="24"/>
          <w:lang w:eastAsia="en-US"/>
        </w:rPr>
        <w:softHyphen/>
        <w:t xml:space="preserve">очистки часто используется </w:t>
      </w:r>
      <w:proofErr w:type="spellStart"/>
      <w:r w:rsidRPr="00F76951">
        <w:rPr>
          <w:rStyle w:val="FontStyle98"/>
          <w:rFonts w:ascii="Times New Roman" w:hAnsi="Times New Roman" w:cs="Times New Roman"/>
          <w:sz w:val="24"/>
          <w:szCs w:val="24"/>
          <w:lang w:eastAsia="en-US"/>
        </w:rPr>
        <w:t>аликвота</w:t>
      </w:r>
      <w:proofErr w:type="spellEnd"/>
      <w:r w:rsidRPr="00F76951">
        <w:rPr>
          <w:rStyle w:val="FontStyle98"/>
          <w:rFonts w:ascii="Times New Roman" w:hAnsi="Times New Roman" w:cs="Times New Roman"/>
          <w:sz w:val="24"/>
          <w:szCs w:val="24"/>
          <w:lang w:eastAsia="en-US"/>
        </w:rPr>
        <w:t xml:space="preserve"> экстракта. Это делает затраты на анализы, вызванные использованием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стандарта, очень высокими. В этих случаях допускается добавление внутреннего стандарта в два этапа. Шаг 1 добавление немаркированных внутренних стандартов к образцу. Этап 2 добавление </w:t>
      </w:r>
      <w:proofErr w:type="spellStart"/>
      <w:r w:rsidRPr="00F76951">
        <w:rPr>
          <w:rStyle w:val="FontStyle98"/>
          <w:rFonts w:ascii="Times New Roman" w:hAnsi="Times New Roman" w:cs="Times New Roman"/>
          <w:sz w:val="24"/>
          <w:szCs w:val="24"/>
          <w:lang w:eastAsia="en-US"/>
        </w:rPr>
        <w:t>дейтерированных</w:t>
      </w:r>
      <w:proofErr w:type="spellEnd"/>
      <w:r w:rsidRPr="00F76951">
        <w:rPr>
          <w:rStyle w:val="FontStyle98"/>
          <w:rFonts w:ascii="Times New Roman" w:hAnsi="Times New Roman" w:cs="Times New Roman"/>
          <w:sz w:val="24"/>
          <w:szCs w:val="24"/>
          <w:lang w:eastAsia="en-US"/>
        </w:rPr>
        <w:t xml:space="preserve"> соединений к </w:t>
      </w:r>
      <w:proofErr w:type="spellStart"/>
      <w:r w:rsidRPr="00F76951">
        <w:rPr>
          <w:rStyle w:val="FontStyle98"/>
          <w:rFonts w:ascii="Times New Roman" w:hAnsi="Times New Roman" w:cs="Times New Roman"/>
          <w:sz w:val="24"/>
          <w:szCs w:val="24"/>
          <w:lang w:eastAsia="en-US"/>
        </w:rPr>
        <w:t>аликвоте</w:t>
      </w:r>
      <w:proofErr w:type="spellEnd"/>
      <w:r w:rsidRPr="00F76951">
        <w:rPr>
          <w:rStyle w:val="FontStyle98"/>
          <w:rFonts w:ascii="Times New Roman" w:hAnsi="Times New Roman" w:cs="Times New Roman"/>
          <w:sz w:val="24"/>
          <w:szCs w:val="24"/>
          <w:lang w:eastAsia="en-US"/>
        </w:rPr>
        <w:t xml:space="preserve"> экстракта, используемого для очистки.</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 xml:space="preserve">Для ВЭЖХ 6-метилхризен, 1-метилнафталин или другие </w:t>
      </w:r>
      <w:proofErr w:type="spellStart"/>
      <w:r w:rsidRPr="00F76951">
        <w:rPr>
          <w:rStyle w:val="FontStyle98"/>
          <w:rFonts w:ascii="Times New Roman" w:hAnsi="Times New Roman" w:cs="Times New Roman"/>
          <w:sz w:val="24"/>
          <w:szCs w:val="24"/>
          <w:lang w:eastAsia="en-US"/>
        </w:rPr>
        <w:t>алкилированные</w:t>
      </w:r>
      <w:proofErr w:type="spellEnd"/>
      <w:r w:rsidRPr="00F76951">
        <w:rPr>
          <w:rStyle w:val="FontStyle98"/>
          <w:rFonts w:ascii="Times New Roman" w:hAnsi="Times New Roman" w:cs="Times New Roman"/>
          <w:sz w:val="24"/>
          <w:szCs w:val="24"/>
          <w:lang w:eastAsia="en-US"/>
        </w:rPr>
        <w:t xml:space="preserve"> ПАУ, которые отсутствуют в образце и которые в достаточной степени отделены от целевого ПАУ, могут быть использованы в качестве внутреннего или стандарта извлечения.</w:t>
      </w:r>
      <w:proofErr w:type="gramEnd"/>
    </w:p>
    <w:p w:rsidR="00124EF9" w:rsidRPr="00F76951" w:rsidRDefault="00124EF9" w:rsidP="009176D8">
      <w:pPr>
        <w:pStyle w:val="Style14"/>
        <w:widowControl/>
        <w:ind w:firstLine="720"/>
        <w:jc w:val="both"/>
        <w:rPr>
          <w:rStyle w:val="FontStyle100"/>
          <w:rFonts w:ascii="Times New Roman" w:hAnsi="Times New Roman" w:cs="Times New Roman"/>
          <w:sz w:val="24"/>
          <w:szCs w:val="24"/>
          <w:lang w:eastAsia="en-US"/>
        </w:rPr>
      </w:pPr>
    </w:p>
    <w:p w:rsidR="009176D8" w:rsidRPr="00F76951" w:rsidRDefault="009176D8" w:rsidP="000D3CE8">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7.5.3 Стандарт</w:t>
      </w:r>
      <w:r w:rsidR="000E162F">
        <w:rPr>
          <w:rStyle w:val="FontStyle100"/>
          <w:rFonts w:ascii="Times New Roman" w:hAnsi="Times New Roman" w:cs="Times New Roman"/>
          <w:sz w:val="24"/>
          <w:szCs w:val="24"/>
          <w:lang w:eastAsia="en-US"/>
        </w:rPr>
        <w:t>ная</w:t>
      </w:r>
      <w:r w:rsidRPr="00F76951">
        <w:rPr>
          <w:rStyle w:val="FontStyle100"/>
          <w:rFonts w:ascii="Times New Roman" w:hAnsi="Times New Roman" w:cs="Times New Roman"/>
          <w:sz w:val="24"/>
          <w:szCs w:val="24"/>
          <w:lang w:eastAsia="en-US"/>
        </w:rPr>
        <w:t xml:space="preserve"> проб</w:t>
      </w:r>
      <w:r w:rsidR="000E162F">
        <w:rPr>
          <w:rStyle w:val="FontStyle100"/>
          <w:rFonts w:ascii="Times New Roman" w:hAnsi="Times New Roman" w:cs="Times New Roman"/>
          <w:sz w:val="24"/>
          <w:szCs w:val="24"/>
          <w:lang w:eastAsia="en-US"/>
        </w:rPr>
        <w:t>а</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Если требуется для ГХ-МС, к конечному экстракту перед вводом ГХ-МС можно добавить </w:t>
      </w:r>
      <w:proofErr w:type="spellStart"/>
      <w:proofErr w:type="gramStart"/>
      <w:r w:rsidRPr="00F76951">
        <w:rPr>
          <w:rStyle w:val="FontStyle98"/>
          <w:rFonts w:ascii="Times New Roman" w:hAnsi="Times New Roman" w:cs="Times New Roman"/>
          <w:sz w:val="24"/>
          <w:szCs w:val="24"/>
          <w:lang w:eastAsia="en-US"/>
        </w:rPr>
        <w:t>дейтерированный</w:t>
      </w:r>
      <w:proofErr w:type="spellEnd"/>
      <w:proofErr w:type="gramEnd"/>
      <w:r w:rsidRPr="00F76951">
        <w:rPr>
          <w:rStyle w:val="FontStyle98"/>
          <w:rFonts w:ascii="Times New Roman" w:hAnsi="Times New Roman" w:cs="Times New Roman"/>
          <w:sz w:val="24"/>
          <w:szCs w:val="24"/>
          <w:lang w:eastAsia="en-US"/>
        </w:rPr>
        <w:t xml:space="preserve"> ПАУ, такой как 1-метилнафталин-d10, трифенилен-d12 и перилен-d12, чтобы проверить извлечение </w:t>
      </w:r>
      <w:proofErr w:type="spellStart"/>
      <w:r w:rsidRPr="00F76951">
        <w:rPr>
          <w:rStyle w:val="FontStyle98"/>
          <w:rFonts w:ascii="Times New Roman" w:hAnsi="Times New Roman" w:cs="Times New Roman"/>
          <w:sz w:val="24"/>
          <w:szCs w:val="24"/>
          <w:lang w:eastAsia="en-US"/>
        </w:rPr>
        <w:t>дейтерированных</w:t>
      </w:r>
      <w:proofErr w:type="spellEnd"/>
      <w:r w:rsidRPr="00F76951">
        <w:rPr>
          <w:rStyle w:val="FontStyle98"/>
          <w:rFonts w:ascii="Times New Roman" w:hAnsi="Times New Roman" w:cs="Times New Roman"/>
          <w:sz w:val="24"/>
          <w:szCs w:val="24"/>
          <w:lang w:eastAsia="en-US"/>
        </w:rPr>
        <w:t xml:space="preserve"> внутренних стандартов.</w:t>
      </w:r>
    </w:p>
    <w:p w:rsidR="009176D8" w:rsidRPr="00F76951" w:rsidRDefault="009176D8" w:rsidP="000D3CE8">
      <w:pPr>
        <w:pStyle w:val="Style28"/>
        <w:widowControl/>
        <w:ind w:firstLine="567"/>
        <w:jc w:val="both"/>
        <w:rPr>
          <w:rStyle w:val="FontStyle87"/>
          <w:rFonts w:ascii="Times New Roman" w:hAnsi="Times New Roman" w:cs="Times New Roman"/>
          <w:sz w:val="24"/>
          <w:szCs w:val="24"/>
          <w:lang w:eastAsia="en-US"/>
        </w:rPr>
      </w:pPr>
    </w:p>
    <w:p w:rsidR="009176D8" w:rsidRPr="00F76951" w:rsidRDefault="009176D8" w:rsidP="000D3CE8">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7.6 Подготовка стандартного раствора</w:t>
      </w:r>
    </w:p>
    <w:p w:rsidR="00124EF9" w:rsidRPr="00F76951" w:rsidRDefault="00124EF9" w:rsidP="000D3CE8">
      <w:pPr>
        <w:pStyle w:val="Style28"/>
        <w:widowControl/>
        <w:ind w:firstLine="567"/>
        <w:jc w:val="both"/>
        <w:rPr>
          <w:rStyle w:val="FontStyle87"/>
          <w:rFonts w:ascii="Times New Roman" w:hAnsi="Times New Roman" w:cs="Times New Roman"/>
          <w:sz w:val="24"/>
          <w:szCs w:val="24"/>
          <w:lang w:eastAsia="en-US"/>
        </w:rPr>
      </w:pP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7.6.1 Общие положения</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Процедура приготовления стандартных растворов для ГХ-МС и ВЭЖХ одинакова, используются только разные растворители.</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Из-за опасного</w:t>
      </w:r>
      <w:r w:rsidR="00537F39">
        <w:rPr>
          <w:rStyle w:val="FontStyle98"/>
          <w:rFonts w:ascii="Times New Roman" w:hAnsi="Times New Roman" w:cs="Times New Roman"/>
          <w:sz w:val="24"/>
          <w:szCs w:val="24"/>
          <w:lang w:eastAsia="en-US"/>
        </w:rPr>
        <w:t xml:space="preserve"> характера используемых веществ, </w:t>
      </w:r>
      <w:r w:rsidRPr="00F76951">
        <w:rPr>
          <w:rStyle w:val="FontStyle98"/>
          <w:rFonts w:ascii="Times New Roman" w:hAnsi="Times New Roman" w:cs="Times New Roman"/>
          <w:sz w:val="24"/>
          <w:szCs w:val="24"/>
          <w:lang w:eastAsia="en-US"/>
        </w:rPr>
        <w:t xml:space="preserve">предпочтительны коммерчески доступные - предпочтительно сертифицированные - стандартные растворы или </w:t>
      </w:r>
      <w:r w:rsidRPr="00F76951">
        <w:rPr>
          <w:rStyle w:val="FontStyle98"/>
          <w:rFonts w:ascii="Times New Roman" w:hAnsi="Times New Roman" w:cs="Times New Roman"/>
          <w:sz w:val="24"/>
          <w:szCs w:val="24"/>
          <w:lang w:eastAsia="en-US"/>
        </w:rPr>
        <w:lastRenderedPageBreak/>
        <w:t>смешанные стандартные растворы. Очень настоятельно рекомендуется избегать контакта с кожей.</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Рабочие стандартные растворы должны быть в том же растворителе, что и экстракт.</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Первичные и разбавленные стандартные растворы хранят в темном месте при температуре (5 ± 3)</w:t>
      </w:r>
      <w:r w:rsidR="00707BC4">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°C. Растворы стабильны в течение не менее одного года при условии, что испарение растворителя незначительно.</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ПАУ для анализа, присутствующие в смешанных стандартных растворах, должны быть разделены с помощью используемых </w:t>
      </w:r>
      <w:proofErr w:type="spellStart"/>
      <w:r w:rsidRPr="00F76951">
        <w:rPr>
          <w:rStyle w:val="FontStyle98"/>
          <w:rFonts w:ascii="Times New Roman" w:hAnsi="Times New Roman" w:cs="Times New Roman"/>
          <w:sz w:val="24"/>
          <w:szCs w:val="24"/>
          <w:lang w:eastAsia="en-US"/>
        </w:rPr>
        <w:t>хроматографических</w:t>
      </w:r>
      <w:proofErr w:type="spellEnd"/>
      <w:r w:rsidRPr="00F76951">
        <w:rPr>
          <w:rStyle w:val="FontStyle98"/>
          <w:rFonts w:ascii="Times New Roman" w:hAnsi="Times New Roman" w:cs="Times New Roman"/>
          <w:sz w:val="24"/>
          <w:szCs w:val="24"/>
          <w:lang w:eastAsia="en-US"/>
        </w:rPr>
        <w:t xml:space="preserve"> колонок (см. 3.1, 5.2, 5.3).</w:t>
      </w: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7.6.2 Подготовка стандартных калибровочных растворов для ГХ-МС</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Готовят индивидуальные концентрированные первичные стандартные растворы примерно 0,4 мг/мл в </w:t>
      </w:r>
      <w:proofErr w:type="spellStart"/>
      <w:r w:rsidRPr="00F76951">
        <w:rPr>
          <w:rStyle w:val="FontStyle98"/>
          <w:rFonts w:ascii="Times New Roman" w:hAnsi="Times New Roman" w:cs="Times New Roman"/>
          <w:sz w:val="24"/>
          <w:szCs w:val="24"/>
          <w:lang w:eastAsia="en-US"/>
        </w:rPr>
        <w:t>гексаноподобном</w:t>
      </w:r>
      <w:proofErr w:type="spellEnd"/>
      <w:r w:rsidRPr="00F76951">
        <w:rPr>
          <w:rStyle w:val="FontStyle98"/>
          <w:rFonts w:ascii="Times New Roman" w:hAnsi="Times New Roman" w:cs="Times New Roman"/>
          <w:sz w:val="24"/>
          <w:szCs w:val="24"/>
          <w:lang w:eastAsia="en-US"/>
        </w:rPr>
        <w:t xml:space="preserve"> растворителе (7.2.3), взвешивая приблизительно 10 мг каждого из калибровочных стандартов (7.5.2, таблица 3, левая колонка) с точностью до 0,1 мг и растворяя их в 25 мл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Объединяют небольшие количества (от 2 мл до 10 мл) этих отдельных исходных стандартных растворов в смешанный стандартный раствор ПАУ.</w:t>
      </w: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7.6.</w:t>
      </w:r>
      <w:r w:rsidR="00124EF9" w:rsidRPr="00F76951">
        <w:rPr>
          <w:rStyle w:val="FontStyle100"/>
          <w:rFonts w:ascii="Times New Roman" w:hAnsi="Times New Roman" w:cs="Times New Roman"/>
          <w:sz w:val="24"/>
          <w:szCs w:val="24"/>
          <w:lang w:eastAsia="en-US"/>
        </w:rPr>
        <w:t>3</w:t>
      </w:r>
      <w:r w:rsidRPr="00F76951">
        <w:rPr>
          <w:rStyle w:val="FontStyle100"/>
          <w:rFonts w:ascii="Times New Roman" w:hAnsi="Times New Roman" w:cs="Times New Roman"/>
          <w:sz w:val="24"/>
          <w:szCs w:val="24"/>
          <w:lang w:eastAsia="en-US"/>
        </w:rPr>
        <w:t xml:space="preserve"> Подготовка раствора внутреннего стандарта  для ГХ-МС</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Готовят концентрированный исходный раствор внутреннего стандарта, </w:t>
      </w:r>
      <w:proofErr w:type="gramStart"/>
      <w:r w:rsidRPr="00F76951">
        <w:rPr>
          <w:rStyle w:val="FontStyle98"/>
          <w:rFonts w:ascii="Times New Roman" w:hAnsi="Times New Roman" w:cs="Times New Roman"/>
          <w:sz w:val="24"/>
          <w:szCs w:val="24"/>
          <w:lang w:eastAsia="en-US"/>
        </w:rPr>
        <w:t>содержащий</w:t>
      </w:r>
      <w:proofErr w:type="gramEnd"/>
      <w:r w:rsidRPr="00F76951">
        <w:rPr>
          <w:rStyle w:val="FontStyle98"/>
          <w:rFonts w:ascii="Times New Roman" w:hAnsi="Times New Roman" w:cs="Times New Roman"/>
          <w:sz w:val="24"/>
          <w:szCs w:val="24"/>
          <w:lang w:eastAsia="en-US"/>
        </w:rPr>
        <w:t xml:space="preserve"> по меньшей мере четы</w:t>
      </w:r>
      <w:r w:rsidR="00707BC4">
        <w:rPr>
          <w:rStyle w:val="FontStyle98"/>
          <w:rFonts w:ascii="Times New Roman" w:hAnsi="Times New Roman" w:cs="Times New Roman"/>
          <w:sz w:val="24"/>
          <w:szCs w:val="24"/>
          <w:lang w:eastAsia="en-US"/>
        </w:rPr>
        <w:t>ре различных компонента (7.5.2 т</w:t>
      </w:r>
      <w:r w:rsidRPr="00F76951">
        <w:rPr>
          <w:rStyle w:val="FontStyle98"/>
          <w:rFonts w:ascii="Times New Roman" w:hAnsi="Times New Roman" w:cs="Times New Roman"/>
          <w:sz w:val="24"/>
          <w:szCs w:val="24"/>
          <w:lang w:eastAsia="en-US"/>
        </w:rPr>
        <w:t xml:space="preserve">аблица 3, правая колонка), около 0,4 мг/мл в одном из растворителей, используемых для экстракции (в таблице 4 указаны соответствующие растворители), взвешивая приблизительно 10 мг каждого из выбранных внутренних стандартов с точностью до 0,1 мг и растворяя их в 25 мл экстракционного растворителя или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Из этого раствора готовят вторичный  раствор внутреннего стандарта такой концентрации, чтобы добавленное количество давало пик с измеряемой площадью пика или высотой пика на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xml:space="preserve"> (по крайней мере, в 10 раз превышающий предел обнаружения).</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 xml:space="preserve">Если используется двухэтапная процедура для ГХ-МС, готовят два разных раствора внутреннего стандарта, один из которых содержит </w:t>
      </w:r>
      <w:proofErr w:type="spellStart"/>
      <w:r w:rsidRPr="00F76951">
        <w:rPr>
          <w:rStyle w:val="FontStyle98"/>
          <w:rFonts w:ascii="Times New Roman" w:hAnsi="Times New Roman" w:cs="Times New Roman"/>
          <w:sz w:val="24"/>
          <w:szCs w:val="24"/>
          <w:lang w:eastAsia="en-US"/>
        </w:rPr>
        <w:t>немаркерованные</w:t>
      </w:r>
      <w:proofErr w:type="spellEnd"/>
      <w:r w:rsidRPr="00F76951">
        <w:rPr>
          <w:rStyle w:val="FontStyle98"/>
          <w:rFonts w:ascii="Times New Roman" w:hAnsi="Times New Roman" w:cs="Times New Roman"/>
          <w:sz w:val="24"/>
          <w:szCs w:val="24"/>
          <w:lang w:eastAsia="en-US"/>
        </w:rPr>
        <w:t> соединения.</w:t>
      </w:r>
      <w:proofErr w:type="gramEnd"/>
      <w:r w:rsidRPr="00F76951">
        <w:rPr>
          <w:rStyle w:val="FontStyle98"/>
          <w:rFonts w:ascii="Times New Roman" w:hAnsi="Times New Roman" w:cs="Times New Roman"/>
          <w:sz w:val="24"/>
          <w:szCs w:val="24"/>
          <w:lang w:eastAsia="en-US"/>
        </w:rPr>
        <w:t xml:space="preserve"> В первом растворе внутреннего стандартна должны </w:t>
      </w:r>
      <w:proofErr w:type="gramStart"/>
      <w:r w:rsidRPr="00F76951">
        <w:rPr>
          <w:rStyle w:val="FontStyle98"/>
          <w:rFonts w:ascii="Times New Roman" w:hAnsi="Times New Roman" w:cs="Times New Roman"/>
          <w:sz w:val="24"/>
          <w:szCs w:val="24"/>
          <w:lang w:eastAsia="en-US"/>
        </w:rPr>
        <w:t>использоваться</w:t>
      </w:r>
      <w:proofErr w:type="gramEnd"/>
      <w:r w:rsidRPr="00F76951">
        <w:rPr>
          <w:rStyle w:val="FontStyle98"/>
          <w:rFonts w:ascii="Times New Roman" w:hAnsi="Times New Roman" w:cs="Times New Roman"/>
          <w:sz w:val="24"/>
          <w:szCs w:val="24"/>
          <w:lang w:eastAsia="en-US"/>
        </w:rPr>
        <w:t xml:space="preserve"> по меньшей мере два немаркированных соединения и по меньшей мере четыре </w:t>
      </w:r>
      <w:proofErr w:type="spellStart"/>
      <w:r w:rsidRPr="00F76951">
        <w:rPr>
          <w:rStyle w:val="FontStyle98"/>
          <w:rFonts w:ascii="Times New Roman" w:hAnsi="Times New Roman" w:cs="Times New Roman"/>
          <w:sz w:val="24"/>
          <w:szCs w:val="24"/>
          <w:lang w:eastAsia="en-US"/>
        </w:rPr>
        <w:t>дейтерированных</w:t>
      </w:r>
      <w:proofErr w:type="spellEnd"/>
      <w:r w:rsidRPr="00F76951">
        <w:rPr>
          <w:rStyle w:val="FontStyle98"/>
          <w:rFonts w:ascii="Times New Roman" w:hAnsi="Times New Roman" w:cs="Times New Roman"/>
          <w:sz w:val="24"/>
          <w:szCs w:val="24"/>
          <w:lang w:eastAsia="en-US"/>
        </w:rPr>
        <w:t xml:space="preserve"> соединения во втором растворе.</w:t>
      </w: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7.6.</w:t>
      </w:r>
      <w:r w:rsidR="00124EF9" w:rsidRPr="00F76951">
        <w:rPr>
          <w:rStyle w:val="FontStyle100"/>
          <w:rFonts w:ascii="Times New Roman" w:hAnsi="Times New Roman" w:cs="Times New Roman"/>
          <w:sz w:val="24"/>
          <w:szCs w:val="24"/>
          <w:lang w:eastAsia="en-US"/>
        </w:rPr>
        <w:t>4</w:t>
      </w:r>
      <w:r w:rsidRPr="00F76951">
        <w:rPr>
          <w:rStyle w:val="FontStyle100"/>
          <w:rFonts w:ascii="Times New Roman" w:hAnsi="Times New Roman" w:cs="Times New Roman"/>
          <w:sz w:val="24"/>
          <w:szCs w:val="24"/>
          <w:lang w:eastAsia="en-US"/>
        </w:rPr>
        <w:t xml:space="preserve"> Подготовка ввода стандартного раствора для ГХ-МС</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Готовят концентрированный исходный раствор внутреннего стандарта для ввода, содержащий, по меньшей мере, одно со</w:t>
      </w:r>
      <w:r w:rsidR="0009268A">
        <w:rPr>
          <w:rStyle w:val="FontStyle98"/>
          <w:rFonts w:ascii="Times New Roman" w:hAnsi="Times New Roman" w:cs="Times New Roman"/>
          <w:sz w:val="24"/>
          <w:szCs w:val="24"/>
          <w:lang w:eastAsia="en-US"/>
        </w:rPr>
        <w:t>единение (7.5.3), около 0,4 мг/</w:t>
      </w:r>
      <w:r w:rsidRPr="00F76951">
        <w:rPr>
          <w:rStyle w:val="FontStyle98"/>
          <w:rFonts w:ascii="Times New Roman" w:hAnsi="Times New Roman" w:cs="Times New Roman"/>
          <w:sz w:val="24"/>
          <w:szCs w:val="24"/>
          <w:lang w:eastAsia="en-US"/>
        </w:rPr>
        <w:t xml:space="preserve">мл в соответствующем растворителе, таком же, как тот, который использовался для экстракта, путем взвешивания приблизительно 10 мг выбранных стандартов для ввода с точностью до 0,1 мг и растворения его в 25 мл. Из этого раствора готовят вторичный  раствор внутреннего стандарта такой концентрации, чтобы добавленное количество давало пик с измеряемой площадью пика или высотой пика на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xml:space="preserve"> (по крайней мере, в </w:t>
      </w:r>
      <w:r w:rsidR="00707BC4">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10 раз превышающий предел обнаружения).</w:t>
      </w: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7.6.5 Подготовка калибровочных стандартных растворов для ВЭЖХ</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Готовят индивидуальные концентрированные первичные стандартные растворы примерно 0,4 мг/мл в </w:t>
      </w:r>
      <w:proofErr w:type="spellStart"/>
      <w:r w:rsidRPr="00F76951">
        <w:rPr>
          <w:rStyle w:val="FontStyle98"/>
          <w:rFonts w:ascii="Times New Roman" w:hAnsi="Times New Roman" w:cs="Times New Roman"/>
          <w:sz w:val="24"/>
          <w:szCs w:val="24"/>
          <w:lang w:eastAsia="en-US"/>
        </w:rPr>
        <w:t>гексаноподобном</w:t>
      </w:r>
      <w:proofErr w:type="spellEnd"/>
      <w:r w:rsidRPr="00F76951">
        <w:rPr>
          <w:rStyle w:val="FontStyle98"/>
          <w:rFonts w:ascii="Times New Roman" w:hAnsi="Times New Roman" w:cs="Times New Roman"/>
          <w:sz w:val="24"/>
          <w:szCs w:val="24"/>
          <w:lang w:eastAsia="en-US"/>
        </w:rPr>
        <w:t xml:space="preserve"> растворителе (7.2.3), взвешивая приблизительно 10 мг каждого из калибровочных стандартных растворов (7.5.2, таблица 3, левая колонка) с точностью до 0,1 мг и растворяя их в 25 мл </w:t>
      </w:r>
      <w:proofErr w:type="spellStart"/>
      <w:r w:rsidRPr="00F76951">
        <w:rPr>
          <w:rStyle w:val="FontStyle98"/>
          <w:rFonts w:ascii="Times New Roman" w:hAnsi="Times New Roman" w:cs="Times New Roman"/>
          <w:sz w:val="24"/>
          <w:szCs w:val="24"/>
          <w:lang w:eastAsia="en-US"/>
        </w:rPr>
        <w:t>ацетонитрила</w:t>
      </w:r>
      <w:proofErr w:type="spellEnd"/>
      <w:r w:rsidRPr="00F76951">
        <w:rPr>
          <w:rStyle w:val="FontStyle98"/>
          <w:rFonts w:ascii="Times New Roman" w:hAnsi="Times New Roman" w:cs="Times New Roman"/>
          <w:sz w:val="24"/>
          <w:szCs w:val="24"/>
          <w:lang w:eastAsia="en-US"/>
        </w:rPr>
        <w:t>.</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О</w:t>
      </w:r>
      <w:r w:rsidR="0009268A">
        <w:rPr>
          <w:rStyle w:val="FontStyle98"/>
          <w:rFonts w:ascii="Times New Roman" w:hAnsi="Times New Roman" w:cs="Times New Roman"/>
          <w:sz w:val="24"/>
          <w:szCs w:val="24"/>
          <w:lang w:eastAsia="en-US"/>
        </w:rPr>
        <w:t xml:space="preserve">бъединяют небольшие количества </w:t>
      </w:r>
      <w:r w:rsidR="0009268A" w:rsidRPr="0009268A">
        <w:rPr>
          <w:rStyle w:val="FontStyle98"/>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от 2 мл до 10 мл) этих отдельных исходных стандартных растворов в смешанный стандартный раствор ПАУ.</w:t>
      </w:r>
    </w:p>
    <w:p w:rsidR="009176D8" w:rsidRPr="00F76951" w:rsidRDefault="009176D8" w:rsidP="000D3CE8">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7.6.6 Приготовление экстракционного стандартного раствора для ВЭЖХ</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bookmarkStart w:id="5" w:name="bookmark10"/>
      <w:r w:rsidRPr="00F76951">
        <w:rPr>
          <w:rStyle w:val="FontStyle98"/>
          <w:rFonts w:ascii="Times New Roman" w:hAnsi="Times New Roman" w:cs="Times New Roman"/>
          <w:sz w:val="24"/>
          <w:szCs w:val="24"/>
          <w:lang w:eastAsia="en-US"/>
        </w:rPr>
        <w:t xml:space="preserve"> </w:t>
      </w:r>
      <w:bookmarkEnd w:id="5"/>
      <w:r w:rsidRPr="00F76951">
        <w:rPr>
          <w:rStyle w:val="FontStyle98"/>
          <w:rFonts w:ascii="Times New Roman" w:hAnsi="Times New Roman" w:cs="Times New Roman"/>
          <w:sz w:val="24"/>
          <w:szCs w:val="24"/>
          <w:lang w:eastAsia="en-US"/>
        </w:rPr>
        <w:t xml:space="preserve">Восстанавливают концентрированный  стандартный раствор первичной экстракции, содержащий один или несколько </w:t>
      </w:r>
      <w:proofErr w:type="spellStart"/>
      <w:r w:rsidRPr="00F76951">
        <w:rPr>
          <w:rStyle w:val="FontStyle98"/>
          <w:rFonts w:ascii="Times New Roman" w:hAnsi="Times New Roman" w:cs="Times New Roman"/>
          <w:sz w:val="24"/>
          <w:szCs w:val="24"/>
          <w:lang w:eastAsia="en-US"/>
        </w:rPr>
        <w:t>алкилированных</w:t>
      </w:r>
      <w:proofErr w:type="spellEnd"/>
      <w:r w:rsidRPr="00F76951">
        <w:rPr>
          <w:rStyle w:val="FontStyle98"/>
          <w:rFonts w:ascii="Times New Roman" w:hAnsi="Times New Roman" w:cs="Times New Roman"/>
          <w:sz w:val="24"/>
          <w:szCs w:val="24"/>
          <w:lang w:eastAsia="en-US"/>
        </w:rPr>
        <w:t xml:space="preserve"> ПАУ, например, 6-метилхризен, 1-</w:t>
      </w:r>
      <w:r w:rsidRPr="00F76951">
        <w:rPr>
          <w:rStyle w:val="FontStyle98"/>
          <w:rFonts w:ascii="Times New Roman" w:hAnsi="Times New Roman" w:cs="Times New Roman"/>
          <w:sz w:val="24"/>
          <w:szCs w:val="24"/>
          <w:lang w:eastAsia="en-US"/>
        </w:rPr>
        <w:lastRenderedPageBreak/>
        <w:t xml:space="preserve">метилнафталин в количестве около 0,4 мг/мл в </w:t>
      </w:r>
      <w:proofErr w:type="spellStart"/>
      <w:r w:rsidRPr="00F76951">
        <w:rPr>
          <w:rStyle w:val="FontStyle98"/>
          <w:rFonts w:ascii="Times New Roman" w:hAnsi="Times New Roman" w:cs="Times New Roman"/>
          <w:sz w:val="24"/>
          <w:szCs w:val="24"/>
          <w:lang w:eastAsia="en-US"/>
        </w:rPr>
        <w:t>ацетонитриле</w:t>
      </w:r>
      <w:proofErr w:type="spellEnd"/>
      <w:r w:rsidRPr="00F76951">
        <w:rPr>
          <w:rStyle w:val="FontStyle98"/>
          <w:rFonts w:ascii="Times New Roman" w:hAnsi="Times New Roman" w:cs="Times New Roman"/>
          <w:sz w:val="24"/>
          <w:szCs w:val="24"/>
          <w:lang w:eastAsia="en-US"/>
        </w:rPr>
        <w:t xml:space="preserve"> (7.4.2.1), взвешивая приблизительно 10 мг каждого из выбранных стандартов с точностью до 0,1 мг и растворяя их в 25 мл </w:t>
      </w:r>
      <w:proofErr w:type="spellStart"/>
      <w:r w:rsidRPr="00F76951">
        <w:rPr>
          <w:rStyle w:val="FontStyle98"/>
          <w:rFonts w:ascii="Times New Roman" w:hAnsi="Times New Roman" w:cs="Times New Roman"/>
          <w:sz w:val="24"/>
          <w:szCs w:val="24"/>
          <w:lang w:eastAsia="en-US"/>
        </w:rPr>
        <w:t>ацетонитрила</w:t>
      </w:r>
      <w:proofErr w:type="spellEnd"/>
      <w:r w:rsidRPr="00F76951">
        <w:rPr>
          <w:rStyle w:val="FontStyle98"/>
          <w:rFonts w:ascii="Times New Roman" w:hAnsi="Times New Roman" w:cs="Times New Roman"/>
          <w:sz w:val="24"/>
          <w:szCs w:val="24"/>
          <w:lang w:eastAsia="en-US"/>
        </w:rPr>
        <w:t xml:space="preserve">. Из этого раствора готовят стандартный раствор вторичной экстракции такой концентрации, чтобы добавленное количество давало пик с измеряемой площадью пика или высотой пика на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xml:space="preserve"> (по крайней мере, в </w:t>
      </w:r>
      <w:r w:rsidR="00707BC4">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10 раз превышающий предел обнаружения).</w:t>
      </w:r>
    </w:p>
    <w:p w:rsidR="009176D8" w:rsidRPr="00F76951" w:rsidRDefault="009176D8" w:rsidP="000D3CE8">
      <w:pPr>
        <w:pStyle w:val="Style28"/>
        <w:widowControl/>
        <w:ind w:firstLine="567"/>
        <w:jc w:val="both"/>
        <w:rPr>
          <w:rStyle w:val="FontStyle87"/>
          <w:rFonts w:ascii="Times New Roman" w:hAnsi="Times New Roman" w:cs="Times New Roman"/>
          <w:sz w:val="24"/>
          <w:szCs w:val="24"/>
          <w:lang w:eastAsia="en-US"/>
        </w:rPr>
      </w:pPr>
    </w:p>
    <w:p w:rsidR="009176D8" w:rsidRPr="00F76951" w:rsidRDefault="009176D8" w:rsidP="000D3CE8">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8 Аппаратура</w:t>
      </w:r>
    </w:p>
    <w:p w:rsidR="00124EF9" w:rsidRPr="00F76951" w:rsidRDefault="00124EF9" w:rsidP="000D3CE8">
      <w:pPr>
        <w:pStyle w:val="Style28"/>
        <w:widowControl/>
        <w:ind w:firstLine="567"/>
        <w:jc w:val="both"/>
        <w:rPr>
          <w:rStyle w:val="FontStyle87"/>
          <w:rFonts w:ascii="Times New Roman" w:hAnsi="Times New Roman" w:cs="Times New Roman"/>
          <w:sz w:val="24"/>
          <w:szCs w:val="24"/>
          <w:lang w:eastAsia="en-US"/>
        </w:rPr>
      </w:pPr>
    </w:p>
    <w:p w:rsidR="009176D8" w:rsidRPr="00F76951" w:rsidRDefault="009176D8" w:rsidP="000D3CE8">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8.1 Процедуры извлечения и очистки</w:t>
      </w:r>
    </w:p>
    <w:p w:rsidR="00124EF9" w:rsidRPr="00F76951" w:rsidRDefault="00124EF9" w:rsidP="000D3CE8">
      <w:pPr>
        <w:pStyle w:val="Style28"/>
        <w:widowControl/>
        <w:ind w:firstLine="567"/>
        <w:jc w:val="both"/>
        <w:rPr>
          <w:rStyle w:val="FontStyle87"/>
          <w:rFonts w:ascii="Times New Roman" w:hAnsi="Times New Roman" w:cs="Times New Roman"/>
          <w:sz w:val="24"/>
          <w:szCs w:val="24"/>
          <w:lang w:eastAsia="en-US"/>
        </w:rPr>
      </w:pP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8.1.1 Общие положения</w:t>
      </w:r>
    </w:p>
    <w:p w:rsidR="009176D8" w:rsidRPr="00F76951" w:rsidRDefault="009176D8" w:rsidP="00B0220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Вся </w:t>
      </w:r>
      <w:r w:rsidR="00B02209">
        <w:rPr>
          <w:rStyle w:val="FontStyle98"/>
          <w:rFonts w:ascii="Times New Roman" w:hAnsi="Times New Roman" w:cs="Times New Roman"/>
          <w:sz w:val="24"/>
          <w:szCs w:val="24"/>
          <w:lang w:eastAsia="en-US"/>
        </w:rPr>
        <w:t xml:space="preserve">лабораторная посуда </w:t>
      </w:r>
      <w:r w:rsidRPr="00F76951">
        <w:rPr>
          <w:rStyle w:val="FontStyle98"/>
          <w:rFonts w:ascii="Times New Roman" w:hAnsi="Times New Roman" w:cs="Times New Roman"/>
          <w:sz w:val="24"/>
          <w:szCs w:val="24"/>
          <w:lang w:eastAsia="en-US"/>
        </w:rPr>
        <w:t>и материалы, которые соприкасаются с образцом или экстрактом, должны быть тщательно очищены.</w:t>
      </w: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8.1.2 Сосуды для отбора проб,</w:t>
      </w:r>
      <w:r w:rsidRPr="00F76951">
        <w:rPr>
          <w:rStyle w:val="FontStyle98"/>
          <w:rFonts w:ascii="Times New Roman" w:hAnsi="Times New Roman" w:cs="Times New Roman"/>
          <w:sz w:val="24"/>
          <w:szCs w:val="24"/>
          <w:lang w:eastAsia="en-US"/>
        </w:rPr>
        <w:t xml:space="preserve"> изготовленные из стекла, нержавеющей стали, алюминия, </w:t>
      </w:r>
      <w:proofErr w:type="spellStart"/>
      <w:r w:rsidRPr="00F76951">
        <w:rPr>
          <w:rStyle w:val="FontStyle98"/>
          <w:rFonts w:ascii="Times New Roman" w:hAnsi="Times New Roman" w:cs="Times New Roman"/>
          <w:sz w:val="24"/>
          <w:szCs w:val="24"/>
          <w:lang w:eastAsia="en-US"/>
        </w:rPr>
        <w:t>перфторалкокси</w:t>
      </w:r>
      <w:proofErr w:type="spellEnd"/>
      <w:r w:rsidRPr="00F76951">
        <w:rPr>
          <w:rStyle w:val="FontStyle98"/>
          <w:rFonts w:ascii="Times New Roman" w:hAnsi="Times New Roman" w:cs="Times New Roman"/>
          <w:sz w:val="24"/>
          <w:szCs w:val="24"/>
          <w:lang w:eastAsia="en-US"/>
        </w:rPr>
        <w:t xml:space="preserve"> или фторированного этилен пропилена, со стеклянной пробкой или завинчивающейся крышкой и уплотнением из политетрафторэтилена (ПТФЭ) соответствующего объема.</w:t>
      </w:r>
    </w:p>
    <w:p w:rsidR="00124EF9" w:rsidRPr="00F76951" w:rsidRDefault="00124EF9" w:rsidP="000D3CE8">
      <w:pPr>
        <w:pStyle w:val="Style64"/>
        <w:widowControl/>
        <w:ind w:firstLine="567"/>
        <w:jc w:val="both"/>
        <w:rPr>
          <w:rStyle w:val="FontStyle98"/>
          <w:rFonts w:ascii="Times New Roman" w:hAnsi="Times New Roman" w:cs="Times New Roman"/>
          <w:sz w:val="24"/>
          <w:szCs w:val="24"/>
          <w:lang w:eastAsia="en-US"/>
        </w:rPr>
      </w:pPr>
    </w:p>
    <w:p w:rsidR="009176D8" w:rsidRPr="00F76951" w:rsidRDefault="00124EF9" w:rsidP="000D3CE8">
      <w:pPr>
        <w:pStyle w:val="Style19"/>
        <w:widowControl/>
        <w:ind w:firstLine="567"/>
        <w:jc w:val="both"/>
        <w:rPr>
          <w:rStyle w:val="FontStyle98"/>
          <w:rFonts w:ascii="Times New Roman" w:hAnsi="Times New Roman" w:cs="Times New Roman"/>
          <w:sz w:val="20"/>
          <w:szCs w:val="20"/>
          <w:lang w:eastAsia="en-US"/>
        </w:rPr>
      </w:pPr>
      <w:r w:rsidRPr="00F76951">
        <w:rPr>
          <w:rStyle w:val="FontStyle100"/>
          <w:rFonts w:ascii="Times New Roman" w:hAnsi="Times New Roman" w:cs="Times New Roman"/>
          <w:b w:val="0"/>
          <w:sz w:val="20"/>
          <w:szCs w:val="20"/>
          <w:lang w:eastAsia="en-US"/>
        </w:rPr>
        <w:t>Примечание</w:t>
      </w:r>
      <w:r w:rsidR="009176D8" w:rsidRPr="00F76951">
        <w:rPr>
          <w:rStyle w:val="FontStyle100"/>
          <w:rFonts w:ascii="Times New Roman" w:hAnsi="Times New Roman" w:cs="Times New Roman"/>
          <w:b w:val="0"/>
          <w:sz w:val="20"/>
          <w:szCs w:val="20"/>
          <w:lang w:eastAsia="en-US"/>
        </w:rPr>
        <w:t xml:space="preserve"> —</w:t>
      </w:r>
      <w:r w:rsidR="009176D8" w:rsidRPr="00F76951">
        <w:rPr>
          <w:rStyle w:val="FontStyle98"/>
          <w:rFonts w:ascii="Times New Roman" w:hAnsi="Times New Roman" w:cs="Times New Roman"/>
          <w:sz w:val="20"/>
          <w:szCs w:val="20"/>
          <w:lang w:eastAsia="en-US"/>
        </w:rPr>
        <w:t xml:space="preserve"> По соображениям безопасности образцы биологически активного ила не должны храниться в герметичном контейнере.</w:t>
      </w:r>
    </w:p>
    <w:p w:rsidR="00124EF9" w:rsidRPr="00F76951" w:rsidRDefault="00124EF9" w:rsidP="000D3CE8">
      <w:pPr>
        <w:pStyle w:val="Style19"/>
        <w:widowControl/>
        <w:ind w:firstLine="567"/>
        <w:jc w:val="both"/>
        <w:rPr>
          <w:rStyle w:val="FontStyle98"/>
          <w:rFonts w:ascii="Times New Roman" w:hAnsi="Times New Roman" w:cs="Times New Roman"/>
          <w:sz w:val="24"/>
          <w:szCs w:val="24"/>
          <w:lang w:eastAsia="en-US"/>
        </w:rPr>
      </w:pP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8.1.3 Устройство</w:t>
      </w:r>
      <w:r w:rsidRPr="00F76951">
        <w:rPr>
          <w:rStyle w:val="FontStyle98"/>
          <w:rFonts w:ascii="Times New Roman" w:hAnsi="Times New Roman" w:cs="Times New Roman"/>
          <w:sz w:val="24"/>
          <w:szCs w:val="24"/>
          <w:lang w:eastAsia="en-US"/>
        </w:rPr>
        <w:t xml:space="preserve"> для встряхивания с горизонтальным перемещением (от 200 до </w:t>
      </w:r>
      <w:r w:rsidR="00993B48">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300 ударов в минуту) или устройство для встряхивания с вращением с  донышка на крышку.</w:t>
      </w: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8.1.4 Водяная баня,</w:t>
      </w:r>
      <w:r w:rsidRPr="00F76951">
        <w:rPr>
          <w:rStyle w:val="FontStyle98"/>
          <w:rFonts w:ascii="Times New Roman" w:hAnsi="Times New Roman" w:cs="Times New Roman"/>
          <w:sz w:val="24"/>
          <w:szCs w:val="24"/>
          <w:lang w:eastAsia="en-US"/>
        </w:rPr>
        <w:t xml:space="preserve"> регулируемая до 100 °C.</w:t>
      </w:r>
    </w:p>
    <w:p w:rsidR="009176D8" w:rsidRPr="00F76951" w:rsidRDefault="009176D8" w:rsidP="000D3CE8">
      <w:pPr>
        <w:pStyle w:val="Style16"/>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8.1.5 Делительные воронки </w:t>
      </w:r>
      <w:r w:rsidRPr="00F76951">
        <w:rPr>
          <w:rStyle w:val="FontStyle98"/>
          <w:rFonts w:ascii="Times New Roman" w:hAnsi="Times New Roman" w:cs="Times New Roman"/>
          <w:sz w:val="24"/>
          <w:szCs w:val="24"/>
          <w:lang w:eastAsia="en-US"/>
        </w:rPr>
        <w:t>соответствующего объема.</w:t>
      </w: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8.1.6 Колбы </w:t>
      </w:r>
      <w:proofErr w:type="spellStart"/>
      <w:r w:rsidRPr="00F76951">
        <w:rPr>
          <w:rStyle w:val="FontStyle100"/>
          <w:rFonts w:ascii="Times New Roman" w:hAnsi="Times New Roman" w:cs="Times New Roman"/>
          <w:sz w:val="24"/>
          <w:szCs w:val="24"/>
          <w:lang w:eastAsia="en-US"/>
        </w:rPr>
        <w:t>Эрленмейера</w:t>
      </w:r>
      <w:proofErr w:type="spellEnd"/>
      <w:r w:rsidRPr="00F76951">
        <w:rPr>
          <w:rStyle w:val="FontStyle98"/>
          <w:rFonts w:ascii="Times New Roman" w:hAnsi="Times New Roman" w:cs="Times New Roman"/>
          <w:sz w:val="24"/>
          <w:szCs w:val="24"/>
          <w:lang w:eastAsia="en-US"/>
        </w:rPr>
        <w:t xml:space="preserve"> соответствующего объема.</w:t>
      </w: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8.1.7 Экстрактор </w:t>
      </w:r>
      <w:proofErr w:type="spellStart"/>
      <w:r w:rsidRPr="00F76951">
        <w:rPr>
          <w:rStyle w:val="FontStyle100"/>
          <w:rFonts w:ascii="Times New Roman" w:hAnsi="Times New Roman" w:cs="Times New Roman"/>
          <w:sz w:val="24"/>
          <w:szCs w:val="24"/>
          <w:lang w:eastAsia="en-US"/>
        </w:rPr>
        <w:t>Сокслета</w:t>
      </w:r>
      <w:proofErr w:type="spellEnd"/>
      <w:r w:rsidRPr="00F76951">
        <w:rPr>
          <w:rStyle w:val="FontStyle100"/>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 xml:space="preserve"> </w:t>
      </w:r>
      <w:proofErr w:type="gramStart"/>
      <w:r w:rsidR="009021E0">
        <w:rPr>
          <w:rStyle w:val="FontStyle98"/>
          <w:rFonts w:ascii="Times New Roman" w:hAnsi="Times New Roman" w:cs="Times New Roman"/>
          <w:sz w:val="24"/>
          <w:szCs w:val="24"/>
          <w:lang w:eastAsia="en-US"/>
        </w:rPr>
        <w:t>состоящее</w:t>
      </w:r>
      <w:proofErr w:type="gramEnd"/>
      <w:r w:rsidR="009021E0">
        <w:rPr>
          <w:rStyle w:val="FontStyle98"/>
          <w:rFonts w:ascii="Times New Roman" w:hAnsi="Times New Roman" w:cs="Times New Roman"/>
          <w:sz w:val="24"/>
          <w:szCs w:val="24"/>
          <w:lang w:eastAsia="en-US"/>
        </w:rPr>
        <w:t xml:space="preserve"> из круглодонной колбы</w:t>
      </w:r>
      <w:r w:rsidRPr="00F76951">
        <w:rPr>
          <w:rStyle w:val="FontStyle98"/>
          <w:rFonts w:ascii="Times New Roman" w:hAnsi="Times New Roman" w:cs="Times New Roman"/>
          <w:sz w:val="24"/>
          <w:szCs w:val="24"/>
          <w:lang w:eastAsia="en-US"/>
        </w:rPr>
        <w:t xml:space="preserve">, например, 100 мл, экстракторов </w:t>
      </w:r>
      <w:proofErr w:type="spellStart"/>
      <w:r w:rsidRPr="00F76951">
        <w:rPr>
          <w:rStyle w:val="FontStyle98"/>
          <w:rFonts w:ascii="Times New Roman" w:hAnsi="Times New Roman" w:cs="Times New Roman"/>
          <w:sz w:val="24"/>
          <w:szCs w:val="24"/>
          <w:lang w:eastAsia="en-US"/>
        </w:rPr>
        <w:t>Сокслета</w:t>
      </w:r>
      <w:proofErr w:type="spellEnd"/>
      <w:r w:rsidRPr="00F76951">
        <w:rPr>
          <w:rStyle w:val="FontStyle98"/>
          <w:rFonts w:ascii="Times New Roman" w:hAnsi="Times New Roman" w:cs="Times New Roman"/>
          <w:sz w:val="24"/>
          <w:szCs w:val="24"/>
          <w:lang w:eastAsia="en-US"/>
        </w:rPr>
        <w:t xml:space="preserve"> и патронов </w:t>
      </w:r>
      <w:proofErr w:type="spellStart"/>
      <w:r w:rsidRPr="00F76951">
        <w:rPr>
          <w:rStyle w:val="FontStyle98"/>
          <w:rFonts w:ascii="Times New Roman" w:hAnsi="Times New Roman" w:cs="Times New Roman"/>
          <w:sz w:val="24"/>
          <w:szCs w:val="24"/>
          <w:lang w:eastAsia="en-US"/>
        </w:rPr>
        <w:t>Сокслета</w:t>
      </w:r>
      <w:proofErr w:type="spellEnd"/>
      <w:r w:rsidRPr="00F76951">
        <w:rPr>
          <w:rStyle w:val="FontStyle98"/>
          <w:rFonts w:ascii="Times New Roman" w:hAnsi="Times New Roman" w:cs="Times New Roman"/>
          <w:sz w:val="24"/>
          <w:szCs w:val="24"/>
          <w:lang w:eastAsia="en-US"/>
        </w:rPr>
        <w:t>, например, 27 мм x 100 мм, вертикальных холодильников, например, 300 мм, нагревательного устройства.</w:t>
      </w:r>
    </w:p>
    <w:p w:rsidR="009176D8" w:rsidRPr="00F76951" w:rsidRDefault="009176D8" w:rsidP="000D3CE8">
      <w:pPr>
        <w:pStyle w:val="Style16"/>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8.1.8 </w:t>
      </w:r>
      <w:r w:rsidRPr="00F76951">
        <w:rPr>
          <w:rStyle w:val="FontStyle98"/>
          <w:rFonts w:ascii="Times New Roman" w:hAnsi="Times New Roman" w:cs="Times New Roman"/>
          <w:sz w:val="24"/>
          <w:szCs w:val="24"/>
          <w:lang w:eastAsia="en-US"/>
        </w:rPr>
        <w:t>Испарительный концентратор </w:t>
      </w:r>
      <w:proofErr w:type="spellStart"/>
      <w:r w:rsidRPr="00F76951">
        <w:rPr>
          <w:rStyle w:val="FontStyle98"/>
          <w:rFonts w:ascii="Times New Roman" w:hAnsi="Times New Roman" w:cs="Times New Roman"/>
          <w:sz w:val="24"/>
          <w:szCs w:val="24"/>
          <w:lang w:eastAsia="en-US"/>
        </w:rPr>
        <w:t>Кудерна-Даниша</w:t>
      </w:r>
      <w:proofErr w:type="spellEnd"/>
      <w:r w:rsidRPr="00F76951">
        <w:rPr>
          <w:rStyle w:val="FontStyle98"/>
          <w:rFonts w:ascii="Times New Roman" w:hAnsi="Times New Roman" w:cs="Times New Roman"/>
          <w:sz w:val="24"/>
          <w:szCs w:val="24"/>
          <w:lang w:eastAsia="en-US"/>
        </w:rPr>
        <w:t>.</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Другие испарители, например роторный испаритель, могут быть использованы, если они считаются одинаково подходящими.</w:t>
      </w: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8.1.9 </w:t>
      </w:r>
      <w:proofErr w:type="spellStart"/>
      <w:r w:rsidRPr="00F76951">
        <w:rPr>
          <w:rStyle w:val="FontStyle100"/>
          <w:rFonts w:ascii="Times New Roman" w:hAnsi="Times New Roman" w:cs="Times New Roman"/>
          <w:sz w:val="24"/>
          <w:szCs w:val="24"/>
          <w:lang w:eastAsia="en-US"/>
        </w:rPr>
        <w:t>Кипелки</w:t>
      </w:r>
      <w:proofErr w:type="spellEnd"/>
      <w:r w:rsidRPr="00F76951">
        <w:rPr>
          <w:rStyle w:val="FontStyle100"/>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 xml:space="preserve"> стеклянные или фарфоровые шарики.</w:t>
      </w: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8.1.10 Кварцевая вата или </w:t>
      </w:r>
      <w:proofErr w:type="spellStart"/>
      <w:r w:rsidRPr="00F76951">
        <w:rPr>
          <w:rStyle w:val="FontStyle100"/>
          <w:rFonts w:ascii="Times New Roman" w:hAnsi="Times New Roman" w:cs="Times New Roman"/>
          <w:sz w:val="24"/>
          <w:szCs w:val="24"/>
          <w:lang w:eastAsia="en-US"/>
        </w:rPr>
        <w:t>силанизированная</w:t>
      </w:r>
      <w:proofErr w:type="spellEnd"/>
      <w:r w:rsidRPr="00F76951">
        <w:rPr>
          <w:rStyle w:val="FontStyle100"/>
          <w:rFonts w:ascii="Times New Roman" w:hAnsi="Times New Roman" w:cs="Times New Roman"/>
          <w:sz w:val="24"/>
          <w:szCs w:val="24"/>
          <w:lang w:eastAsia="en-US"/>
        </w:rPr>
        <w:t xml:space="preserve"> стекловата.</w:t>
      </w:r>
    </w:p>
    <w:p w:rsidR="00124EF9" w:rsidRPr="00F76951" w:rsidRDefault="00124EF9" w:rsidP="000D3CE8">
      <w:pPr>
        <w:pStyle w:val="Style16"/>
        <w:widowControl/>
        <w:ind w:firstLine="567"/>
        <w:jc w:val="both"/>
        <w:rPr>
          <w:rStyle w:val="FontStyle100"/>
          <w:rFonts w:ascii="Times New Roman" w:hAnsi="Times New Roman" w:cs="Times New Roman"/>
          <w:sz w:val="24"/>
          <w:szCs w:val="24"/>
          <w:lang w:eastAsia="en-US"/>
        </w:rPr>
      </w:pPr>
    </w:p>
    <w:p w:rsidR="009176D8" w:rsidRPr="00F76951" w:rsidRDefault="00124EF9" w:rsidP="000D3CE8">
      <w:pPr>
        <w:pStyle w:val="Style19"/>
        <w:widowControl/>
        <w:ind w:firstLine="567"/>
        <w:jc w:val="both"/>
        <w:rPr>
          <w:rStyle w:val="FontStyle98"/>
          <w:rFonts w:ascii="Times New Roman" w:hAnsi="Times New Roman" w:cs="Times New Roman"/>
          <w:sz w:val="20"/>
          <w:szCs w:val="20"/>
          <w:lang w:eastAsia="en-US"/>
        </w:rPr>
      </w:pPr>
      <w:r w:rsidRPr="00F76951">
        <w:rPr>
          <w:rStyle w:val="FontStyle100"/>
          <w:rFonts w:ascii="Times New Roman" w:hAnsi="Times New Roman" w:cs="Times New Roman"/>
          <w:b w:val="0"/>
          <w:sz w:val="20"/>
          <w:szCs w:val="20"/>
          <w:lang w:eastAsia="en-US"/>
        </w:rPr>
        <w:t>Примечание</w:t>
      </w:r>
      <w:r w:rsidR="009176D8" w:rsidRPr="00F76951">
        <w:rPr>
          <w:rStyle w:val="FontStyle98"/>
          <w:rFonts w:ascii="Times New Roman" w:hAnsi="Times New Roman" w:cs="Times New Roman"/>
          <w:sz w:val="20"/>
          <w:szCs w:val="20"/>
          <w:lang w:eastAsia="en-US"/>
        </w:rPr>
        <w:t xml:space="preserve"> — Работа с кварцевой ватой создает риск для здоровья из-за выделения мелких частиц кварца. Их вдыхание следует избегать, используя вытяжной шкаф и респиратор.</w:t>
      </w:r>
    </w:p>
    <w:p w:rsidR="00124EF9" w:rsidRPr="00F76951" w:rsidRDefault="00124EF9" w:rsidP="000D3CE8">
      <w:pPr>
        <w:pStyle w:val="Style19"/>
        <w:widowControl/>
        <w:ind w:firstLine="567"/>
        <w:jc w:val="both"/>
        <w:rPr>
          <w:rStyle w:val="FontStyle98"/>
          <w:rFonts w:ascii="Times New Roman" w:hAnsi="Times New Roman" w:cs="Times New Roman"/>
          <w:sz w:val="24"/>
          <w:szCs w:val="24"/>
          <w:lang w:eastAsia="en-US"/>
        </w:rPr>
      </w:pP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8.1.11 Калиброванные пробирки</w:t>
      </w:r>
      <w:r w:rsidRPr="00F76951">
        <w:rPr>
          <w:rStyle w:val="FontStyle98"/>
          <w:rFonts w:ascii="Times New Roman" w:hAnsi="Times New Roman" w:cs="Times New Roman"/>
          <w:sz w:val="24"/>
          <w:szCs w:val="24"/>
          <w:lang w:eastAsia="en-US"/>
        </w:rPr>
        <w:t xml:space="preserve"> с номинальной емкостью </w:t>
      </w:r>
      <w:r w:rsidR="009021E0" w:rsidRPr="009021E0">
        <w:rPr>
          <w:rStyle w:val="FontStyle98"/>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от 10 мл до 15 мл</w:t>
      </w:r>
      <w:r w:rsidR="009021E0" w:rsidRPr="009021E0">
        <w:rPr>
          <w:rStyle w:val="FontStyle98"/>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 xml:space="preserve"> и пробкой из матового стекла.</w:t>
      </w: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8.1.12 </w:t>
      </w:r>
      <w:proofErr w:type="spellStart"/>
      <w:r w:rsidRPr="00F76951">
        <w:rPr>
          <w:rStyle w:val="FontStyle100"/>
          <w:rFonts w:ascii="Times New Roman" w:hAnsi="Times New Roman" w:cs="Times New Roman"/>
          <w:sz w:val="24"/>
          <w:szCs w:val="24"/>
          <w:lang w:eastAsia="en-US"/>
        </w:rPr>
        <w:t>Хроматографические</w:t>
      </w:r>
      <w:proofErr w:type="spellEnd"/>
      <w:r w:rsidRPr="00F76951">
        <w:rPr>
          <w:rStyle w:val="FontStyle100"/>
          <w:rFonts w:ascii="Times New Roman" w:hAnsi="Times New Roman" w:cs="Times New Roman"/>
          <w:sz w:val="24"/>
          <w:szCs w:val="24"/>
          <w:lang w:eastAsia="en-US"/>
        </w:rPr>
        <w:t xml:space="preserve"> трубки</w:t>
      </w:r>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Хроматографическая</w:t>
      </w:r>
      <w:proofErr w:type="spellEnd"/>
      <w:r w:rsidRPr="00F76951">
        <w:rPr>
          <w:rStyle w:val="FontStyle98"/>
          <w:rFonts w:ascii="Times New Roman" w:hAnsi="Times New Roman" w:cs="Times New Roman"/>
          <w:sz w:val="24"/>
          <w:szCs w:val="24"/>
          <w:lang w:eastAsia="en-US"/>
        </w:rPr>
        <w:t xml:space="preserve"> колонка из стекла, внутренний диаметр от 5 мм до 10 мм, длина, например, 600 мм).</w:t>
      </w: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8.1.13 Устройство для разрушения ультразвуком.</w:t>
      </w: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8.1.14 Оборудование для жидкостной экстракции под давлением (ЖЭПД),</w:t>
      </w:r>
      <w:r w:rsidRPr="00F76951">
        <w:rPr>
          <w:rStyle w:val="FontStyle98"/>
          <w:rFonts w:ascii="Times New Roman" w:hAnsi="Times New Roman" w:cs="Times New Roman"/>
          <w:sz w:val="24"/>
          <w:szCs w:val="24"/>
          <w:lang w:eastAsia="en-US"/>
        </w:rPr>
        <w:t xml:space="preserve"> сочетающее повышенную температуру и давление с жидкими растворителями для достижения экстракции анализируемых веществ из твердой матрицы.</w:t>
      </w:r>
    </w:p>
    <w:p w:rsidR="009176D8" w:rsidRPr="00F76951" w:rsidRDefault="009176D8" w:rsidP="000D3CE8">
      <w:pPr>
        <w:pStyle w:val="Style64"/>
        <w:widowControl/>
        <w:ind w:firstLine="567"/>
        <w:jc w:val="both"/>
        <w:rPr>
          <w:rStyle w:val="FontStyle98"/>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lastRenderedPageBreak/>
        <w:t xml:space="preserve">8.1.15 </w:t>
      </w:r>
      <w:proofErr w:type="gramStart"/>
      <w:r w:rsidRPr="00F76951">
        <w:rPr>
          <w:rStyle w:val="FontStyle100"/>
          <w:rFonts w:ascii="Times New Roman" w:hAnsi="Times New Roman" w:cs="Times New Roman"/>
          <w:sz w:val="24"/>
          <w:szCs w:val="24"/>
          <w:lang w:eastAsia="en-US"/>
        </w:rPr>
        <w:t>Гель-проникающий</w:t>
      </w:r>
      <w:proofErr w:type="gramEnd"/>
      <w:r w:rsidRPr="00F76951">
        <w:rPr>
          <w:rStyle w:val="FontStyle100"/>
          <w:rFonts w:ascii="Times New Roman" w:hAnsi="Times New Roman" w:cs="Times New Roman"/>
          <w:sz w:val="24"/>
          <w:szCs w:val="24"/>
          <w:lang w:eastAsia="en-US"/>
        </w:rPr>
        <w:t xml:space="preserve"> хроматограф,</w:t>
      </w:r>
      <w:r w:rsidRPr="00F76951">
        <w:rPr>
          <w:rStyle w:val="FontStyle98"/>
          <w:rFonts w:ascii="Times New Roman" w:hAnsi="Times New Roman" w:cs="Times New Roman"/>
          <w:sz w:val="24"/>
          <w:szCs w:val="24"/>
          <w:lang w:eastAsia="en-US"/>
        </w:rPr>
        <w:t xml:space="preserve"> разновидность жидкостного хроматографа, который разделяет молекулы на основе их размера с помощью колонок, заполненных очень мелкими пористыми частицами.</w:t>
      </w:r>
    </w:p>
    <w:p w:rsidR="009176D8" w:rsidRPr="00F76951" w:rsidRDefault="009176D8" w:rsidP="00A86F75">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8.2 Газовый хроматограф</w:t>
      </w:r>
    </w:p>
    <w:p w:rsidR="00124EF9" w:rsidRPr="00F76951" w:rsidRDefault="00124EF9" w:rsidP="009176D8">
      <w:pPr>
        <w:pStyle w:val="Style35"/>
        <w:widowControl/>
        <w:ind w:firstLine="720"/>
        <w:jc w:val="both"/>
        <w:rPr>
          <w:rStyle w:val="FontStyle87"/>
          <w:rFonts w:ascii="Times New Roman" w:hAnsi="Times New Roman" w:cs="Times New Roman"/>
          <w:sz w:val="24"/>
          <w:szCs w:val="24"/>
          <w:lang w:eastAsia="en-US"/>
        </w:rPr>
      </w:pP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8.2.1 Общие положения</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Газовый хроматограф, оснащенный недискриминационной системой впрыска, капиллярной колонкой и масс-спектрометрическим детектором (ГХ-МС).</w:t>
      </w: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8.2.2 Капиллярные колонки</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Капиллярные колонки с низким и средним содержанием капилляров, такие как стационарная фаза 5% </w:t>
      </w:r>
      <w:proofErr w:type="spellStart"/>
      <w:r w:rsidRPr="00F76951">
        <w:rPr>
          <w:rStyle w:val="FontStyle98"/>
          <w:rFonts w:ascii="Times New Roman" w:hAnsi="Times New Roman" w:cs="Times New Roman"/>
          <w:sz w:val="24"/>
          <w:szCs w:val="24"/>
          <w:lang w:eastAsia="en-US"/>
        </w:rPr>
        <w:t>фенилметилсиликона</w:t>
      </w:r>
      <w:proofErr w:type="spellEnd"/>
      <w:r w:rsidRPr="00F76951">
        <w:rPr>
          <w:rStyle w:val="FontStyle98"/>
          <w:rFonts w:ascii="Times New Roman" w:hAnsi="Times New Roman" w:cs="Times New Roman"/>
          <w:sz w:val="24"/>
          <w:szCs w:val="24"/>
          <w:lang w:eastAsia="en-US"/>
        </w:rPr>
        <w:t>, нанесенная на капиллярную колонку из плавленого кремнезема или эквивалентную колонку из химически связанной фазы.</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Их размеры должны быть достаточными для разделения критических пар, упомянутых в 5.2. В целом длина колонки обычно составляет от 25 м до 60 м, внутренний диаметр от 0,18 мм до 0,325 мм и толщина пленки от 0,1 мкм до 0,5 мкм.</w:t>
      </w:r>
    </w:p>
    <w:p w:rsidR="00124EF9" w:rsidRPr="00F76951" w:rsidRDefault="00124EF9" w:rsidP="009176D8">
      <w:pPr>
        <w:pStyle w:val="Style19"/>
        <w:widowControl/>
        <w:ind w:firstLine="720"/>
        <w:jc w:val="both"/>
        <w:rPr>
          <w:rStyle w:val="FontStyle98"/>
          <w:rFonts w:ascii="Times New Roman" w:hAnsi="Times New Roman" w:cs="Times New Roman"/>
          <w:sz w:val="24"/>
          <w:szCs w:val="24"/>
          <w:lang w:eastAsia="en-US"/>
        </w:rPr>
      </w:pPr>
    </w:p>
    <w:p w:rsidR="009176D8" w:rsidRPr="00F76951" w:rsidRDefault="009176D8" w:rsidP="000D3CE8">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8.3 Высокоэффективный жидкостный хроматограф</w:t>
      </w:r>
    </w:p>
    <w:p w:rsidR="00124EF9" w:rsidRPr="00F76951" w:rsidRDefault="00124EF9" w:rsidP="000D3CE8">
      <w:pPr>
        <w:pStyle w:val="Style35"/>
        <w:widowControl/>
        <w:ind w:firstLine="567"/>
        <w:jc w:val="both"/>
        <w:rPr>
          <w:rStyle w:val="FontStyle87"/>
          <w:rFonts w:ascii="Times New Roman" w:hAnsi="Times New Roman" w:cs="Times New Roman"/>
          <w:sz w:val="24"/>
          <w:szCs w:val="24"/>
          <w:lang w:eastAsia="en-US"/>
        </w:rPr>
      </w:pP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8.3.1 Общие положения</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Система ВЭЖХ, оснащенная в соответствии с требованиями ультрафиолетовой (УФ) и флуоресцентной </w:t>
      </w:r>
      <w:proofErr w:type="spellStart"/>
      <w:r w:rsidRPr="00F76951">
        <w:rPr>
          <w:rStyle w:val="FontStyle98"/>
          <w:rFonts w:ascii="Times New Roman" w:hAnsi="Times New Roman" w:cs="Times New Roman"/>
          <w:sz w:val="24"/>
          <w:szCs w:val="24"/>
          <w:lang w:eastAsia="en-US"/>
        </w:rPr>
        <w:t>детекцией</w:t>
      </w:r>
      <w:proofErr w:type="spellEnd"/>
      <w:r w:rsidRPr="00F76951">
        <w:rPr>
          <w:rStyle w:val="FontStyle98"/>
          <w:rFonts w:ascii="Times New Roman" w:hAnsi="Times New Roman" w:cs="Times New Roman"/>
          <w:sz w:val="24"/>
          <w:szCs w:val="24"/>
          <w:lang w:eastAsia="en-US"/>
        </w:rPr>
        <w:t xml:space="preserve"> (ФД), а также системой оценки данных, включая:</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узел дегазации, например, для дегазации вакуумом или гелием;</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аналитические насосы, способные к бинарному градиентному элюированию;</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термостат колонн</w:t>
      </w:r>
      <w:proofErr w:type="gramStart"/>
      <w:r w:rsidRPr="00F76951">
        <w:rPr>
          <w:rStyle w:val="FontStyle98"/>
          <w:rFonts w:ascii="Times New Roman" w:hAnsi="Times New Roman" w:cs="Times New Roman"/>
          <w:sz w:val="24"/>
          <w:szCs w:val="24"/>
          <w:lang w:eastAsia="en-US"/>
        </w:rPr>
        <w:t xml:space="preserve"> ,</w:t>
      </w:r>
      <w:proofErr w:type="gramEnd"/>
      <w:r w:rsidRPr="00F76951">
        <w:rPr>
          <w:rStyle w:val="FontStyle98"/>
          <w:rFonts w:ascii="Times New Roman" w:hAnsi="Times New Roman" w:cs="Times New Roman"/>
          <w:sz w:val="24"/>
          <w:szCs w:val="24"/>
          <w:lang w:eastAsia="en-US"/>
        </w:rPr>
        <w:t xml:space="preserve"> способный поддерживать постоянную температуру в пределах </w:t>
      </w:r>
      <w:r w:rsidR="00A86F75">
        <w:rPr>
          <w:rStyle w:val="FontStyle98"/>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w:t>
      </w:r>
      <w:r w:rsidR="00A86F75">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0,5</w:t>
      </w:r>
      <w:r w:rsidR="00A86F75">
        <w:rPr>
          <w:rStyle w:val="FontStyle98"/>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 xml:space="preserve"> °C;</w:t>
      </w:r>
    </w:p>
    <w:p w:rsidR="009176D8" w:rsidRPr="00F76951" w:rsidRDefault="009176D8" w:rsidP="000D3CE8">
      <w:pPr>
        <w:pStyle w:val="Style6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детектор флуоресценции, способный </w:t>
      </w:r>
      <w:proofErr w:type="gramStart"/>
      <w:r w:rsidRPr="00F76951">
        <w:rPr>
          <w:rStyle w:val="FontStyle98"/>
          <w:rFonts w:ascii="Times New Roman" w:hAnsi="Times New Roman" w:cs="Times New Roman"/>
          <w:sz w:val="24"/>
          <w:szCs w:val="24"/>
          <w:lang w:eastAsia="en-US"/>
        </w:rPr>
        <w:t>программировать</w:t>
      </w:r>
      <w:proofErr w:type="gramEnd"/>
      <w:r w:rsidRPr="00F76951">
        <w:rPr>
          <w:rStyle w:val="FontStyle98"/>
          <w:rFonts w:ascii="Times New Roman" w:hAnsi="Times New Roman" w:cs="Times New Roman"/>
          <w:sz w:val="24"/>
          <w:szCs w:val="24"/>
          <w:lang w:eastAsia="en-US"/>
        </w:rPr>
        <w:t xml:space="preserve"> по меньшей мере шесть пар длин волн, включая затухание/усиление, оснащенный монохроматором (</w:t>
      </w:r>
      <w:proofErr w:type="spellStart"/>
      <w:r w:rsidRPr="00F76951">
        <w:rPr>
          <w:rStyle w:val="FontStyle98"/>
          <w:rFonts w:ascii="Times New Roman" w:hAnsi="Times New Roman" w:cs="Times New Roman"/>
          <w:sz w:val="24"/>
          <w:szCs w:val="24"/>
          <w:lang w:eastAsia="en-US"/>
        </w:rPr>
        <w:t>ами</w:t>
      </w:r>
      <w:proofErr w:type="spellEnd"/>
      <w:r w:rsidRPr="00F76951">
        <w:rPr>
          <w:rStyle w:val="FontStyle98"/>
          <w:rFonts w:ascii="Times New Roman" w:hAnsi="Times New Roman" w:cs="Times New Roman"/>
          <w:sz w:val="24"/>
          <w:szCs w:val="24"/>
          <w:lang w:eastAsia="en-US"/>
        </w:rPr>
        <w:t>);</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w:t>
      </w:r>
      <w:proofErr w:type="gramStart"/>
      <w:r w:rsidRPr="00F76951">
        <w:rPr>
          <w:rStyle w:val="FontStyle98"/>
          <w:rFonts w:ascii="Times New Roman" w:hAnsi="Times New Roman" w:cs="Times New Roman"/>
          <w:sz w:val="24"/>
          <w:szCs w:val="24"/>
          <w:lang w:eastAsia="en-US"/>
        </w:rPr>
        <w:t>УФ-детектор</w:t>
      </w:r>
      <w:proofErr w:type="gramEnd"/>
      <w:r w:rsidRPr="00F76951">
        <w:rPr>
          <w:rStyle w:val="FontStyle98"/>
          <w:rFonts w:ascii="Times New Roman" w:hAnsi="Times New Roman" w:cs="Times New Roman"/>
          <w:sz w:val="24"/>
          <w:szCs w:val="24"/>
          <w:lang w:eastAsia="en-US"/>
        </w:rPr>
        <w:t xml:space="preserve"> (с переменной длиной волны) или диодная матрица.</w:t>
      </w:r>
    </w:p>
    <w:p w:rsidR="009176D8" w:rsidRPr="00F76951" w:rsidRDefault="009176D8" w:rsidP="000D3CE8">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8.3.2 Аналитическая разделительная колонка</w:t>
      </w:r>
    </w:p>
    <w:p w:rsidR="009176D8" w:rsidRPr="00F76951" w:rsidRDefault="009176D8" w:rsidP="000D3CE8">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Колонка ВЭЖХ с обращенной фазой, отвечающая требованиям разделения, описанным в </w:t>
      </w:r>
      <w:bookmarkStart w:id="6" w:name="bookmark11"/>
      <w:r w:rsidR="000D3CE8" w:rsidRPr="00F76951">
        <w:rPr>
          <w:rStyle w:val="FontStyle98"/>
          <w:rFonts w:ascii="Times New Roman" w:hAnsi="Times New Roman" w:cs="Times New Roman"/>
          <w:sz w:val="24"/>
          <w:szCs w:val="24"/>
          <w:lang w:val="en-US" w:eastAsia="en-US"/>
        </w:rPr>
        <w:t>B</w:t>
      </w:r>
      <w:r w:rsidR="000D3CE8" w:rsidRPr="00F76951">
        <w:rPr>
          <w:rStyle w:val="FontStyle98"/>
          <w:rFonts w:ascii="Times New Roman" w:hAnsi="Times New Roman" w:cs="Times New Roman"/>
          <w:sz w:val="24"/>
          <w:szCs w:val="24"/>
          <w:lang w:eastAsia="en-US"/>
        </w:rPr>
        <w:t>.</w:t>
      </w:r>
    </w:p>
    <w:p w:rsidR="009176D8" w:rsidRPr="00F76951" w:rsidRDefault="009176D8" w:rsidP="009176D8">
      <w:pPr>
        <w:pStyle w:val="Style19"/>
        <w:widowControl/>
        <w:ind w:firstLine="720"/>
        <w:jc w:val="both"/>
        <w:rPr>
          <w:rStyle w:val="FontStyle98"/>
          <w:rFonts w:ascii="Times New Roman" w:hAnsi="Times New Roman" w:cs="Times New Roman"/>
          <w:sz w:val="24"/>
          <w:szCs w:val="24"/>
          <w:lang w:eastAsia="en-US"/>
        </w:rPr>
      </w:pPr>
    </w:p>
    <w:p w:rsidR="009176D8" w:rsidRPr="00F76951" w:rsidRDefault="009176D8" w:rsidP="00153DFC">
      <w:pPr>
        <w:pStyle w:val="Style19"/>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 xml:space="preserve">9 </w:t>
      </w:r>
      <w:bookmarkEnd w:id="6"/>
      <w:r w:rsidRPr="00F76951">
        <w:rPr>
          <w:rStyle w:val="FontStyle87"/>
          <w:rFonts w:ascii="Times New Roman" w:hAnsi="Times New Roman" w:cs="Times New Roman"/>
          <w:sz w:val="24"/>
          <w:szCs w:val="24"/>
          <w:lang w:eastAsia="en-US"/>
        </w:rPr>
        <w:t xml:space="preserve">Хранение и консервация образцов </w:t>
      </w:r>
    </w:p>
    <w:p w:rsidR="00124EF9" w:rsidRPr="00F76951" w:rsidRDefault="00124EF9" w:rsidP="00153DFC">
      <w:pPr>
        <w:pStyle w:val="Style19"/>
        <w:widowControl/>
        <w:ind w:firstLine="567"/>
        <w:jc w:val="both"/>
        <w:rPr>
          <w:rStyle w:val="FontStyle87"/>
          <w:rFonts w:ascii="Times New Roman" w:hAnsi="Times New Roman" w:cs="Times New Roman"/>
          <w:sz w:val="24"/>
          <w:szCs w:val="24"/>
          <w:lang w:eastAsia="en-US"/>
        </w:rPr>
      </w:pPr>
    </w:p>
    <w:p w:rsidR="009176D8" w:rsidRPr="00F76951" w:rsidRDefault="009176D8" w:rsidP="00153DFC">
      <w:pPr>
        <w:pStyle w:val="Style19"/>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9.1 Хранение образцов</w:t>
      </w:r>
    </w:p>
    <w:p w:rsidR="00124EF9" w:rsidRPr="00F76951" w:rsidRDefault="00124EF9" w:rsidP="00153DFC">
      <w:pPr>
        <w:pStyle w:val="Style19"/>
        <w:widowControl/>
        <w:ind w:firstLine="567"/>
        <w:jc w:val="both"/>
        <w:rPr>
          <w:rStyle w:val="FontStyle87"/>
          <w:rFonts w:ascii="Times New Roman" w:hAnsi="Times New Roman" w:cs="Times New Roman"/>
          <w:sz w:val="24"/>
          <w:szCs w:val="24"/>
          <w:lang w:eastAsia="en-US"/>
        </w:rPr>
      </w:pPr>
    </w:p>
    <w:p w:rsidR="009176D8" w:rsidRPr="00F76951" w:rsidRDefault="009176D8"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Образцы должны быть проанализированы как можно скорее после отбора проб. Это относится, в частности, к исследованию </w:t>
      </w:r>
      <w:proofErr w:type="spellStart"/>
      <w:r w:rsidRPr="00F76951">
        <w:rPr>
          <w:rStyle w:val="FontStyle98"/>
          <w:rFonts w:ascii="Times New Roman" w:hAnsi="Times New Roman" w:cs="Times New Roman"/>
          <w:sz w:val="24"/>
          <w:szCs w:val="24"/>
          <w:lang w:eastAsia="en-US"/>
        </w:rPr>
        <w:t>микробиологически</w:t>
      </w:r>
      <w:proofErr w:type="spellEnd"/>
      <w:r w:rsidRPr="00F76951">
        <w:rPr>
          <w:rStyle w:val="FontStyle98"/>
          <w:rFonts w:ascii="Times New Roman" w:hAnsi="Times New Roman" w:cs="Times New Roman"/>
          <w:sz w:val="24"/>
          <w:szCs w:val="24"/>
          <w:lang w:eastAsia="en-US"/>
        </w:rPr>
        <w:t xml:space="preserve"> активных твердых веществ.</w:t>
      </w:r>
    </w:p>
    <w:p w:rsidR="009176D8" w:rsidRPr="00F76951" w:rsidRDefault="009176D8"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При необходимости образцы осадка должны храниться в соответствии с </w:t>
      </w:r>
      <w:r w:rsidR="00A86F75">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EN ISO 5667-15.</w:t>
      </w:r>
    </w:p>
    <w:p w:rsidR="009176D8" w:rsidRPr="00F76951" w:rsidRDefault="009176D8"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Высушенные образцы можно хранить при комнатной температуре в темном месте до одного месяца. Образцы почвы должны храниться в соответствии, например, с ISO 18512.</w:t>
      </w:r>
    </w:p>
    <w:p w:rsidR="009176D8" w:rsidRPr="00F76951" w:rsidRDefault="009176D8"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Во время хранения образцов могут происходить потери ПАУ из-за адсорбции на стенках сосудов. Степень потерь зависит от времени хранения.</w:t>
      </w:r>
    </w:p>
    <w:p w:rsidR="009176D8" w:rsidRPr="00F76951" w:rsidRDefault="009176D8" w:rsidP="009176D8">
      <w:pPr>
        <w:pStyle w:val="Style28"/>
        <w:widowControl/>
        <w:ind w:firstLine="720"/>
        <w:jc w:val="both"/>
        <w:rPr>
          <w:rStyle w:val="FontStyle87"/>
          <w:rFonts w:ascii="Times New Roman" w:hAnsi="Times New Roman" w:cs="Times New Roman"/>
          <w:sz w:val="24"/>
          <w:szCs w:val="24"/>
          <w:lang w:eastAsia="en-US"/>
        </w:rPr>
      </w:pPr>
    </w:p>
    <w:p w:rsidR="009176D8" w:rsidRPr="00F76951" w:rsidRDefault="009176D8" w:rsidP="00153DFC">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9.2 Предварительная обработка образца</w:t>
      </w:r>
    </w:p>
    <w:p w:rsidR="00124EF9" w:rsidRPr="00F76951" w:rsidRDefault="00124EF9" w:rsidP="00153DFC">
      <w:pPr>
        <w:pStyle w:val="Style28"/>
        <w:widowControl/>
        <w:ind w:firstLine="567"/>
        <w:jc w:val="both"/>
        <w:rPr>
          <w:rStyle w:val="FontStyle87"/>
          <w:rFonts w:ascii="Times New Roman" w:hAnsi="Times New Roman" w:cs="Times New Roman"/>
          <w:sz w:val="24"/>
          <w:szCs w:val="24"/>
          <w:lang w:eastAsia="en-US"/>
        </w:rPr>
      </w:pPr>
    </w:p>
    <w:p w:rsidR="009176D8" w:rsidRPr="00F76951" w:rsidRDefault="009176D8"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Для получения испытуемого образца необходимо выполнить соответствующую предварительную обработку образцов в соответствии с EN 16179 (осадок, биологические </w:t>
      </w:r>
      <w:r w:rsidRPr="00F76951">
        <w:rPr>
          <w:rStyle w:val="FontStyle98"/>
          <w:rFonts w:ascii="Times New Roman" w:hAnsi="Times New Roman" w:cs="Times New Roman"/>
          <w:sz w:val="24"/>
          <w:szCs w:val="24"/>
          <w:lang w:eastAsia="en-US"/>
        </w:rPr>
        <w:lastRenderedPageBreak/>
        <w:t xml:space="preserve">отходы и почва) или EN 15002 (отходы), если не указано иное, с учетом конкретных процедур сушки, указанных в таблице </w:t>
      </w:r>
      <w:r w:rsidR="00C00D6D" w:rsidRPr="00F76951">
        <w:rPr>
          <w:rStyle w:val="FontStyle98"/>
          <w:rFonts w:ascii="Times New Roman" w:hAnsi="Times New Roman" w:cs="Times New Roman"/>
          <w:sz w:val="24"/>
          <w:szCs w:val="24"/>
          <w:lang w:eastAsia="en-US"/>
        </w:rPr>
        <w:t>3</w:t>
      </w:r>
      <w:r w:rsidRPr="00F76951">
        <w:rPr>
          <w:rStyle w:val="FontStyle98"/>
          <w:rFonts w:ascii="Times New Roman" w:hAnsi="Times New Roman" w:cs="Times New Roman"/>
          <w:sz w:val="24"/>
          <w:szCs w:val="24"/>
          <w:lang w:eastAsia="en-US"/>
        </w:rPr>
        <w:t>.</w:t>
      </w:r>
    </w:p>
    <w:p w:rsidR="009176D8" w:rsidRPr="00E276F5" w:rsidRDefault="009176D8" w:rsidP="00E276F5">
      <w:pPr>
        <w:pStyle w:val="Style19"/>
        <w:widowControl/>
        <w:ind w:firstLine="567"/>
        <w:jc w:val="both"/>
        <w:rPr>
          <w:rStyle w:val="FontStyle100"/>
          <w:rFonts w:ascii="Times New Roman" w:hAnsi="Times New Roman" w:cs="Times New Roman"/>
          <w:b w:val="0"/>
          <w:bCs w:val="0"/>
          <w:sz w:val="24"/>
          <w:szCs w:val="24"/>
          <w:lang w:eastAsia="en-US"/>
        </w:rPr>
      </w:pPr>
      <w:r w:rsidRPr="00F76951">
        <w:rPr>
          <w:rStyle w:val="FontStyle98"/>
          <w:rFonts w:ascii="Times New Roman" w:hAnsi="Times New Roman" w:cs="Times New Roman"/>
          <w:sz w:val="24"/>
          <w:szCs w:val="24"/>
          <w:lang w:eastAsia="en-US"/>
        </w:rPr>
        <w:t xml:space="preserve">Полная сушка образца необходима, если для экстракции используются приборы </w:t>
      </w:r>
      <w:proofErr w:type="spellStart"/>
      <w:r w:rsidRPr="00F76951">
        <w:rPr>
          <w:rStyle w:val="FontStyle98"/>
          <w:rFonts w:ascii="Times New Roman" w:hAnsi="Times New Roman" w:cs="Times New Roman"/>
          <w:sz w:val="24"/>
          <w:szCs w:val="24"/>
          <w:lang w:eastAsia="en-US"/>
        </w:rPr>
        <w:t>Сокслет</w:t>
      </w:r>
      <w:proofErr w:type="spellEnd"/>
      <w:r w:rsidRPr="00F76951">
        <w:rPr>
          <w:rStyle w:val="FontStyle98"/>
          <w:rFonts w:ascii="Times New Roman" w:hAnsi="Times New Roman" w:cs="Times New Roman"/>
          <w:sz w:val="24"/>
          <w:szCs w:val="24"/>
          <w:lang w:eastAsia="en-US"/>
        </w:rPr>
        <w:t xml:space="preserve"> или ЖЭПД. Полная сушка также рекомендуется, если образец должен храниться в течение длительного периода.</w:t>
      </w:r>
    </w:p>
    <w:p w:rsidR="00E21666" w:rsidRPr="00F76951" w:rsidRDefault="00E21666" w:rsidP="003B3D20">
      <w:pPr>
        <w:tabs>
          <w:tab w:val="left" w:pos="-1701"/>
        </w:tabs>
        <w:ind w:firstLine="567"/>
        <w:jc w:val="center"/>
        <w:rPr>
          <w:sz w:val="24"/>
          <w:szCs w:val="24"/>
        </w:rPr>
      </w:pPr>
    </w:p>
    <w:p w:rsidR="003B3D20" w:rsidRPr="00F76951" w:rsidRDefault="00C00D6D" w:rsidP="003B3D20">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Таблица 3</w:t>
      </w:r>
      <w:r w:rsidR="003B3D20" w:rsidRPr="00F76951">
        <w:rPr>
          <w:rStyle w:val="FontStyle100"/>
          <w:rFonts w:ascii="Times New Roman" w:hAnsi="Times New Roman" w:cs="Times New Roman"/>
          <w:b w:val="0"/>
          <w:sz w:val="24"/>
          <w:szCs w:val="24"/>
          <w:lang w:eastAsia="en-US"/>
        </w:rPr>
        <w:t xml:space="preserve"> — Методы сушки образцов различных матриц для последующего анализа ПАУ</w:t>
      </w:r>
    </w:p>
    <w:p w:rsidR="00FD7881" w:rsidRPr="00F76951" w:rsidRDefault="00FD7881" w:rsidP="00FD7881">
      <w:pPr>
        <w:tabs>
          <w:tab w:val="left" w:pos="-1701"/>
        </w:tabs>
        <w:ind w:firstLine="567"/>
        <w:jc w:val="both"/>
        <w:rPr>
          <w:sz w:val="24"/>
          <w:szCs w:val="24"/>
        </w:rPr>
      </w:pPr>
    </w:p>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33"/>
        <w:gridCol w:w="1978"/>
        <w:gridCol w:w="2040"/>
        <w:gridCol w:w="1651"/>
        <w:gridCol w:w="1757"/>
      </w:tblGrid>
      <w:tr w:rsidR="00993B48" w:rsidRPr="00F76951" w:rsidTr="00993B48">
        <w:trPr>
          <w:trHeight w:val="408"/>
          <w:jc w:val="center"/>
        </w:trPr>
        <w:tc>
          <w:tcPr>
            <w:tcW w:w="2333" w:type="dxa"/>
            <w:vMerge w:val="restart"/>
          </w:tcPr>
          <w:p w:rsidR="00993B48" w:rsidRPr="00CB29CA" w:rsidRDefault="00993B48" w:rsidP="00CF3ABB">
            <w:pPr>
              <w:pStyle w:val="Style59"/>
              <w:widowControl/>
              <w:jc w:val="both"/>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Матрица</w:t>
            </w:r>
          </w:p>
        </w:tc>
        <w:tc>
          <w:tcPr>
            <w:tcW w:w="7426" w:type="dxa"/>
            <w:gridSpan w:val="4"/>
            <w:tcBorders>
              <w:bottom w:val="single" w:sz="4" w:space="0" w:color="auto"/>
            </w:tcBorders>
          </w:tcPr>
          <w:p w:rsidR="00993B48" w:rsidRPr="00CB29CA" w:rsidRDefault="00993B48" w:rsidP="00CF3ABB">
            <w:pPr>
              <w:pStyle w:val="Style59"/>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Способ сушки</w:t>
            </w:r>
          </w:p>
        </w:tc>
      </w:tr>
      <w:tr w:rsidR="00993B48" w:rsidRPr="00F76951" w:rsidTr="00993B48">
        <w:trPr>
          <w:trHeight w:val="715"/>
          <w:jc w:val="center"/>
        </w:trPr>
        <w:tc>
          <w:tcPr>
            <w:tcW w:w="2333" w:type="dxa"/>
            <w:vMerge/>
            <w:tcBorders>
              <w:bottom w:val="double" w:sz="4" w:space="0" w:color="auto"/>
            </w:tcBorders>
          </w:tcPr>
          <w:p w:rsidR="00993B48" w:rsidRPr="00993B48" w:rsidRDefault="00993B48" w:rsidP="00CF3ABB">
            <w:pPr>
              <w:pStyle w:val="Style38"/>
              <w:widowControl/>
              <w:jc w:val="both"/>
              <w:rPr>
                <w:rFonts w:ascii="Times New Roman" w:hAnsi="Times New Roman" w:cs="Times New Roman"/>
                <w:b/>
              </w:rPr>
            </w:pPr>
          </w:p>
        </w:tc>
        <w:tc>
          <w:tcPr>
            <w:tcW w:w="1978" w:type="dxa"/>
            <w:tcBorders>
              <w:bottom w:val="double" w:sz="4" w:space="0" w:color="auto"/>
            </w:tcBorders>
          </w:tcPr>
          <w:p w:rsidR="00993B48" w:rsidRPr="00993B48" w:rsidRDefault="00993B48" w:rsidP="00CF3ABB">
            <w:pPr>
              <w:pStyle w:val="Style59"/>
              <w:widowControl/>
              <w:jc w:val="center"/>
              <w:rPr>
                <w:rStyle w:val="FontStyle100"/>
                <w:rFonts w:ascii="Times New Roman" w:hAnsi="Times New Roman" w:cs="Times New Roman"/>
                <w:sz w:val="24"/>
                <w:szCs w:val="24"/>
                <w:lang w:val="en-US" w:eastAsia="en-US"/>
              </w:rPr>
            </w:pPr>
            <w:r w:rsidRPr="00993B48">
              <w:rPr>
                <w:rStyle w:val="FontStyle100"/>
                <w:rFonts w:ascii="Times New Roman" w:hAnsi="Times New Roman" w:cs="Times New Roman"/>
                <w:sz w:val="24"/>
                <w:szCs w:val="24"/>
                <w:lang w:eastAsia="en-US"/>
              </w:rPr>
              <w:t>Сублимационная сушка</w:t>
            </w:r>
          </w:p>
          <w:p w:rsidR="00993B48" w:rsidRPr="00993B48" w:rsidRDefault="00993B48" w:rsidP="00CF3ABB">
            <w:pPr>
              <w:pStyle w:val="Style24"/>
              <w:widowControl/>
              <w:jc w:val="center"/>
              <w:rPr>
                <w:rStyle w:val="FontStyle98"/>
                <w:rFonts w:ascii="Times New Roman" w:hAnsi="Times New Roman" w:cs="Times New Roman"/>
                <w:b/>
                <w:sz w:val="20"/>
                <w:szCs w:val="20"/>
                <w:lang w:val="en-US" w:eastAsia="en-US"/>
              </w:rPr>
            </w:pPr>
            <w:r w:rsidRPr="00993B48">
              <w:rPr>
                <w:rStyle w:val="FontStyle98"/>
                <w:rFonts w:ascii="Times New Roman" w:hAnsi="Times New Roman" w:cs="Times New Roman"/>
                <w:b/>
                <w:sz w:val="20"/>
                <w:szCs w:val="20"/>
                <w:lang w:eastAsia="en-US"/>
              </w:rPr>
              <w:t>(EN ISO 16720)</w:t>
            </w:r>
          </w:p>
        </w:tc>
        <w:tc>
          <w:tcPr>
            <w:tcW w:w="2040" w:type="dxa"/>
            <w:tcBorders>
              <w:bottom w:val="double" w:sz="4" w:space="0" w:color="auto"/>
            </w:tcBorders>
          </w:tcPr>
          <w:p w:rsidR="00993B48" w:rsidRPr="00993B48" w:rsidRDefault="00993B48" w:rsidP="00CF3ABB">
            <w:pPr>
              <w:pStyle w:val="Style59"/>
              <w:widowControl/>
              <w:jc w:val="center"/>
              <w:rPr>
                <w:rStyle w:val="FontStyle100"/>
                <w:rFonts w:ascii="Times New Roman" w:hAnsi="Times New Roman" w:cs="Times New Roman"/>
                <w:sz w:val="24"/>
                <w:szCs w:val="24"/>
                <w:vertAlign w:val="subscript"/>
                <w:lang w:val="en-US" w:eastAsia="en-US"/>
              </w:rPr>
            </w:pPr>
            <w:r w:rsidRPr="00993B48">
              <w:rPr>
                <w:rStyle w:val="FontStyle100"/>
                <w:rFonts w:ascii="Times New Roman" w:hAnsi="Times New Roman" w:cs="Times New Roman"/>
                <w:sz w:val="24"/>
                <w:szCs w:val="24"/>
                <w:lang w:eastAsia="en-US"/>
              </w:rPr>
              <w:t>Na</w:t>
            </w:r>
            <w:r w:rsidRPr="00993B48">
              <w:rPr>
                <w:rStyle w:val="FontStyle100"/>
                <w:rFonts w:ascii="Times New Roman" w:hAnsi="Times New Roman" w:cs="Times New Roman"/>
                <w:sz w:val="24"/>
                <w:szCs w:val="24"/>
                <w:vertAlign w:val="subscript"/>
                <w:lang w:eastAsia="en-US"/>
              </w:rPr>
              <w:t>2</w:t>
            </w:r>
            <w:r w:rsidRPr="00993B48">
              <w:rPr>
                <w:rStyle w:val="FontStyle100"/>
                <w:rFonts w:ascii="Times New Roman" w:hAnsi="Times New Roman" w:cs="Times New Roman"/>
                <w:sz w:val="24"/>
                <w:szCs w:val="24"/>
                <w:lang w:eastAsia="en-US"/>
              </w:rPr>
              <w:t>SO</w:t>
            </w:r>
            <w:r w:rsidRPr="00993B48">
              <w:rPr>
                <w:rStyle w:val="FontStyle100"/>
                <w:rFonts w:ascii="Times New Roman" w:hAnsi="Times New Roman" w:cs="Times New Roman"/>
                <w:sz w:val="24"/>
                <w:szCs w:val="24"/>
                <w:vertAlign w:val="subscript"/>
                <w:lang w:eastAsia="en-US"/>
              </w:rPr>
              <w:t>4</w:t>
            </w:r>
          </w:p>
        </w:tc>
        <w:tc>
          <w:tcPr>
            <w:tcW w:w="1651" w:type="dxa"/>
            <w:tcBorders>
              <w:bottom w:val="double" w:sz="4" w:space="0" w:color="auto"/>
            </w:tcBorders>
          </w:tcPr>
          <w:p w:rsidR="00993B48" w:rsidRPr="00993B48" w:rsidRDefault="00993B48" w:rsidP="00CF3ABB">
            <w:pPr>
              <w:pStyle w:val="Style59"/>
              <w:widowControl/>
              <w:jc w:val="center"/>
              <w:rPr>
                <w:rStyle w:val="FontStyle100"/>
                <w:rFonts w:ascii="Times New Roman" w:hAnsi="Times New Roman" w:cs="Times New Roman"/>
                <w:sz w:val="24"/>
                <w:szCs w:val="24"/>
                <w:lang w:val="en-US" w:eastAsia="en-US"/>
              </w:rPr>
            </w:pPr>
            <w:r w:rsidRPr="00993B48">
              <w:rPr>
                <w:rStyle w:val="FontStyle100"/>
                <w:rFonts w:ascii="Times New Roman" w:hAnsi="Times New Roman" w:cs="Times New Roman"/>
                <w:sz w:val="24"/>
                <w:szCs w:val="24"/>
                <w:lang w:eastAsia="en-US"/>
              </w:rPr>
              <w:t xml:space="preserve">Сушка </w:t>
            </w:r>
          </w:p>
          <w:p w:rsidR="00993B48" w:rsidRPr="00993B48" w:rsidRDefault="00993B48" w:rsidP="00CF3ABB">
            <w:pPr>
              <w:pStyle w:val="Style59"/>
              <w:widowControl/>
              <w:jc w:val="center"/>
              <w:rPr>
                <w:rStyle w:val="FontStyle100"/>
                <w:rFonts w:ascii="Times New Roman" w:hAnsi="Times New Roman" w:cs="Times New Roman"/>
                <w:sz w:val="24"/>
                <w:szCs w:val="24"/>
                <w:lang w:val="en-US" w:eastAsia="en-US"/>
              </w:rPr>
            </w:pPr>
            <w:r w:rsidRPr="00993B48">
              <w:rPr>
                <w:rStyle w:val="FontStyle100"/>
                <w:rFonts w:ascii="Times New Roman" w:hAnsi="Times New Roman" w:cs="Times New Roman"/>
                <w:sz w:val="24"/>
                <w:szCs w:val="24"/>
                <w:lang w:eastAsia="en-US"/>
              </w:rPr>
              <w:t>Т &lt; 40</w:t>
            </w:r>
            <w:r w:rsidR="009021E0">
              <w:rPr>
                <w:rStyle w:val="FontStyle100"/>
                <w:rFonts w:ascii="Times New Roman" w:hAnsi="Times New Roman" w:cs="Times New Roman"/>
                <w:sz w:val="24"/>
                <w:szCs w:val="24"/>
                <w:lang w:val="en-US" w:eastAsia="en-US"/>
              </w:rPr>
              <w:t xml:space="preserve"> </w:t>
            </w:r>
            <w:r w:rsidRPr="00993B48">
              <w:rPr>
                <w:rStyle w:val="FontStyle100"/>
                <w:rFonts w:ascii="Times New Roman" w:hAnsi="Times New Roman" w:cs="Times New Roman"/>
                <w:sz w:val="24"/>
                <w:szCs w:val="24"/>
                <w:lang w:eastAsia="en-US"/>
              </w:rPr>
              <w:t>°C</w:t>
            </w:r>
          </w:p>
        </w:tc>
        <w:tc>
          <w:tcPr>
            <w:tcW w:w="1757" w:type="dxa"/>
            <w:tcBorders>
              <w:bottom w:val="double" w:sz="4" w:space="0" w:color="auto"/>
            </w:tcBorders>
          </w:tcPr>
          <w:p w:rsidR="00993B48" w:rsidRPr="00993B48" w:rsidRDefault="00993B48" w:rsidP="00CF3ABB">
            <w:pPr>
              <w:pStyle w:val="Style59"/>
              <w:widowControl/>
              <w:jc w:val="center"/>
              <w:rPr>
                <w:rStyle w:val="FontStyle100"/>
                <w:rFonts w:ascii="Times New Roman" w:hAnsi="Times New Roman" w:cs="Times New Roman"/>
                <w:sz w:val="24"/>
                <w:szCs w:val="24"/>
                <w:lang w:val="en-US" w:eastAsia="en-US"/>
              </w:rPr>
            </w:pPr>
            <w:r w:rsidRPr="00993B48">
              <w:rPr>
                <w:rStyle w:val="FontStyle100"/>
                <w:rFonts w:ascii="Times New Roman" w:hAnsi="Times New Roman" w:cs="Times New Roman"/>
                <w:sz w:val="24"/>
                <w:szCs w:val="24"/>
                <w:lang w:eastAsia="en-US"/>
              </w:rPr>
              <w:t>Без сушки</w:t>
            </w:r>
          </w:p>
        </w:tc>
      </w:tr>
      <w:tr w:rsidR="003B3D20" w:rsidRPr="00F76951" w:rsidTr="00993B48">
        <w:trPr>
          <w:trHeight w:val="418"/>
          <w:jc w:val="center"/>
        </w:trPr>
        <w:tc>
          <w:tcPr>
            <w:tcW w:w="2333" w:type="dxa"/>
            <w:tcBorders>
              <w:top w:val="double" w:sz="4" w:space="0" w:color="auto"/>
            </w:tcBorders>
          </w:tcPr>
          <w:p w:rsidR="003B3D20" w:rsidRPr="00E276F5" w:rsidRDefault="003B3D20" w:rsidP="00CF3ABB">
            <w:pPr>
              <w:pStyle w:val="Style24"/>
              <w:widowControl/>
              <w:jc w:val="both"/>
              <w:rPr>
                <w:rStyle w:val="FontStyle98"/>
                <w:rFonts w:ascii="Times New Roman" w:hAnsi="Times New Roman" w:cs="Times New Roman"/>
                <w:sz w:val="24"/>
                <w:szCs w:val="24"/>
                <w:lang w:val="en-US" w:eastAsia="en-US"/>
              </w:rPr>
            </w:pPr>
            <w:r w:rsidRPr="00E276F5">
              <w:rPr>
                <w:rStyle w:val="FontStyle98"/>
                <w:rFonts w:ascii="Times New Roman" w:hAnsi="Times New Roman" w:cs="Times New Roman"/>
                <w:sz w:val="24"/>
                <w:szCs w:val="24"/>
                <w:lang w:eastAsia="en-US"/>
              </w:rPr>
              <w:t>Осадок</w:t>
            </w:r>
          </w:p>
        </w:tc>
        <w:tc>
          <w:tcPr>
            <w:tcW w:w="1978" w:type="dxa"/>
            <w:tcBorders>
              <w:top w:val="double" w:sz="4" w:space="0" w:color="auto"/>
            </w:tcBorders>
          </w:tcPr>
          <w:p w:rsidR="003B3D20" w:rsidRPr="00E276F5" w:rsidRDefault="003B3D20" w:rsidP="00CF3ABB">
            <w:pPr>
              <w:pStyle w:val="Style24"/>
              <w:widowControl/>
              <w:jc w:val="center"/>
              <w:rPr>
                <w:rStyle w:val="FontStyle98"/>
                <w:rFonts w:ascii="Times New Roman" w:hAnsi="Times New Roman" w:cs="Times New Roman"/>
                <w:sz w:val="24"/>
                <w:szCs w:val="24"/>
                <w:vertAlign w:val="superscript"/>
                <w:lang w:val="en-US" w:eastAsia="en-US"/>
              </w:rPr>
            </w:pPr>
            <w:proofErr w:type="spellStart"/>
            <w:r w:rsidRPr="00E276F5">
              <w:rPr>
                <w:rStyle w:val="FontStyle98"/>
                <w:rFonts w:ascii="Times New Roman" w:hAnsi="Times New Roman" w:cs="Times New Roman"/>
                <w:sz w:val="24"/>
                <w:szCs w:val="24"/>
                <w:lang w:eastAsia="en-US"/>
              </w:rPr>
              <w:t>x</w:t>
            </w:r>
            <w:r w:rsidRPr="00E276F5">
              <w:rPr>
                <w:rStyle w:val="FontStyle98"/>
                <w:rFonts w:ascii="Times New Roman" w:hAnsi="Times New Roman" w:cs="Times New Roman"/>
                <w:sz w:val="24"/>
                <w:szCs w:val="24"/>
                <w:vertAlign w:val="superscript"/>
                <w:lang w:eastAsia="en-US"/>
              </w:rPr>
              <w:t>a</w:t>
            </w:r>
            <w:proofErr w:type="spellEnd"/>
          </w:p>
        </w:tc>
        <w:tc>
          <w:tcPr>
            <w:tcW w:w="2040" w:type="dxa"/>
            <w:tcBorders>
              <w:top w:val="double" w:sz="4" w:space="0" w:color="auto"/>
            </w:tcBorders>
          </w:tcPr>
          <w:p w:rsidR="003B3D20" w:rsidRPr="00E276F5" w:rsidRDefault="003B3D20" w:rsidP="00CF3ABB">
            <w:pPr>
              <w:pStyle w:val="Style24"/>
              <w:widowControl/>
              <w:jc w:val="center"/>
              <w:rPr>
                <w:rStyle w:val="FontStyle98"/>
                <w:rFonts w:ascii="Times New Roman" w:hAnsi="Times New Roman" w:cs="Times New Roman"/>
                <w:sz w:val="24"/>
                <w:szCs w:val="24"/>
                <w:vertAlign w:val="superscript"/>
                <w:lang w:val="en-US" w:eastAsia="en-US"/>
              </w:rPr>
            </w:pPr>
            <w:proofErr w:type="spellStart"/>
            <w:r w:rsidRPr="00E276F5">
              <w:rPr>
                <w:rStyle w:val="FontStyle98"/>
                <w:rFonts w:ascii="Times New Roman" w:hAnsi="Times New Roman" w:cs="Times New Roman"/>
                <w:sz w:val="24"/>
                <w:szCs w:val="24"/>
                <w:lang w:eastAsia="en-US"/>
              </w:rPr>
              <w:t>x</w:t>
            </w:r>
            <w:r w:rsidRPr="00E276F5">
              <w:rPr>
                <w:rStyle w:val="FontStyle98"/>
                <w:rFonts w:ascii="Times New Roman" w:hAnsi="Times New Roman" w:cs="Times New Roman"/>
                <w:sz w:val="24"/>
                <w:szCs w:val="24"/>
                <w:vertAlign w:val="superscript"/>
                <w:lang w:eastAsia="en-US"/>
              </w:rPr>
              <w:t>b</w:t>
            </w:r>
            <w:proofErr w:type="spellEnd"/>
          </w:p>
        </w:tc>
        <w:tc>
          <w:tcPr>
            <w:tcW w:w="1651" w:type="dxa"/>
            <w:tcBorders>
              <w:top w:val="double" w:sz="4" w:space="0" w:color="auto"/>
            </w:tcBorders>
          </w:tcPr>
          <w:p w:rsidR="003B3D20" w:rsidRPr="00E276F5" w:rsidRDefault="003B3D20" w:rsidP="00CF3ABB">
            <w:pPr>
              <w:pStyle w:val="Style38"/>
              <w:widowControl/>
              <w:jc w:val="center"/>
              <w:rPr>
                <w:rFonts w:ascii="Times New Roman" w:hAnsi="Times New Roman" w:cs="Times New Roman"/>
              </w:rPr>
            </w:pPr>
          </w:p>
        </w:tc>
        <w:tc>
          <w:tcPr>
            <w:tcW w:w="1757" w:type="dxa"/>
            <w:tcBorders>
              <w:top w:val="double" w:sz="4" w:space="0" w:color="auto"/>
            </w:tcBorders>
          </w:tcPr>
          <w:p w:rsidR="003B3D20" w:rsidRPr="00F76951" w:rsidRDefault="003B3D20" w:rsidP="00CF3ABB">
            <w:pPr>
              <w:pStyle w:val="Style38"/>
              <w:widowControl/>
              <w:jc w:val="center"/>
              <w:rPr>
                <w:rFonts w:ascii="Times New Roman" w:hAnsi="Times New Roman" w:cs="Times New Roman"/>
              </w:rPr>
            </w:pPr>
          </w:p>
        </w:tc>
      </w:tr>
      <w:tr w:rsidR="003B3D20" w:rsidRPr="00F76951" w:rsidTr="00993B48">
        <w:trPr>
          <w:trHeight w:val="907"/>
          <w:jc w:val="center"/>
        </w:trPr>
        <w:tc>
          <w:tcPr>
            <w:tcW w:w="2333" w:type="dxa"/>
          </w:tcPr>
          <w:p w:rsidR="003B3D20" w:rsidRPr="00E276F5" w:rsidRDefault="003B3D20" w:rsidP="00CF3ABB">
            <w:pPr>
              <w:pStyle w:val="Style24"/>
              <w:widowControl/>
              <w:jc w:val="both"/>
              <w:rPr>
                <w:rStyle w:val="FontStyle98"/>
                <w:rFonts w:ascii="Times New Roman" w:hAnsi="Times New Roman" w:cs="Times New Roman"/>
                <w:sz w:val="24"/>
                <w:szCs w:val="24"/>
                <w:lang w:eastAsia="en-US"/>
              </w:rPr>
            </w:pPr>
            <w:r w:rsidRPr="00E276F5">
              <w:rPr>
                <w:rStyle w:val="FontStyle98"/>
                <w:rFonts w:ascii="Times New Roman" w:hAnsi="Times New Roman" w:cs="Times New Roman"/>
                <w:sz w:val="24"/>
                <w:szCs w:val="24"/>
                <w:lang w:eastAsia="en-US"/>
              </w:rPr>
              <w:t>Биологические отходы (компост, смешанные отходы)</w:t>
            </w:r>
          </w:p>
        </w:tc>
        <w:tc>
          <w:tcPr>
            <w:tcW w:w="1978" w:type="dxa"/>
          </w:tcPr>
          <w:p w:rsidR="003B3D20" w:rsidRPr="00E276F5" w:rsidRDefault="003B3D20" w:rsidP="00CF3ABB">
            <w:pPr>
              <w:pStyle w:val="Style24"/>
              <w:widowControl/>
              <w:jc w:val="center"/>
              <w:rPr>
                <w:rStyle w:val="FontStyle98"/>
                <w:rFonts w:ascii="Times New Roman" w:hAnsi="Times New Roman" w:cs="Times New Roman"/>
                <w:sz w:val="24"/>
                <w:szCs w:val="24"/>
                <w:vertAlign w:val="superscript"/>
                <w:lang w:val="en-US" w:eastAsia="en-US"/>
              </w:rPr>
            </w:pPr>
            <w:proofErr w:type="spellStart"/>
            <w:r w:rsidRPr="00E276F5">
              <w:rPr>
                <w:rStyle w:val="FontStyle98"/>
                <w:rFonts w:ascii="Times New Roman" w:hAnsi="Times New Roman" w:cs="Times New Roman"/>
                <w:sz w:val="24"/>
                <w:szCs w:val="24"/>
                <w:lang w:eastAsia="en-US"/>
              </w:rPr>
              <w:t>x</w:t>
            </w:r>
            <w:r w:rsidRPr="00E276F5">
              <w:rPr>
                <w:rStyle w:val="FontStyle98"/>
                <w:rFonts w:ascii="Times New Roman" w:hAnsi="Times New Roman" w:cs="Times New Roman"/>
                <w:sz w:val="24"/>
                <w:szCs w:val="24"/>
                <w:vertAlign w:val="superscript"/>
                <w:lang w:eastAsia="en-US"/>
              </w:rPr>
              <w:t>a</w:t>
            </w:r>
            <w:proofErr w:type="spellEnd"/>
          </w:p>
        </w:tc>
        <w:tc>
          <w:tcPr>
            <w:tcW w:w="2040" w:type="dxa"/>
          </w:tcPr>
          <w:p w:rsidR="003B3D20" w:rsidRPr="00E276F5" w:rsidRDefault="003B3D20" w:rsidP="00CF3ABB">
            <w:pPr>
              <w:pStyle w:val="Style24"/>
              <w:widowControl/>
              <w:jc w:val="center"/>
              <w:rPr>
                <w:rStyle w:val="FontStyle98"/>
                <w:rFonts w:ascii="Times New Roman" w:hAnsi="Times New Roman" w:cs="Times New Roman"/>
                <w:sz w:val="24"/>
                <w:szCs w:val="24"/>
                <w:lang w:val="en-US" w:eastAsia="en-US"/>
              </w:rPr>
            </w:pPr>
            <w:r w:rsidRPr="00E276F5">
              <w:rPr>
                <w:rStyle w:val="FontStyle98"/>
                <w:rFonts w:ascii="Times New Roman" w:hAnsi="Times New Roman" w:cs="Times New Roman"/>
                <w:sz w:val="24"/>
                <w:szCs w:val="24"/>
                <w:lang w:eastAsia="en-US"/>
              </w:rPr>
              <w:t>x</w:t>
            </w:r>
          </w:p>
        </w:tc>
        <w:tc>
          <w:tcPr>
            <w:tcW w:w="1651" w:type="dxa"/>
          </w:tcPr>
          <w:p w:rsidR="003B3D20" w:rsidRPr="00E276F5" w:rsidRDefault="003B3D20" w:rsidP="00CF3ABB">
            <w:pPr>
              <w:pStyle w:val="Style29"/>
              <w:widowControl/>
              <w:jc w:val="center"/>
              <w:rPr>
                <w:rStyle w:val="FontStyle74"/>
                <w:rFonts w:ascii="Times New Roman" w:hAnsi="Times New Roman" w:cs="Times New Roman"/>
                <w:spacing w:val="0"/>
                <w:sz w:val="24"/>
                <w:szCs w:val="24"/>
                <w:lang w:val="en-US" w:eastAsia="en-US"/>
              </w:rPr>
            </w:pPr>
            <w:proofErr w:type="spellStart"/>
            <w:r w:rsidRPr="00E276F5">
              <w:rPr>
                <w:rStyle w:val="FontStyle74"/>
                <w:rFonts w:ascii="Times New Roman" w:hAnsi="Times New Roman" w:cs="Times New Roman"/>
                <w:spacing w:val="0"/>
                <w:sz w:val="24"/>
                <w:szCs w:val="24"/>
                <w:vertAlign w:val="subscript"/>
                <w:lang w:eastAsia="en-US"/>
              </w:rPr>
              <w:t>x</w:t>
            </w:r>
            <w:r w:rsidRPr="00E276F5">
              <w:rPr>
                <w:rStyle w:val="FontStyle74"/>
                <w:rFonts w:ascii="Times New Roman" w:hAnsi="Times New Roman" w:cs="Times New Roman"/>
                <w:spacing w:val="0"/>
                <w:sz w:val="24"/>
                <w:szCs w:val="24"/>
                <w:lang w:eastAsia="en-US"/>
              </w:rPr>
              <w:t>a</w:t>
            </w:r>
            <w:proofErr w:type="spellEnd"/>
          </w:p>
        </w:tc>
        <w:tc>
          <w:tcPr>
            <w:tcW w:w="1757" w:type="dxa"/>
          </w:tcPr>
          <w:p w:rsidR="003B3D20" w:rsidRPr="00F76951" w:rsidRDefault="003B3D20"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x</w:t>
            </w:r>
          </w:p>
        </w:tc>
      </w:tr>
      <w:tr w:rsidR="003B3D20" w:rsidRPr="00F76951" w:rsidTr="00993B48">
        <w:trPr>
          <w:trHeight w:val="599"/>
          <w:jc w:val="center"/>
        </w:trPr>
        <w:tc>
          <w:tcPr>
            <w:tcW w:w="2333" w:type="dxa"/>
          </w:tcPr>
          <w:p w:rsidR="003B3D20" w:rsidRPr="00E276F5" w:rsidRDefault="003B3D20" w:rsidP="00CF3ABB">
            <w:pPr>
              <w:pStyle w:val="Style24"/>
              <w:widowControl/>
              <w:jc w:val="both"/>
              <w:rPr>
                <w:rStyle w:val="FontStyle98"/>
                <w:rFonts w:ascii="Times New Roman" w:hAnsi="Times New Roman" w:cs="Times New Roman"/>
                <w:sz w:val="24"/>
                <w:szCs w:val="24"/>
                <w:lang w:val="en-US" w:eastAsia="en-US"/>
              </w:rPr>
            </w:pPr>
            <w:r w:rsidRPr="00E276F5">
              <w:rPr>
                <w:rStyle w:val="FontStyle98"/>
                <w:rFonts w:ascii="Times New Roman" w:hAnsi="Times New Roman" w:cs="Times New Roman"/>
                <w:sz w:val="24"/>
                <w:szCs w:val="24"/>
                <w:lang w:eastAsia="en-US"/>
              </w:rPr>
              <w:t>Почва</w:t>
            </w:r>
          </w:p>
          <w:p w:rsidR="003B3D20" w:rsidRPr="00E276F5" w:rsidRDefault="003B3D20" w:rsidP="00CF3ABB">
            <w:pPr>
              <w:pStyle w:val="Style24"/>
              <w:widowControl/>
              <w:jc w:val="both"/>
              <w:rPr>
                <w:rStyle w:val="FontStyle98"/>
                <w:rFonts w:ascii="Times New Roman" w:hAnsi="Times New Roman" w:cs="Times New Roman"/>
                <w:sz w:val="24"/>
                <w:szCs w:val="24"/>
                <w:lang w:val="en-US" w:eastAsia="en-US"/>
              </w:rPr>
            </w:pPr>
            <w:r w:rsidRPr="00E276F5">
              <w:rPr>
                <w:rStyle w:val="FontStyle98"/>
                <w:rFonts w:ascii="Times New Roman" w:hAnsi="Times New Roman" w:cs="Times New Roman"/>
                <w:sz w:val="24"/>
                <w:szCs w:val="24"/>
                <w:lang w:eastAsia="en-US"/>
              </w:rPr>
              <w:t>Осадок</w:t>
            </w:r>
          </w:p>
        </w:tc>
        <w:tc>
          <w:tcPr>
            <w:tcW w:w="1978" w:type="dxa"/>
          </w:tcPr>
          <w:p w:rsidR="003B3D20" w:rsidRPr="00E276F5" w:rsidRDefault="003B3D20" w:rsidP="00CF3ABB">
            <w:pPr>
              <w:pStyle w:val="Style24"/>
              <w:widowControl/>
              <w:jc w:val="center"/>
              <w:rPr>
                <w:rStyle w:val="FontStyle98"/>
                <w:rFonts w:ascii="Times New Roman" w:hAnsi="Times New Roman" w:cs="Times New Roman"/>
                <w:sz w:val="24"/>
                <w:szCs w:val="24"/>
                <w:vertAlign w:val="superscript"/>
                <w:lang w:val="en-US" w:eastAsia="en-US"/>
              </w:rPr>
            </w:pPr>
            <w:proofErr w:type="spellStart"/>
            <w:r w:rsidRPr="00E276F5">
              <w:rPr>
                <w:rStyle w:val="FontStyle98"/>
                <w:rFonts w:ascii="Times New Roman" w:hAnsi="Times New Roman" w:cs="Times New Roman"/>
                <w:sz w:val="24"/>
                <w:szCs w:val="24"/>
                <w:lang w:eastAsia="en-US"/>
              </w:rPr>
              <w:t>x</w:t>
            </w:r>
            <w:r w:rsidRPr="00E276F5">
              <w:rPr>
                <w:rStyle w:val="FontStyle98"/>
                <w:rFonts w:ascii="Times New Roman" w:hAnsi="Times New Roman" w:cs="Times New Roman"/>
                <w:sz w:val="24"/>
                <w:szCs w:val="24"/>
                <w:vertAlign w:val="superscript"/>
                <w:lang w:eastAsia="en-US"/>
              </w:rPr>
              <w:t>a</w:t>
            </w:r>
            <w:proofErr w:type="spellEnd"/>
          </w:p>
        </w:tc>
        <w:tc>
          <w:tcPr>
            <w:tcW w:w="2040" w:type="dxa"/>
          </w:tcPr>
          <w:p w:rsidR="003B3D20" w:rsidRPr="00E276F5" w:rsidRDefault="003B3D20" w:rsidP="00CF3ABB">
            <w:pPr>
              <w:pStyle w:val="Style24"/>
              <w:widowControl/>
              <w:jc w:val="center"/>
              <w:rPr>
                <w:rStyle w:val="FontStyle98"/>
                <w:rFonts w:ascii="Times New Roman" w:hAnsi="Times New Roman" w:cs="Times New Roman"/>
                <w:sz w:val="24"/>
                <w:szCs w:val="24"/>
                <w:lang w:val="en-US" w:eastAsia="en-US"/>
              </w:rPr>
            </w:pPr>
            <w:r w:rsidRPr="00E276F5">
              <w:rPr>
                <w:rStyle w:val="FontStyle98"/>
                <w:rFonts w:ascii="Times New Roman" w:hAnsi="Times New Roman" w:cs="Times New Roman"/>
                <w:sz w:val="24"/>
                <w:szCs w:val="24"/>
                <w:lang w:eastAsia="en-US"/>
              </w:rPr>
              <w:t>x</w:t>
            </w:r>
          </w:p>
        </w:tc>
        <w:tc>
          <w:tcPr>
            <w:tcW w:w="1651" w:type="dxa"/>
          </w:tcPr>
          <w:p w:rsidR="003B3D20" w:rsidRPr="00E276F5" w:rsidRDefault="003B3D20" w:rsidP="00CF3ABB">
            <w:pPr>
              <w:pStyle w:val="Style24"/>
              <w:widowControl/>
              <w:jc w:val="center"/>
              <w:rPr>
                <w:rStyle w:val="FontStyle98"/>
                <w:rFonts w:ascii="Times New Roman" w:hAnsi="Times New Roman" w:cs="Times New Roman"/>
                <w:sz w:val="24"/>
                <w:szCs w:val="24"/>
                <w:vertAlign w:val="superscript"/>
                <w:lang w:val="en-US" w:eastAsia="en-US"/>
              </w:rPr>
            </w:pPr>
            <w:proofErr w:type="spellStart"/>
            <w:r w:rsidRPr="00E276F5">
              <w:rPr>
                <w:rStyle w:val="FontStyle98"/>
                <w:rFonts w:ascii="Times New Roman" w:hAnsi="Times New Roman" w:cs="Times New Roman"/>
                <w:sz w:val="24"/>
                <w:szCs w:val="24"/>
                <w:lang w:eastAsia="en-US"/>
              </w:rPr>
              <w:t>x</w:t>
            </w:r>
            <w:r w:rsidRPr="00E276F5">
              <w:rPr>
                <w:rStyle w:val="FontStyle98"/>
                <w:rFonts w:ascii="Times New Roman" w:hAnsi="Times New Roman" w:cs="Times New Roman"/>
                <w:sz w:val="24"/>
                <w:szCs w:val="24"/>
                <w:vertAlign w:val="superscript"/>
                <w:lang w:eastAsia="en-US"/>
              </w:rPr>
              <w:t>a</w:t>
            </w:r>
            <w:proofErr w:type="spellEnd"/>
          </w:p>
        </w:tc>
        <w:tc>
          <w:tcPr>
            <w:tcW w:w="1757" w:type="dxa"/>
          </w:tcPr>
          <w:p w:rsidR="003B3D20" w:rsidRPr="00F76951" w:rsidRDefault="003B3D20"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x</w:t>
            </w:r>
          </w:p>
        </w:tc>
      </w:tr>
      <w:tr w:rsidR="003B3D20" w:rsidRPr="00F76951" w:rsidTr="00993B48">
        <w:trPr>
          <w:trHeight w:val="418"/>
          <w:jc w:val="center"/>
        </w:trPr>
        <w:tc>
          <w:tcPr>
            <w:tcW w:w="2333" w:type="dxa"/>
          </w:tcPr>
          <w:p w:rsidR="003B3D20" w:rsidRPr="00E276F5" w:rsidRDefault="003B3D20" w:rsidP="00CF3ABB">
            <w:pPr>
              <w:pStyle w:val="Style24"/>
              <w:widowControl/>
              <w:jc w:val="both"/>
              <w:rPr>
                <w:rStyle w:val="FontStyle98"/>
                <w:rFonts w:ascii="Times New Roman" w:hAnsi="Times New Roman" w:cs="Times New Roman"/>
                <w:sz w:val="24"/>
                <w:szCs w:val="24"/>
                <w:lang w:val="en-US" w:eastAsia="en-US"/>
              </w:rPr>
            </w:pPr>
            <w:r w:rsidRPr="00E276F5">
              <w:rPr>
                <w:rStyle w:val="FontStyle98"/>
                <w:rFonts w:ascii="Times New Roman" w:hAnsi="Times New Roman" w:cs="Times New Roman"/>
                <w:sz w:val="24"/>
                <w:szCs w:val="24"/>
                <w:lang w:eastAsia="en-US"/>
              </w:rPr>
              <w:t>Отходы</w:t>
            </w:r>
          </w:p>
        </w:tc>
        <w:tc>
          <w:tcPr>
            <w:tcW w:w="1978" w:type="dxa"/>
          </w:tcPr>
          <w:p w:rsidR="003B3D20" w:rsidRPr="00E276F5" w:rsidRDefault="003B3D20" w:rsidP="00CF3ABB">
            <w:pPr>
              <w:pStyle w:val="Style24"/>
              <w:widowControl/>
              <w:jc w:val="center"/>
              <w:rPr>
                <w:rStyle w:val="FontStyle98"/>
                <w:rFonts w:ascii="Times New Roman" w:hAnsi="Times New Roman" w:cs="Times New Roman"/>
                <w:sz w:val="24"/>
                <w:szCs w:val="24"/>
                <w:vertAlign w:val="superscript"/>
                <w:lang w:val="en-US" w:eastAsia="en-US"/>
              </w:rPr>
            </w:pPr>
            <w:proofErr w:type="spellStart"/>
            <w:r w:rsidRPr="00E276F5">
              <w:rPr>
                <w:rStyle w:val="FontStyle98"/>
                <w:rFonts w:ascii="Times New Roman" w:hAnsi="Times New Roman" w:cs="Times New Roman"/>
                <w:sz w:val="24"/>
                <w:szCs w:val="24"/>
                <w:lang w:eastAsia="en-US"/>
              </w:rPr>
              <w:t>x</w:t>
            </w:r>
            <w:r w:rsidRPr="00E276F5">
              <w:rPr>
                <w:rStyle w:val="FontStyle98"/>
                <w:rFonts w:ascii="Times New Roman" w:hAnsi="Times New Roman" w:cs="Times New Roman"/>
                <w:sz w:val="24"/>
                <w:szCs w:val="24"/>
                <w:vertAlign w:val="superscript"/>
                <w:lang w:eastAsia="en-US"/>
              </w:rPr>
              <w:t>a</w:t>
            </w:r>
            <w:proofErr w:type="spellEnd"/>
          </w:p>
        </w:tc>
        <w:tc>
          <w:tcPr>
            <w:tcW w:w="2040" w:type="dxa"/>
          </w:tcPr>
          <w:p w:rsidR="003B3D20" w:rsidRPr="00E276F5" w:rsidRDefault="003B3D20" w:rsidP="00CF3ABB">
            <w:pPr>
              <w:pStyle w:val="Style24"/>
              <w:widowControl/>
              <w:jc w:val="center"/>
              <w:rPr>
                <w:rStyle w:val="FontStyle98"/>
                <w:rFonts w:ascii="Times New Roman" w:hAnsi="Times New Roman" w:cs="Times New Roman"/>
                <w:sz w:val="24"/>
                <w:szCs w:val="24"/>
                <w:lang w:val="en-US" w:eastAsia="en-US"/>
              </w:rPr>
            </w:pPr>
            <w:r w:rsidRPr="00E276F5">
              <w:rPr>
                <w:rStyle w:val="FontStyle98"/>
                <w:rFonts w:ascii="Times New Roman" w:hAnsi="Times New Roman" w:cs="Times New Roman"/>
                <w:sz w:val="24"/>
                <w:szCs w:val="24"/>
                <w:lang w:eastAsia="en-US"/>
              </w:rPr>
              <w:t>x</w:t>
            </w:r>
          </w:p>
        </w:tc>
        <w:tc>
          <w:tcPr>
            <w:tcW w:w="1651" w:type="dxa"/>
          </w:tcPr>
          <w:p w:rsidR="003B3D20" w:rsidRPr="00E276F5" w:rsidRDefault="003B3D20" w:rsidP="00CF3ABB">
            <w:pPr>
              <w:pStyle w:val="Style24"/>
              <w:widowControl/>
              <w:jc w:val="center"/>
              <w:rPr>
                <w:rStyle w:val="FontStyle98"/>
                <w:rFonts w:ascii="Times New Roman" w:hAnsi="Times New Roman" w:cs="Times New Roman"/>
                <w:sz w:val="24"/>
                <w:szCs w:val="24"/>
                <w:vertAlign w:val="superscript"/>
                <w:lang w:val="en-US" w:eastAsia="en-US"/>
              </w:rPr>
            </w:pPr>
            <w:proofErr w:type="spellStart"/>
            <w:r w:rsidRPr="00E276F5">
              <w:rPr>
                <w:rStyle w:val="FontStyle98"/>
                <w:rFonts w:ascii="Times New Roman" w:hAnsi="Times New Roman" w:cs="Times New Roman"/>
                <w:sz w:val="24"/>
                <w:szCs w:val="24"/>
                <w:lang w:eastAsia="en-US"/>
              </w:rPr>
              <w:t>x</w:t>
            </w:r>
            <w:r w:rsidRPr="00E276F5">
              <w:rPr>
                <w:rStyle w:val="FontStyle98"/>
                <w:rFonts w:ascii="Times New Roman" w:hAnsi="Times New Roman" w:cs="Times New Roman"/>
                <w:sz w:val="24"/>
                <w:szCs w:val="24"/>
                <w:vertAlign w:val="superscript"/>
                <w:lang w:eastAsia="en-US"/>
              </w:rPr>
              <w:t>a</w:t>
            </w:r>
            <w:proofErr w:type="spellEnd"/>
          </w:p>
        </w:tc>
        <w:tc>
          <w:tcPr>
            <w:tcW w:w="1757" w:type="dxa"/>
          </w:tcPr>
          <w:p w:rsidR="003B3D20" w:rsidRPr="00F76951" w:rsidRDefault="003B3D20"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x</w:t>
            </w:r>
          </w:p>
        </w:tc>
      </w:tr>
      <w:tr w:rsidR="003B3D20" w:rsidRPr="00F76951" w:rsidTr="00993B48">
        <w:trPr>
          <w:trHeight w:val="573"/>
          <w:jc w:val="center"/>
        </w:trPr>
        <w:tc>
          <w:tcPr>
            <w:tcW w:w="9759" w:type="dxa"/>
            <w:gridSpan w:val="5"/>
          </w:tcPr>
          <w:p w:rsidR="003B3D20" w:rsidRPr="00E276F5" w:rsidRDefault="003B3D20" w:rsidP="00CF3ABB">
            <w:pPr>
              <w:pStyle w:val="Style24"/>
              <w:widowControl/>
              <w:jc w:val="both"/>
              <w:rPr>
                <w:rStyle w:val="FontStyle98"/>
                <w:rFonts w:ascii="Times New Roman" w:hAnsi="Times New Roman" w:cs="Times New Roman"/>
                <w:sz w:val="20"/>
                <w:szCs w:val="20"/>
                <w:lang w:eastAsia="en-US"/>
              </w:rPr>
            </w:pPr>
            <w:r w:rsidRPr="00E276F5">
              <w:rPr>
                <w:rStyle w:val="FontStyle74"/>
                <w:rFonts w:ascii="Times New Roman" w:hAnsi="Times New Roman" w:cs="Times New Roman"/>
                <w:spacing w:val="0"/>
                <w:sz w:val="20"/>
                <w:szCs w:val="20"/>
                <w:vertAlign w:val="superscript"/>
                <w:lang w:eastAsia="en-US"/>
              </w:rPr>
              <w:t>а</w:t>
            </w:r>
            <w:r w:rsidRPr="00E276F5">
              <w:rPr>
                <w:rStyle w:val="FontStyle74"/>
                <w:rFonts w:ascii="Times New Roman" w:hAnsi="Times New Roman" w:cs="Times New Roman"/>
                <w:spacing w:val="0"/>
                <w:sz w:val="20"/>
                <w:szCs w:val="20"/>
                <w:lang w:eastAsia="en-US"/>
              </w:rPr>
              <w:t xml:space="preserve"> Возможна потеря нафталина.</w:t>
            </w:r>
          </w:p>
          <w:p w:rsidR="003B3D20" w:rsidRPr="00E276F5" w:rsidRDefault="003B3D20" w:rsidP="00CF3ABB">
            <w:pPr>
              <w:pStyle w:val="Style24"/>
              <w:widowControl/>
              <w:jc w:val="both"/>
              <w:rPr>
                <w:rStyle w:val="FontStyle98"/>
                <w:rFonts w:ascii="Times New Roman" w:hAnsi="Times New Roman" w:cs="Times New Roman"/>
                <w:sz w:val="24"/>
                <w:szCs w:val="24"/>
                <w:lang w:eastAsia="en-US"/>
              </w:rPr>
            </w:pPr>
            <w:r w:rsidRPr="00E276F5">
              <w:rPr>
                <w:rStyle w:val="FontStyle74"/>
                <w:rFonts w:ascii="Times New Roman" w:hAnsi="Times New Roman" w:cs="Times New Roman"/>
                <w:spacing w:val="0"/>
                <w:sz w:val="20"/>
                <w:szCs w:val="20"/>
                <w:vertAlign w:val="superscript"/>
                <w:lang w:eastAsia="en-US"/>
              </w:rPr>
              <w:t>b</w:t>
            </w:r>
            <w:r w:rsidRPr="00E276F5">
              <w:rPr>
                <w:rStyle w:val="FontStyle74"/>
                <w:rFonts w:ascii="Times New Roman" w:hAnsi="Times New Roman" w:cs="Times New Roman"/>
                <w:spacing w:val="0"/>
                <w:sz w:val="20"/>
                <w:szCs w:val="20"/>
                <w:lang w:eastAsia="en-US"/>
              </w:rPr>
              <w:t xml:space="preserve"> Na2SO4 может быть </w:t>
            </w:r>
            <w:proofErr w:type="gramStart"/>
            <w:r w:rsidRPr="00E276F5">
              <w:rPr>
                <w:rStyle w:val="FontStyle74"/>
                <w:rFonts w:ascii="Times New Roman" w:hAnsi="Times New Roman" w:cs="Times New Roman"/>
                <w:spacing w:val="0"/>
                <w:sz w:val="20"/>
                <w:szCs w:val="20"/>
                <w:lang w:eastAsia="en-US"/>
              </w:rPr>
              <w:t>использован</w:t>
            </w:r>
            <w:proofErr w:type="gramEnd"/>
            <w:r w:rsidRPr="00E276F5">
              <w:rPr>
                <w:rStyle w:val="FontStyle74"/>
                <w:rFonts w:ascii="Times New Roman" w:hAnsi="Times New Roman" w:cs="Times New Roman"/>
                <w:spacing w:val="0"/>
                <w:sz w:val="20"/>
                <w:szCs w:val="20"/>
                <w:lang w:eastAsia="en-US"/>
              </w:rPr>
              <w:t xml:space="preserve"> для сохранения гигроскопичного высушенного осадка.</w:t>
            </w:r>
          </w:p>
        </w:tc>
      </w:tr>
    </w:tbl>
    <w:p w:rsidR="003B3D20" w:rsidRPr="00F76951" w:rsidRDefault="003B3D20" w:rsidP="00FD7881">
      <w:pPr>
        <w:tabs>
          <w:tab w:val="left" w:pos="-1701"/>
        </w:tabs>
        <w:ind w:firstLine="567"/>
        <w:jc w:val="both"/>
        <w:rPr>
          <w:sz w:val="24"/>
          <w:szCs w:val="24"/>
        </w:rPr>
      </w:pP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Для получения однородной и репрезентативной тестовой порции может потребоваться одна или несколько стадий </w:t>
      </w:r>
      <w:r w:rsidR="002B4A8E">
        <w:rPr>
          <w:rStyle w:val="FontStyle98"/>
          <w:rFonts w:ascii="Times New Roman" w:hAnsi="Times New Roman" w:cs="Times New Roman"/>
          <w:sz w:val="24"/>
          <w:szCs w:val="24"/>
          <w:lang w:eastAsia="en-US"/>
        </w:rPr>
        <w:t>измельчения</w:t>
      </w:r>
      <w:r w:rsidRPr="00F76951">
        <w:rPr>
          <w:rStyle w:val="FontStyle98"/>
          <w:rFonts w:ascii="Times New Roman" w:hAnsi="Times New Roman" w:cs="Times New Roman"/>
          <w:sz w:val="24"/>
          <w:szCs w:val="24"/>
          <w:lang w:eastAsia="en-US"/>
        </w:rPr>
        <w:t>. Выбор метода зависит от характера образца и необходимого размера частиц. Как правило, уменьшение размера частиц представляет собой многоступенчатую операцию, которая подразумевает использование последовательности различных методов, таких как дробление, резка или измельчение.</w:t>
      </w: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bookmarkStart w:id="7" w:name="bookmark12"/>
      <w:r w:rsidRPr="00F76951">
        <w:rPr>
          <w:rStyle w:val="FontStyle98"/>
          <w:rFonts w:ascii="Times New Roman" w:hAnsi="Times New Roman" w:cs="Times New Roman"/>
          <w:sz w:val="24"/>
          <w:szCs w:val="24"/>
          <w:lang w:eastAsia="en-US"/>
        </w:rPr>
        <w:t xml:space="preserve">Для </w:t>
      </w:r>
      <w:bookmarkEnd w:id="7"/>
      <w:r w:rsidRPr="00F76951">
        <w:rPr>
          <w:rStyle w:val="FontStyle98"/>
          <w:rFonts w:ascii="Times New Roman" w:hAnsi="Times New Roman" w:cs="Times New Roman"/>
          <w:sz w:val="24"/>
          <w:szCs w:val="24"/>
          <w:lang w:eastAsia="en-US"/>
        </w:rPr>
        <w:t xml:space="preserve">измельчения образцов, имеющих пластичную или пастообразную консистенцию, требуется </w:t>
      </w:r>
      <w:proofErr w:type="spellStart"/>
      <w:r w:rsidRPr="00F76951">
        <w:rPr>
          <w:rStyle w:val="FontStyle98"/>
          <w:rFonts w:ascii="Times New Roman" w:hAnsi="Times New Roman" w:cs="Times New Roman"/>
          <w:sz w:val="24"/>
          <w:szCs w:val="24"/>
          <w:lang w:eastAsia="en-US"/>
        </w:rPr>
        <w:t>охрупчивание</w:t>
      </w:r>
      <w:proofErr w:type="spellEnd"/>
      <w:r w:rsidRPr="00F76951">
        <w:rPr>
          <w:rStyle w:val="FontStyle98"/>
          <w:rFonts w:ascii="Times New Roman" w:hAnsi="Times New Roman" w:cs="Times New Roman"/>
          <w:sz w:val="24"/>
          <w:szCs w:val="24"/>
          <w:lang w:eastAsia="en-US"/>
        </w:rPr>
        <w:t xml:space="preserve"> жидким азотом и уменьшение размера частиц до менее 0,5 мм, например, с помощью </w:t>
      </w:r>
      <w:proofErr w:type="spellStart"/>
      <w:r w:rsidRPr="00F76951">
        <w:rPr>
          <w:rStyle w:val="FontStyle98"/>
          <w:rFonts w:ascii="Times New Roman" w:hAnsi="Times New Roman" w:cs="Times New Roman"/>
          <w:sz w:val="24"/>
          <w:szCs w:val="24"/>
          <w:lang w:eastAsia="en-US"/>
        </w:rPr>
        <w:t>ультрацентробежной</w:t>
      </w:r>
      <w:proofErr w:type="spellEnd"/>
      <w:r w:rsidRPr="00F76951">
        <w:rPr>
          <w:rStyle w:val="FontStyle98"/>
          <w:rFonts w:ascii="Times New Roman" w:hAnsi="Times New Roman" w:cs="Times New Roman"/>
          <w:sz w:val="24"/>
          <w:szCs w:val="24"/>
          <w:lang w:eastAsia="en-US"/>
        </w:rPr>
        <w:t xml:space="preserve"> мельницы.</w:t>
      </w:r>
    </w:p>
    <w:p w:rsidR="00430904" w:rsidRPr="00F76951" w:rsidRDefault="00430904" w:rsidP="00430904">
      <w:pPr>
        <w:pStyle w:val="Style28"/>
        <w:widowControl/>
        <w:ind w:firstLine="720"/>
        <w:jc w:val="both"/>
        <w:rPr>
          <w:rStyle w:val="FontStyle87"/>
          <w:rFonts w:ascii="Times New Roman" w:hAnsi="Times New Roman" w:cs="Times New Roman"/>
          <w:sz w:val="28"/>
          <w:szCs w:val="28"/>
          <w:lang w:eastAsia="en-US"/>
        </w:rPr>
      </w:pPr>
    </w:p>
    <w:p w:rsidR="00430904" w:rsidRPr="00F76951" w:rsidRDefault="00430904" w:rsidP="00153DFC">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10 Процедура</w:t>
      </w:r>
    </w:p>
    <w:p w:rsidR="00430904" w:rsidRPr="00F76951" w:rsidRDefault="00430904" w:rsidP="00153DFC">
      <w:pPr>
        <w:pStyle w:val="Style28"/>
        <w:widowControl/>
        <w:ind w:firstLine="567"/>
        <w:jc w:val="both"/>
        <w:rPr>
          <w:rStyle w:val="FontStyle87"/>
          <w:rFonts w:ascii="Times New Roman" w:hAnsi="Times New Roman" w:cs="Times New Roman"/>
          <w:sz w:val="28"/>
          <w:szCs w:val="28"/>
          <w:lang w:eastAsia="en-US"/>
        </w:rPr>
      </w:pPr>
    </w:p>
    <w:p w:rsidR="00430904" w:rsidRPr="00F76951" w:rsidRDefault="00430904" w:rsidP="00153DFC">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10.1 Холостое испытание</w:t>
      </w:r>
    </w:p>
    <w:p w:rsidR="00430904" w:rsidRPr="00F76951" w:rsidRDefault="00430904" w:rsidP="00153DFC">
      <w:pPr>
        <w:pStyle w:val="Style35"/>
        <w:widowControl/>
        <w:ind w:firstLine="567"/>
        <w:jc w:val="both"/>
        <w:rPr>
          <w:rStyle w:val="FontStyle87"/>
          <w:rFonts w:ascii="Times New Roman" w:hAnsi="Times New Roman" w:cs="Times New Roman"/>
          <w:sz w:val="24"/>
          <w:szCs w:val="24"/>
          <w:lang w:eastAsia="en-US"/>
        </w:rPr>
      </w:pP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Холостое испытание проводят в соответствии с применяемой процедурой (выбранная процедура экстракции и очистки), используя то же количество реагентов, которые используются для предварительной обработки, экстракции, очистки и анализа образца. Холостую пробу анализируют непосредственно перед анализом образцов, чтобы продемонстрировать достаточную свободу от загрязнения. Холостая проба должна составлять менее 50</w:t>
      </w:r>
      <w:r w:rsidR="002B4A8E">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от минимального предела отчетности.</w:t>
      </w:r>
    </w:p>
    <w:p w:rsidR="00430904" w:rsidRPr="00F76951" w:rsidRDefault="00430904" w:rsidP="00153DFC">
      <w:pPr>
        <w:pStyle w:val="Style35"/>
        <w:widowControl/>
        <w:ind w:firstLine="567"/>
        <w:jc w:val="both"/>
        <w:rPr>
          <w:rStyle w:val="FontStyle87"/>
          <w:rFonts w:ascii="Times New Roman" w:hAnsi="Times New Roman" w:cs="Times New Roman"/>
          <w:sz w:val="24"/>
          <w:szCs w:val="24"/>
          <w:lang w:eastAsia="en-US"/>
        </w:rPr>
      </w:pPr>
    </w:p>
    <w:p w:rsidR="00430904" w:rsidRPr="00F76951" w:rsidRDefault="00430904" w:rsidP="00153DFC">
      <w:pPr>
        <w:pStyle w:val="Style35"/>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10.2 Извлечение</w:t>
      </w:r>
    </w:p>
    <w:p w:rsidR="00430904" w:rsidRPr="00F76951" w:rsidRDefault="00430904" w:rsidP="00153DFC">
      <w:pPr>
        <w:pStyle w:val="Style35"/>
        <w:widowControl/>
        <w:ind w:firstLine="567"/>
        <w:jc w:val="both"/>
        <w:rPr>
          <w:rStyle w:val="FontStyle87"/>
          <w:rFonts w:ascii="Times New Roman" w:hAnsi="Times New Roman" w:cs="Times New Roman"/>
          <w:sz w:val="24"/>
          <w:szCs w:val="24"/>
          <w:lang w:eastAsia="en-US"/>
        </w:rPr>
      </w:pPr>
    </w:p>
    <w:p w:rsidR="00430904" w:rsidRPr="00F76951" w:rsidRDefault="00430904" w:rsidP="00153DFC">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10.2.1 Общие положения</w:t>
      </w: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lastRenderedPageBreak/>
        <w:t xml:space="preserve">В зависимости от исследуемого образца (матрицы и содержания влаги) выбирают подходящую процедуру экстракции (см. таблицу 5). Выбор экстракционного растворителя считается более важным, чем сама процедура и экстракционные устройства для извлечения ПАУ из матриц. Поскольку некоторые из целевых ПАУ относительно нерастворимы в обычных неполярных растворителях, таких как </w:t>
      </w:r>
      <w:proofErr w:type="spellStart"/>
      <w:r w:rsidRPr="00F76951">
        <w:rPr>
          <w:rStyle w:val="FontStyle98"/>
          <w:rFonts w:ascii="Times New Roman" w:hAnsi="Times New Roman" w:cs="Times New Roman"/>
          <w:sz w:val="24"/>
          <w:szCs w:val="24"/>
          <w:lang w:eastAsia="en-US"/>
        </w:rPr>
        <w:t>гексаноподобный</w:t>
      </w:r>
      <w:proofErr w:type="spellEnd"/>
      <w:r w:rsidRPr="00F76951">
        <w:rPr>
          <w:rStyle w:val="FontStyle98"/>
          <w:rFonts w:ascii="Times New Roman" w:hAnsi="Times New Roman" w:cs="Times New Roman"/>
          <w:sz w:val="24"/>
          <w:szCs w:val="24"/>
          <w:lang w:eastAsia="en-US"/>
        </w:rPr>
        <w:t xml:space="preserve"> растворитель, эфир и другие углеводороды, выбор растворителей должен производиться в соответствии с ожидаемым уровнем загрязнения.</w:t>
      </w: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Процедура экстракции 1 (10.2.2) рекомендуется, если важно разбить агрегаты в образце, чтобы достичь ПАУ. Это особенно важно для образцов почвы, содержащих частицы глины. С влажными образцами эти процедуры должны применяться для удаления воды.</w:t>
      </w: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Если растворение ПАУ является наиболее важным этапом (отходы и сильно загрязненная почва и материалы, богатые органическими веществами), а образец сухой, рекомендуется процедура экстракции 2 (10.2.3) с использованием прибора </w:t>
      </w:r>
      <w:proofErr w:type="spellStart"/>
      <w:r w:rsidRPr="00F76951">
        <w:rPr>
          <w:rStyle w:val="FontStyle98"/>
          <w:rFonts w:ascii="Times New Roman" w:hAnsi="Times New Roman" w:cs="Times New Roman"/>
          <w:sz w:val="24"/>
          <w:szCs w:val="24"/>
          <w:lang w:eastAsia="en-US"/>
        </w:rPr>
        <w:t>Сокслета</w:t>
      </w:r>
      <w:proofErr w:type="spellEnd"/>
      <w:r w:rsidRPr="00F76951">
        <w:rPr>
          <w:rStyle w:val="FontStyle98"/>
          <w:rFonts w:ascii="Times New Roman" w:hAnsi="Times New Roman" w:cs="Times New Roman"/>
          <w:sz w:val="24"/>
          <w:szCs w:val="24"/>
          <w:lang w:eastAsia="en-US"/>
        </w:rPr>
        <w:t xml:space="preserve">. Для осадков было показано, что применимыми являются экстракция прибором </w:t>
      </w:r>
      <w:proofErr w:type="spellStart"/>
      <w:r w:rsidRPr="00F76951">
        <w:rPr>
          <w:rStyle w:val="FontStyle98"/>
          <w:rFonts w:ascii="Times New Roman" w:hAnsi="Times New Roman" w:cs="Times New Roman"/>
          <w:sz w:val="24"/>
          <w:szCs w:val="24"/>
          <w:lang w:eastAsia="en-US"/>
        </w:rPr>
        <w:t>Сокслета</w:t>
      </w:r>
      <w:proofErr w:type="spellEnd"/>
      <w:r w:rsidRPr="00F76951">
        <w:rPr>
          <w:rStyle w:val="FontStyle98"/>
          <w:rFonts w:ascii="Times New Roman" w:hAnsi="Times New Roman" w:cs="Times New Roman"/>
          <w:sz w:val="24"/>
          <w:szCs w:val="24"/>
          <w:lang w:eastAsia="en-US"/>
        </w:rPr>
        <w:t xml:space="preserve"> или жидкостью под давлением. Однако общее правило не может быть приведено, поскольку образцы могут содержать все: каменные материалы, органические вещества и (пластиковые) отходы.</w:t>
      </w: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Могут быть использованы другие процедуры экстракции, например микроволновая печь, при условии что:</w:t>
      </w:r>
    </w:p>
    <w:p w:rsidR="00430904" w:rsidRPr="00F76951" w:rsidRDefault="00430904" w:rsidP="00153DFC">
      <w:pPr>
        <w:pStyle w:val="Style6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лаборатория может показать, что эффективность экстракции эквивалентна одной из процедур экстракции 1, 2 или 3, как описано в документе</w:t>
      </w:r>
      <w:r w:rsidR="006C1F37">
        <w:rPr>
          <w:rStyle w:val="FontStyle98"/>
          <w:rFonts w:ascii="Times New Roman" w:hAnsi="Times New Roman" w:cs="Times New Roman"/>
          <w:sz w:val="24"/>
          <w:szCs w:val="24"/>
          <w:lang w:eastAsia="en-US"/>
        </w:rPr>
        <w:t xml:space="preserve"> по </w:t>
      </w:r>
      <w:proofErr w:type="spellStart"/>
      <w:r w:rsidR="006C1F37">
        <w:rPr>
          <w:rStyle w:val="FontStyle98"/>
          <w:rFonts w:ascii="Times New Roman" w:hAnsi="Times New Roman" w:cs="Times New Roman"/>
          <w:sz w:val="24"/>
          <w:szCs w:val="24"/>
          <w:lang w:eastAsia="en-US"/>
        </w:rPr>
        <w:t>стандартизаии</w:t>
      </w:r>
      <w:proofErr w:type="spellEnd"/>
      <w:r w:rsidRPr="00F76951">
        <w:rPr>
          <w:rStyle w:val="FontStyle98"/>
          <w:rFonts w:ascii="Times New Roman" w:hAnsi="Times New Roman" w:cs="Times New Roman"/>
          <w:sz w:val="24"/>
          <w:szCs w:val="24"/>
          <w:lang w:eastAsia="en-US"/>
        </w:rPr>
        <w:t>, или</w:t>
      </w:r>
    </w:p>
    <w:p w:rsidR="00430904" w:rsidRPr="00F76951" w:rsidRDefault="00430904" w:rsidP="00153DFC">
      <w:pPr>
        <w:pStyle w:val="Style6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образец требует другого подхода, как показано лабораторией, и результаты процедуры соответствуют критериям эффективности, описанным в 10.6.6 и 11.</w:t>
      </w:r>
    </w:p>
    <w:p w:rsidR="00430904" w:rsidRPr="00F76951" w:rsidRDefault="00430904" w:rsidP="00153DFC">
      <w:pPr>
        <w:pStyle w:val="Style65"/>
        <w:widowControl/>
        <w:ind w:firstLine="567"/>
        <w:jc w:val="both"/>
        <w:rPr>
          <w:rStyle w:val="FontStyle98"/>
          <w:rFonts w:ascii="Times New Roman" w:hAnsi="Times New Roman" w:cs="Times New Roman"/>
          <w:sz w:val="20"/>
          <w:szCs w:val="20"/>
          <w:lang w:eastAsia="en-US"/>
        </w:rPr>
      </w:pPr>
    </w:p>
    <w:p w:rsidR="00430904" w:rsidRPr="00F76951" w:rsidRDefault="00430904" w:rsidP="00153DFC">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 xml:space="preserve">Примечание - Для применения этого документа для некоторых видов отходов было показано, что добавление ацетона при экстракции прибором </w:t>
      </w:r>
      <w:proofErr w:type="spellStart"/>
      <w:r w:rsidRPr="00F76951">
        <w:rPr>
          <w:rStyle w:val="FontStyle96"/>
          <w:rFonts w:ascii="Times New Roman" w:hAnsi="Times New Roman" w:cs="Times New Roman"/>
          <w:sz w:val="20"/>
          <w:szCs w:val="20"/>
          <w:lang w:eastAsia="en-US"/>
        </w:rPr>
        <w:t>Сокслета</w:t>
      </w:r>
      <w:proofErr w:type="spellEnd"/>
      <w:r w:rsidRPr="00F76951">
        <w:rPr>
          <w:rStyle w:val="FontStyle96"/>
          <w:rFonts w:ascii="Times New Roman" w:hAnsi="Times New Roman" w:cs="Times New Roman"/>
          <w:sz w:val="20"/>
          <w:szCs w:val="20"/>
          <w:lang w:eastAsia="en-US"/>
        </w:rPr>
        <w:t xml:space="preserve"> является эффективным.</w:t>
      </w: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p>
    <w:p w:rsidR="00430904" w:rsidRPr="00F76951" w:rsidRDefault="00430904"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Процедуры экстракции, описанные в</w:t>
      </w:r>
      <w:r w:rsidR="006C1F37">
        <w:rPr>
          <w:rStyle w:val="FontStyle98"/>
          <w:rFonts w:ascii="Times New Roman" w:hAnsi="Times New Roman" w:cs="Times New Roman"/>
          <w:sz w:val="24"/>
          <w:szCs w:val="24"/>
          <w:lang w:eastAsia="en-US"/>
        </w:rPr>
        <w:t xml:space="preserve"> настоящем стандарте</w:t>
      </w:r>
      <w:r w:rsidRPr="00F76951">
        <w:rPr>
          <w:rStyle w:val="FontStyle98"/>
          <w:rFonts w:ascii="Times New Roman" w:hAnsi="Times New Roman" w:cs="Times New Roman"/>
          <w:sz w:val="24"/>
          <w:szCs w:val="24"/>
          <w:lang w:eastAsia="en-US"/>
        </w:rPr>
        <w:t xml:space="preserve">, позволяют извлечь до </w:t>
      </w:r>
      <w:r w:rsidR="00A86F75">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 xml:space="preserve">20 г сухого образца. Если исследуемый образец имеет низкую плотность (т.е. некоторые матрицы) или образец однороден, в зависимости от ожидаемого содержания ПАУ и однородности образца, можно использовать меньшее количество образца. Как правило, можно использовать следующие количества: от 10 г до 20 г осадка сточных вод, от 10 г до </w:t>
      </w:r>
      <w:r w:rsidR="00334336" w:rsidRPr="00F76951">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25 г отходов, от 5 г до 20 г компоста или от 2 г до 20 г почвы или осадка. Количество пробы должно быть взвешено с точностью до 1 %.</w:t>
      </w:r>
    </w:p>
    <w:p w:rsidR="00C00D6D" w:rsidRPr="00F76951" w:rsidRDefault="00C00D6D" w:rsidP="00430904">
      <w:pPr>
        <w:pStyle w:val="Style19"/>
        <w:widowControl/>
        <w:ind w:firstLine="720"/>
        <w:jc w:val="both"/>
        <w:rPr>
          <w:rStyle w:val="FontStyle98"/>
          <w:rFonts w:ascii="Times New Roman" w:hAnsi="Times New Roman" w:cs="Times New Roman"/>
          <w:sz w:val="24"/>
          <w:szCs w:val="24"/>
          <w:lang w:eastAsia="en-US"/>
        </w:rPr>
      </w:pPr>
    </w:p>
    <w:p w:rsidR="00C00D6D" w:rsidRPr="00F76951" w:rsidRDefault="00C00D6D" w:rsidP="00C00D6D">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 xml:space="preserve">Таблица </w:t>
      </w:r>
      <w:r w:rsidR="00A818FD" w:rsidRPr="00F76951">
        <w:rPr>
          <w:rStyle w:val="FontStyle100"/>
          <w:rFonts w:ascii="Times New Roman" w:hAnsi="Times New Roman" w:cs="Times New Roman"/>
          <w:b w:val="0"/>
          <w:sz w:val="24"/>
          <w:szCs w:val="24"/>
          <w:lang w:eastAsia="en-US"/>
        </w:rPr>
        <w:t>4</w:t>
      </w:r>
      <w:r w:rsidRPr="00F76951">
        <w:rPr>
          <w:rStyle w:val="FontStyle100"/>
          <w:rFonts w:ascii="Times New Roman" w:hAnsi="Times New Roman" w:cs="Times New Roman"/>
          <w:b w:val="0"/>
          <w:sz w:val="24"/>
          <w:szCs w:val="24"/>
          <w:lang w:eastAsia="en-US"/>
        </w:rPr>
        <w:t xml:space="preserve"> — Процедура извлечения, используемая для различных матриц</w:t>
      </w:r>
    </w:p>
    <w:p w:rsidR="00C00D6D" w:rsidRPr="00F76951" w:rsidRDefault="00C00D6D" w:rsidP="00C00D6D">
      <w:pPr>
        <w:pStyle w:val="Style14"/>
        <w:widowControl/>
        <w:jc w:val="center"/>
        <w:rPr>
          <w:rStyle w:val="FontStyle100"/>
          <w:rFonts w:ascii="Times New Roman" w:hAnsi="Times New Roman" w:cs="Times New Roman"/>
          <w:b w:val="0"/>
          <w:sz w:val="24"/>
          <w:szCs w:val="24"/>
          <w:lang w:eastAsia="en-US"/>
        </w:rPr>
      </w:pPr>
    </w:p>
    <w:tbl>
      <w:tblPr>
        <w:tblW w:w="9953" w:type="dxa"/>
        <w:jc w:val="center"/>
        <w:tblLayout w:type="fixed"/>
        <w:tblCellMar>
          <w:left w:w="40" w:type="dxa"/>
          <w:right w:w="40" w:type="dxa"/>
        </w:tblCellMar>
        <w:tblLook w:val="0000" w:firstRow="0" w:lastRow="0" w:firstColumn="0" w:lastColumn="0" w:noHBand="0" w:noVBand="0"/>
      </w:tblPr>
      <w:tblGrid>
        <w:gridCol w:w="1732"/>
        <w:gridCol w:w="1701"/>
        <w:gridCol w:w="1827"/>
        <w:gridCol w:w="1842"/>
        <w:gridCol w:w="1560"/>
        <w:gridCol w:w="1291"/>
      </w:tblGrid>
      <w:tr w:rsidR="00C00D6D" w:rsidRPr="00372128" w:rsidTr="00993B48">
        <w:trPr>
          <w:trHeight w:val="792"/>
          <w:jc w:val="center"/>
        </w:trPr>
        <w:tc>
          <w:tcPr>
            <w:tcW w:w="1732" w:type="dxa"/>
            <w:tcBorders>
              <w:top w:val="single" w:sz="6" w:space="0" w:color="auto"/>
              <w:left w:val="single" w:sz="6" w:space="0" w:color="auto"/>
              <w:bottom w:val="double" w:sz="4" w:space="0" w:color="auto"/>
              <w:right w:val="single" w:sz="6" w:space="0" w:color="auto"/>
            </w:tcBorders>
          </w:tcPr>
          <w:p w:rsidR="00C00D6D" w:rsidRPr="00CB29CA" w:rsidRDefault="00C00D6D" w:rsidP="00E276F5">
            <w:pPr>
              <w:pStyle w:val="Style44"/>
              <w:widowControl/>
              <w:jc w:val="center"/>
              <w:rPr>
                <w:rStyle w:val="FontStyle95"/>
                <w:rFonts w:ascii="Times New Roman" w:hAnsi="Times New Roman" w:cs="Times New Roman"/>
                <w:sz w:val="24"/>
                <w:szCs w:val="24"/>
                <w:lang w:val="en-US" w:eastAsia="en-US"/>
              </w:rPr>
            </w:pPr>
            <w:r w:rsidRPr="00CB29CA">
              <w:rPr>
                <w:rStyle w:val="FontStyle95"/>
                <w:rFonts w:ascii="Times New Roman" w:hAnsi="Times New Roman" w:cs="Times New Roman"/>
                <w:sz w:val="24"/>
                <w:szCs w:val="24"/>
                <w:lang w:eastAsia="en-US"/>
              </w:rPr>
              <w:t>Состояние влажности испытуемого образца</w:t>
            </w:r>
          </w:p>
        </w:tc>
        <w:tc>
          <w:tcPr>
            <w:tcW w:w="1701" w:type="dxa"/>
            <w:tcBorders>
              <w:top w:val="single" w:sz="6" w:space="0" w:color="auto"/>
              <w:left w:val="single" w:sz="6" w:space="0" w:color="auto"/>
              <w:bottom w:val="double" w:sz="4" w:space="0" w:color="auto"/>
              <w:right w:val="single" w:sz="6" w:space="0" w:color="auto"/>
            </w:tcBorders>
          </w:tcPr>
          <w:p w:rsidR="00C00D6D" w:rsidRPr="00CB29CA" w:rsidRDefault="00C00D6D" w:rsidP="00CF3ABB">
            <w:pPr>
              <w:pStyle w:val="Style44"/>
              <w:widowControl/>
              <w:jc w:val="center"/>
              <w:rPr>
                <w:rStyle w:val="FontStyle95"/>
                <w:rFonts w:ascii="Times New Roman" w:hAnsi="Times New Roman" w:cs="Times New Roman"/>
                <w:sz w:val="24"/>
                <w:szCs w:val="24"/>
                <w:lang w:val="en-US" w:eastAsia="en-US"/>
              </w:rPr>
            </w:pPr>
            <w:r w:rsidRPr="00CB29CA">
              <w:rPr>
                <w:rStyle w:val="FontStyle95"/>
                <w:rFonts w:ascii="Times New Roman" w:hAnsi="Times New Roman" w:cs="Times New Roman"/>
                <w:sz w:val="24"/>
                <w:szCs w:val="24"/>
                <w:lang w:eastAsia="en-US"/>
              </w:rPr>
              <w:t>Матрица</w:t>
            </w:r>
          </w:p>
        </w:tc>
        <w:tc>
          <w:tcPr>
            <w:tcW w:w="1827" w:type="dxa"/>
            <w:tcBorders>
              <w:top w:val="single" w:sz="6" w:space="0" w:color="auto"/>
              <w:left w:val="single" w:sz="6" w:space="0" w:color="auto"/>
              <w:bottom w:val="double" w:sz="4" w:space="0" w:color="auto"/>
              <w:right w:val="single" w:sz="6" w:space="0" w:color="auto"/>
            </w:tcBorders>
          </w:tcPr>
          <w:p w:rsidR="00C00D6D" w:rsidRPr="00CB29CA" w:rsidRDefault="00C00D6D" w:rsidP="00CF3ABB">
            <w:pPr>
              <w:pStyle w:val="Style50"/>
              <w:widowControl/>
              <w:jc w:val="center"/>
              <w:rPr>
                <w:rStyle w:val="FontStyle95"/>
                <w:rFonts w:ascii="Times New Roman" w:hAnsi="Times New Roman" w:cs="Times New Roman"/>
                <w:sz w:val="24"/>
                <w:szCs w:val="24"/>
                <w:lang w:val="en-US" w:eastAsia="en-US"/>
              </w:rPr>
            </w:pPr>
            <w:r w:rsidRPr="00CB29CA">
              <w:rPr>
                <w:rStyle w:val="FontStyle95"/>
                <w:rFonts w:ascii="Times New Roman" w:hAnsi="Times New Roman" w:cs="Times New Roman"/>
                <w:sz w:val="24"/>
                <w:szCs w:val="24"/>
                <w:lang w:eastAsia="en-US"/>
              </w:rPr>
              <w:t>Экстракционный растворитель</w:t>
            </w:r>
          </w:p>
        </w:tc>
        <w:tc>
          <w:tcPr>
            <w:tcW w:w="1842" w:type="dxa"/>
            <w:tcBorders>
              <w:top w:val="single" w:sz="6" w:space="0" w:color="auto"/>
              <w:left w:val="single" w:sz="6" w:space="0" w:color="auto"/>
              <w:bottom w:val="double" w:sz="4" w:space="0" w:color="auto"/>
              <w:right w:val="single" w:sz="6" w:space="0" w:color="auto"/>
            </w:tcBorders>
          </w:tcPr>
          <w:p w:rsidR="00C00D6D" w:rsidRPr="00CB29CA" w:rsidRDefault="00C00D6D" w:rsidP="00CF3ABB">
            <w:pPr>
              <w:pStyle w:val="Style50"/>
              <w:widowControl/>
              <w:jc w:val="center"/>
              <w:rPr>
                <w:rStyle w:val="FontStyle95"/>
                <w:rFonts w:ascii="Times New Roman" w:hAnsi="Times New Roman" w:cs="Times New Roman"/>
                <w:sz w:val="24"/>
                <w:szCs w:val="24"/>
                <w:lang w:val="en-US" w:eastAsia="en-US"/>
              </w:rPr>
            </w:pPr>
            <w:r w:rsidRPr="00CB29CA">
              <w:rPr>
                <w:rStyle w:val="FontStyle95"/>
                <w:rFonts w:ascii="Times New Roman" w:hAnsi="Times New Roman" w:cs="Times New Roman"/>
                <w:sz w:val="24"/>
                <w:szCs w:val="24"/>
                <w:lang w:eastAsia="en-US"/>
              </w:rPr>
              <w:t>Способ извлечения</w:t>
            </w:r>
          </w:p>
        </w:tc>
        <w:tc>
          <w:tcPr>
            <w:tcW w:w="1560" w:type="dxa"/>
            <w:tcBorders>
              <w:top w:val="single" w:sz="6" w:space="0" w:color="auto"/>
              <w:left w:val="single" w:sz="6" w:space="0" w:color="auto"/>
              <w:bottom w:val="double" w:sz="4" w:space="0" w:color="auto"/>
              <w:right w:val="single" w:sz="6" w:space="0" w:color="auto"/>
            </w:tcBorders>
          </w:tcPr>
          <w:p w:rsidR="00C00D6D" w:rsidRPr="00CB29CA" w:rsidRDefault="00C00D6D" w:rsidP="00CF3ABB">
            <w:pPr>
              <w:pStyle w:val="Style44"/>
              <w:widowControl/>
              <w:jc w:val="center"/>
              <w:rPr>
                <w:rStyle w:val="FontStyle95"/>
                <w:rFonts w:ascii="Times New Roman" w:hAnsi="Times New Roman" w:cs="Times New Roman"/>
                <w:sz w:val="24"/>
                <w:szCs w:val="24"/>
                <w:lang w:val="en-US" w:eastAsia="en-US"/>
              </w:rPr>
            </w:pPr>
            <w:r w:rsidRPr="00CB29CA">
              <w:rPr>
                <w:rStyle w:val="FontStyle95"/>
                <w:rFonts w:ascii="Times New Roman" w:hAnsi="Times New Roman" w:cs="Times New Roman"/>
                <w:sz w:val="24"/>
                <w:szCs w:val="24"/>
                <w:lang w:eastAsia="en-US"/>
              </w:rPr>
              <w:t>Процедура извлечения</w:t>
            </w:r>
          </w:p>
        </w:tc>
        <w:tc>
          <w:tcPr>
            <w:tcW w:w="1291" w:type="dxa"/>
            <w:tcBorders>
              <w:top w:val="single" w:sz="6" w:space="0" w:color="auto"/>
              <w:left w:val="single" w:sz="6" w:space="0" w:color="auto"/>
              <w:bottom w:val="double" w:sz="4" w:space="0" w:color="auto"/>
              <w:right w:val="single" w:sz="6" w:space="0" w:color="auto"/>
            </w:tcBorders>
          </w:tcPr>
          <w:p w:rsidR="00C00D6D" w:rsidRPr="00CB29CA" w:rsidRDefault="00C00D6D" w:rsidP="00CF3ABB">
            <w:pPr>
              <w:pStyle w:val="Style44"/>
              <w:widowControl/>
              <w:jc w:val="center"/>
              <w:rPr>
                <w:rStyle w:val="FontStyle95"/>
                <w:rFonts w:ascii="Times New Roman" w:hAnsi="Times New Roman" w:cs="Times New Roman"/>
                <w:sz w:val="24"/>
                <w:szCs w:val="24"/>
                <w:lang w:val="en-US" w:eastAsia="en-US"/>
              </w:rPr>
            </w:pPr>
            <w:r w:rsidRPr="00CB29CA">
              <w:rPr>
                <w:rStyle w:val="FontStyle95"/>
                <w:rFonts w:ascii="Times New Roman" w:hAnsi="Times New Roman" w:cs="Times New Roman"/>
                <w:sz w:val="24"/>
                <w:szCs w:val="24"/>
                <w:lang w:eastAsia="en-US"/>
              </w:rPr>
              <w:t>Замечание</w:t>
            </w:r>
          </w:p>
        </w:tc>
      </w:tr>
      <w:tr w:rsidR="00C00D6D" w:rsidRPr="00372128" w:rsidTr="00993B48">
        <w:trPr>
          <w:trHeight w:val="1195"/>
          <w:jc w:val="center"/>
        </w:trPr>
        <w:tc>
          <w:tcPr>
            <w:tcW w:w="1732" w:type="dxa"/>
            <w:tcBorders>
              <w:top w:val="double" w:sz="4" w:space="0" w:color="auto"/>
              <w:left w:val="single" w:sz="6" w:space="0" w:color="auto"/>
              <w:bottom w:val="nil"/>
              <w:right w:val="single" w:sz="6" w:space="0" w:color="auto"/>
            </w:tcBorders>
          </w:tcPr>
          <w:p w:rsidR="00C00D6D" w:rsidRPr="00372128" w:rsidRDefault="00C00D6D" w:rsidP="00CF3ABB">
            <w:pPr>
              <w:pStyle w:val="Style61"/>
              <w:widowControl/>
              <w:jc w:val="both"/>
              <w:rPr>
                <w:rStyle w:val="FontStyle73"/>
                <w:rFonts w:ascii="Times New Roman" w:hAnsi="Times New Roman" w:cs="Times New Roman"/>
                <w:sz w:val="24"/>
                <w:szCs w:val="24"/>
                <w:lang w:val="en-US" w:eastAsia="en-US"/>
              </w:rPr>
            </w:pPr>
            <w:r w:rsidRPr="00372128">
              <w:rPr>
                <w:rStyle w:val="FontStyle73"/>
                <w:rFonts w:ascii="Times New Roman" w:hAnsi="Times New Roman" w:cs="Times New Roman"/>
                <w:sz w:val="24"/>
                <w:szCs w:val="24"/>
                <w:lang w:eastAsia="en-US"/>
              </w:rPr>
              <w:t>Сухой</w:t>
            </w:r>
          </w:p>
        </w:tc>
        <w:tc>
          <w:tcPr>
            <w:tcW w:w="1701" w:type="dxa"/>
            <w:tcBorders>
              <w:top w:val="double" w:sz="4" w:space="0" w:color="auto"/>
              <w:left w:val="single" w:sz="6" w:space="0" w:color="auto"/>
              <w:right w:val="single" w:sz="6" w:space="0" w:color="auto"/>
            </w:tcBorders>
          </w:tcPr>
          <w:p w:rsidR="00C00D6D" w:rsidRPr="00372128" w:rsidRDefault="00C00D6D" w:rsidP="00CF3ABB">
            <w:pPr>
              <w:pStyle w:val="Style61"/>
              <w:widowControl/>
              <w:jc w:val="both"/>
              <w:rPr>
                <w:rStyle w:val="FontStyle73"/>
                <w:rFonts w:ascii="Times New Roman" w:hAnsi="Times New Roman" w:cs="Times New Roman"/>
                <w:sz w:val="24"/>
                <w:szCs w:val="24"/>
                <w:lang w:eastAsia="en-US"/>
              </w:rPr>
            </w:pPr>
            <w:r w:rsidRPr="00372128">
              <w:rPr>
                <w:rStyle w:val="FontStyle73"/>
                <w:rFonts w:ascii="Times New Roman" w:hAnsi="Times New Roman" w:cs="Times New Roman"/>
                <w:sz w:val="24"/>
                <w:szCs w:val="24"/>
                <w:lang w:eastAsia="en-US"/>
              </w:rPr>
              <w:t>Почва, осадок, ил, биологические отходы, отходы</w:t>
            </w:r>
          </w:p>
        </w:tc>
        <w:tc>
          <w:tcPr>
            <w:tcW w:w="1827" w:type="dxa"/>
            <w:tcBorders>
              <w:top w:val="double" w:sz="4" w:space="0" w:color="auto"/>
              <w:left w:val="single" w:sz="6" w:space="0" w:color="auto"/>
              <w:right w:val="single" w:sz="6" w:space="0" w:color="auto"/>
            </w:tcBorders>
          </w:tcPr>
          <w:p w:rsidR="00C00D6D" w:rsidRPr="00372128" w:rsidRDefault="00C00D6D" w:rsidP="00CF3ABB">
            <w:pPr>
              <w:pStyle w:val="Style61"/>
              <w:widowControl/>
              <w:jc w:val="both"/>
              <w:rPr>
                <w:rStyle w:val="FontStyle73"/>
                <w:rFonts w:ascii="Times New Roman" w:hAnsi="Times New Roman" w:cs="Times New Roman"/>
                <w:sz w:val="24"/>
                <w:szCs w:val="24"/>
                <w:lang w:eastAsia="en-US"/>
              </w:rPr>
            </w:pPr>
            <w:r w:rsidRPr="00372128">
              <w:rPr>
                <w:rStyle w:val="FontStyle73"/>
                <w:rFonts w:ascii="Times New Roman" w:hAnsi="Times New Roman" w:cs="Times New Roman"/>
                <w:sz w:val="24"/>
                <w:szCs w:val="24"/>
                <w:lang w:eastAsia="en-US"/>
              </w:rPr>
              <w:t>Ацетон/</w:t>
            </w:r>
            <w:proofErr w:type="spellStart"/>
            <w:r w:rsidRPr="00372128">
              <w:rPr>
                <w:rStyle w:val="FontStyle73"/>
                <w:rFonts w:ascii="Times New Roman" w:hAnsi="Times New Roman" w:cs="Times New Roman"/>
                <w:sz w:val="24"/>
                <w:szCs w:val="24"/>
                <w:lang w:eastAsia="en-US"/>
              </w:rPr>
              <w:t>петролейный</w:t>
            </w:r>
            <w:proofErr w:type="spellEnd"/>
            <w:r w:rsidRPr="00372128">
              <w:rPr>
                <w:rStyle w:val="FontStyle73"/>
                <w:rFonts w:ascii="Times New Roman" w:hAnsi="Times New Roman" w:cs="Times New Roman"/>
                <w:sz w:val="24"/>
                <w:szCs w:val="24"/>
                <w:lang w:eastAsia="en-US"/>
              </w:rPr>
              <w:t xml:space="preserve"> эфир или </w:t>
            </w:r>
            <w:proofErr w:type="spellStart"/>
            <w:r w:rsidRPr="00372128">
              <w:rPr>
                <w:rStyle w:val="FontStyle73"/>
                <w:rFonts w:ascii="Times New Roman" w:hAnsi="Times New Roman" w:cs="Times New Roman"/>
                <w:sz w:val="24"/>
                <w:szCs w:val="24"/>
                <w:lang w:eastAsia="en-US"/>
              </w:rPr>
              <w:t>гексаноподобный</w:t>
            </w:r>
            <w:proofErr w:type="spellEnd"/>
            <w:r w:rsidRPr="00372128">
              <w:rPr>
                <w:rStyle w:val="FontStyle73"/>
                <w:rFonts w:ascii="Times New Roman" w:hAnsi="Times New Roman" w:cs="Times New Roman"/>
                <w:sz w:val="24"/>
                <w:szCs w:val="24"/>
                <w:lang w:eastAsia="en-US"/>
              </w:rPr>
              <w:t xml:space="preserve"> растворитель</w:t>
            </w:r>
          </w:p>
        </w:tc>
        <w:tc>
          <w:tcPr>
            <w:tcW w:w="1842" w:type="dxa"/>
            <w:tcBorders>
              <w:top w:val="double" w:sz="4" w:space="0" w:color="auto"/>
              <w:left w:val="single" w:sz="6" w:space="0" w:color="auto"/>
              <w:right w:val="single" w:sz="6" w:space="0" w:color="auto"/>
            </w:tcBorders>
          </w:tcPr>
          <w:p w:rsidR="00C00D6D" w:rsidRPr="00372128" w:rsidRDefault="00C00D6D" w:rsidP="00CF3ABB">
            <w:pPr>
              <w:pStyle w:val="Style61"/>
              <w:widowControl/>
              <w:jc w:val="both"/>
              <w:rPr>
                <w:rStyle w:val="FontStyle73"/>
                <w:rFonts w:ascii="Times New Roman" w:hAnsi="Times New Roman" w:cs="Times New Roman"/>
                <w:sz w:val="24"/>
                <w:szCs w:val="24"/>
                <w:lang w:eastAsia="en-US"/>
              </w:rPr>
            </w:pPr>
            <w:r w:rsidRPr="00372128">
              <w:rPr>
                <w:rStyle w:val="FontStyle73"/>
                <w:rFonts w:ascii="Times New Roman" w:hAnsi="Times New Roman" w:cs="Times New Roman"/>
                <w:sz w:val="24"/>
                <w:szCs w:val="24"/>
                <w:lang w:eastAsia="en-US"/>
              </w:rPr>
              <w:t>Перемешивание, встряхивание с донышка на крышку, обработка ультразвуком</w:t>
            </w:r>
          </w:p>
        </w:tc>
        <w:tc>
          <w:tcPr>
            <w:tcW w:w="1560" w:type="dxa"/>
            <w:tcBorders>
              <w:top w:val="double" w:sz="4" w:space="0" w:color="auto"/>
              <w:left w:val="single" w:sz="6" w:space="0" w:color="auto"/>
              <w:right w:val="single" w:sz="6" w:space="0" w:color="auto"/>
            </w:tcBorders>
          </w:tcPr>
          <w:p w:rsidR="00C00D6D" w:rsidRPr="00372128" w:rsidRDefault="00C00D6D" w:rsidP="00CF3ABB">
            <w:pPr>
              <w:pStyle w:val="Style43"/>
              <w:widowControl/>
              <w:jc w:val="both"/>
              <w:rPr>
                <w:rStyle w:val="FontStyle73"/>
                <w:rFonts w:ascii="Times New Roman" w:hAnsi="Times New Roman" w:cs="Times New Roman"/>
                <w:sz w:val="24"/>
                <w:szCs w:val="24"/>
                <w:lang w:val="en-US" w:eastAsia="en-US"/>
              </w:rPr>
            </w:pPr>
            <w:r w:rsidRPr="00372128">
              <w:rPr>
                <w:rStyle w:val="FontStyle73"/>
                <w:rFonts w:ascii="Times New Roman" w:hAnsi="Times New Roman" w:cs="Times New Roman"/>
                <w:sz w:val="24"/>
                <w:szCs w:val="24"/>
                <w:lang w:eastAsia="en-US"/>
              </w:rPr>
              <w:t>Процедура извлечения 1 (см. 10.2.2)</w:t>
            </w:r>
          </w:p>
        </w:tc>
        <w:tc>
          <w:tcPr>
            <w:tcW w:w="1291" w:type="dxa"/>
            <w:tcBorders>
              <w:top w:val="double" w:sz="4" w:space="0" w:color="auto"/>
              <w:left w:val="single" w:sz="6" w:space="0" w:color="auto"/>
              <w:right w:val="single" w:sz="6" w:space="0" w:color="auto"/>
            </w:tcBorders>
          </w:tcPr>
          <w:p w:rsidR="00C00D6D" w:rsidRPr="00372128" w:rsidRDefault="00C00D6D" w:rsidP="00CF3ABB">
            <w:pPr>
              <w:pStyle w:val="Style38"/>
              <w:widowControl/>
              <w:jc w:val="both"/>
              <w:rPr>
                <w:rFonts w:ascii="Times New Roman" w:hAnsi="Times New Roman" w:cs="Times New Roman"/>
              </w:rPr>
            </w:pPr>
          </w:p>
        </w:tc>
      </w:tr>
    </w:tbl>
    <w:p w:rsidR="00993B48" w:rsidRDefault="00993B48" w:rsidP="00372128">
      <w:pPr>
        <w:tabs>
          <w:tab w:val="left" w:pos="-1701"/>
        </w:tabs>
        <w:jc w:val="center"/>
        <w:rPr>
          <w:i/>
          <w:sz w:val="24"/>
          <w:szCs w:val="24"/>
        </w:rPr>
      </w:pPr>
    </w:p>
    <w:p w:rsidR="00A818FD" w:rsidRPr="00F76951" w:rsidRDefault="00A818FD" w:rsidP="00372128">
      <w:pPr>
        <w:tabs>
          <w:tab w:val="left" w:pos="-1701"/>
        </w:tabs>
        <w:jc w:val="center"/>
        <w:rPr>
          <w:i/>
          <w:sz w:val="24"/>
          <w:szCs w:val="24"/>
        </w:rPr>
      </w:pPr>
      <w:r w:rsidRPr="00F76951">
        <w:rPr>
          <w:i/>
          <w:sz w:val="24"/>
          <w:szCs w:val="24"/>
        </w:rPr>
        <w:lastRenderedPageBreak/>
        <w:t>Окончание таблицы 4</w:t>
      </w:r>
    </w:p>
    <w:p w:rsidR="00A818FD" w:rsidRPr="00F76951" w:rsidRDefault="00A818FD" w:rsidP="00A818FD">
      <w:pPr>
        <w:tabs>
          <w:tab w:val="left" w:pos="-1701"/>
        </w:tabs>
        <w:rPr>
          <w:i/>
          <w:sz w:val="24"/>
          <w:szCs w:val="24"/>
        </w:rPr>
      </w:pPr>
    </w:p>
    <w:tbl>
      <w:tblPr>
        <w:tblW w:w="9700" w:type="dxa"/>
        <w:jc w:val="center"/>
        <w:tblLayout w:type="fixed"/>
        <w:tblCellMar>
          <w:left w:w="40" w:type="dxa"/>
          <w:right w:w="40" w:type="dxa"/>
        </w:tblCellMar>
        <w:tblLook w:val="0000" w:firstRow="0" w:lastRow="0" w:firstColumn="0" w:lastColumn="0" w:noHBand="0" w:noVBand="0"/>
      </w:tblPr>
      <w:tblGrid>
        <w:gridCol w:w="1732"/>
        <w:gridCol w:w="1701"/>
        <w:gridCol w:w="1560"/>
        <w:gridCol w:w="1559"/>
        <w:gridCol w:w="1701"/>
        <w:gridCol w:w="1447"/>
      </w:tblGrid>
      <w:tr w:rsidR="00A818FD" w:rsidRPr="00F76951" w:rsidTr="00372128">
        <w:trPr>
          <w:trHeight w:val="792"/>
          <w:jc w:val="center"/>
        </w:trPr>
        <w:tc>
          <w:tcPr>
            <w:tcW w:w="1732" w:type="dxa"/>
            <w:tcBorders>
              <w:top w:val="single" w:sz="6" w:space="0" w:color="auto"/>
              <w:left w:val="single" w:sz="6" w:space="0" w:color="auto"/>
              <w:bottom w:val="double" w:sz="4" w:space="0" w:color="auto"/>
              <w:right w:val="single" w:sz="6" w:space="0" w:color="auto"/>
            </w:tcBorders>
          </w:tcPr>
          <w:p w:rsidR="00A818FD" w:rsidRPr="00CB29CA" w:rsidRDefault="00A818FD" w:rsidP="00CF3ABB">
            <w:pPr>
              <w:pStyle w:val="Style44"/>
              <w:widowControl/>
              <w:jc w:val="center"/>
              <w:rPr>
                <w:rStyle w:val="FontStyle95"/>
                <w:rFonts w:ascii="Times New Roman" w:hAnsi="Times New Roman" w:cs="Times New Roman"/>
                <w:sz w:val="24"/>
                <w:szCs w:val="28"/>
                <w:lang w:val="en-US" w:eastAsia="en-US"/>
              </w:rPr>
            </w:pPr>
            <w:r w:rsidRPr="00CB29CA">
              <w:rPr>
                <w:rStyle w:val="FontStyle95"/>
                <w:rFonts w:ascii="Times New Roman" w:hAnsi="Times New Roman" w:cs="Times New Roman"/>
                <w:sz w:val="24"/>
                <w:szCs w:val="28"/>
                <w:lang w:eastAsia="en-US"/>
              </w:rPr>
              <w:t>Состояние влажности испытуемого образца</w:t>
            </w:r>
          </w:p>
        </w:tc>
        <w:tc>
          <w:tcPr>
            <w:tcW w:w="1701" w:type="dxa"/>
            <w:tcBorders>
              <w:top w:val="single" w:sz="6" w:space="0" w:color="auto"/>
              <w:left w:val="single" w:sz="6" w:space="0" w:color="auto"/>
              <w:bottom w:val="double" w:sz="4" w:space="0" w:color="auto"/>
              <w:right w:val="single" w:sz="6" w:space="0" w:color="auto"/>
            </w:tcBorders>
          </w:tcPr>
          <w:p w:rsidR="00A818FD" w:rsidRPr="00CB29CA" w:rsidRDefault="00A818FD" w:rsidP="00CF3ABB">
            <w:pPr>
              <w:pStyle w:val="Style44"/>
              <w:widowControl/>
              <w:jc w:val="center"/>
              <w:rPr>
                <w:rStyle w:val="FontStyle95"/>
                <w:rFonts w:ascii="Times New Roman" w:hAnsi="Times New Roman" w:cs="Times New Roman"/>
                <w:sz w:val="24"/>
                <w:szCs w:val="28"/>
                <w:lang w:val="en-US" w:eastAsia="en-US"/>
              </w:rPr>
            </w:pPr>
            <w:r w:rsidRPr="00CB29CA">
              <w:rPr>
                <w:rStyle w:val="FontStyle95"/>
                <w:rFonts w:ascii="Times New Roman" w:hAnsi="Times New Roman" w:cs="Times New Roman"/>
                <w:sz w:val="24"/>
                <w:szCs w:val="28"/>
                <w:lang w:eastAsia="en-US"/>
              </w:rPr>
              <w:t>Матрица</w:t>
            </w:r>
          </w:p>
        </w:tc>
        <w:tc>
          <w:tcPr>
            <w:tcW w:w="1560" w:type="dxa"/>
            <w:tcBorders>
              <w:top w:val="single" w:sz="6" w:space="0" w:color="auto"/>
              <w:left w:val="single" w:sz="6" w:space="0" w:color="auto"/>
              <w:bottom w:val="double" w:sz="4" w:space="0" w:color="auto"/>
              <w:right w:val="single" w:sz="6" w:space="0" w:color="auto"/>
            </w:tcBorders>
          </w:tcPr>
          <w:p w:rsidR="00A818FD" w:rsidRPr="00CB29CA" w:rsidRDefault="00A818FD" w:rsidP="00CF3ABB">
            <w:pPr>
              <w:pStyle w:val="Style50"/>
              <w:widowControl/>
              <w:jc w:val="center"/>
              <w:rPr>
                <w:rStyle w:val="FontStyle95"/>
                <w:rFonts w:ascii="Times New Roman" w:hAnsi="Times New Roman" w:cs="Times New Roman"/>
                <w:sz w:val="24"/>
                <w:szCs w:val="28"/>
                <w:lang w:val="en-US" w:eastAsia="en-US"/>
              </w:rPr>
            </w:pPr>
            <w:r w:rsidRPr="00CB29CA">
              <w:rPr>
                <w:rStyle w:val="FontStyle95"/>
                <w:rFonts w:ascii="Times New Roman" w:hAnsi="Times New Roman" w:cs="Times New Roman"/>
                <w:sz w:val="24"/>
                <w:szCs w:val="28"/>
                <w:lang w:eastAsia="en-US"/>
              </w:rPr>
              <w:t>Экстракционный растворитель</w:t>
            </w:r>
          </w:p>
        </w:tc>
        <w:tc>
          <w:tcPr>
            <w:tcW w:w="1559" w:type="dxa"/>
            <w:tcBorders>
              <w:top w:val="single" w:sz="6" w:space="0" w:color="auto"/>
              <w:left w:val="single" w:sz="6" w:space="0" w:color="auto"/>
              <w:bottom w:val="double" w:sz="4" w:space="0" w:color="auto"/>
              <w:right w:val="single" w:sz="6" w:space="0" w:color="auto"/>
            </w:tcBorders>
          </w:tcPr>
          <w:p w:rsidR="00A818FD" w:rsidRPr="00CB29CA" w:rsidRDefault="00A818FD" w:rsidP="00CF3ABB">
            <w:pPr>
              <w:pStyle w:val="Style50"/>
              <w:widowControl/>
              <w:jc w:val="center"/>
              <w:rPr>
                <w:rStyle w:val="FontStyle95"/>
                <w:rFonts w:ascii="Times New Roman" w:hAnsi="Times New Roman" w:cs="Times New Roman"/>
                <w:sz w:val="24"/>
                <w:szCs w:val="28"/>
                <w:lang w:val="en-US" w:eastAsia="en-US"/>
              </w:rPr>
            </w:pPr>
            <w:r w:rsidRPr="00CB29CA">
              <w:rPr>
                <w:rStyle w:val="FontStyle95"/>
                <w:rFonts w:ascii="Times New Roman" w:hAnsi="Times New Roman" w:cs="Times New Roman"/>
                <w:sz w:val="24"/>
                <w:szCs w:val="28"/>
                <w:lang w:eastAsia="en-US"/>
              </w:rPr>
              <w:t>Способ извлечения</w:t>
            </w:r>
          </w:p>
        </w:tc>
        <w:tc>
          <w:tcPr>
            <w:tcW w:w="1701" w:type="dxa"/>
            <w:tcBorders>
              <w:top w:val="single" w:sz="6" w:space="0" w:color="auto"/>
              <w:left w:val="single" w:sz="6" w:space="0" w:color="auto"/>
              <w:bottom w:val="double" w:sz="4" w:space="0" w:color="auto"/>
              <w:right w:val="single" w:sz="6" w:space="0" w:color="auto"/>
            </w:tcBorders>
          </w:tcPr>
          <w:p w:rsidR="00A818FD" w:rsidRPr="00CB29CA" w:rsidRDefault="00A818FD" w:rsidP="00CF3ABB">
            <w:pPr>
              <w:pStyle w:val="Style44"/>
              <w:widowControl/>
              <w:jc w:val="center"/>
              <w:rPr>
                <w:rStyle w:val="FontStyle95"/>
                <w:rFonts w:ascii="Times New Roman" w:hAnsi="Times New Roman" w:cs="Times New Roman"/>
                <w:sz w:val="24"/>
                <w:szCs w:val="28"/>
                <w:lang w:val="en-US" w:eastAsia="en-US"/>
              </w:rPr>
            </w:pPr>
            <w:r w:rsidRPr="00CB29CA">
              <w:rPr>
                <w:rStyle w:val="FontStyle95"/>
                <w:rFonts w:ascii="Times New Roman" w:hAnsi="Times New Roman" w:cs="Times New Roman"/>
                <w:sz w:val="24"/>
                <w:szCs w:val="28"/>
                <w:lang w:eastAsia="en-US"/>
              </w:rPr>
              <w:t>Процедура извлечения</w:t>
            </w:r>
          </w:p>
        </w:tc>
        <w:tc>
          <w:tcPr>
            <w:tcW w:w="1447" w:type="dxa"/>
            <w:tcBorders>
              <w:top w:val="single" w:sz="6" w:space="0" w:color="auto"/>
              <w:left w:val="single" w:sz="6" w:space="0" w:color="auto"/>
              <w:bottom w:val="double" w:sz="4" w:space="0" w:color="auto"/>
              <w:right w:val="single" w:sz="6" w:space="0" w:color="auto"/>
            </w:tcBorders>
          </w:tcPr>
          <w:p w:rsidR="00A818FD" w:rsidRPr="00CB29CA" w:rsidRDefault="00A818FD" w:rsidP="00CF3ABB">
            <w:pPr>
              <w:pStyle w:val="Style44"/>
              <w:widowControl/>
              <w:jc w:val="center"/>
              <w:rPr>
                <w:rStyle w:val="FontStyle95"/>
                <w:rFonts w:ascii="Times New Roman" w:hAnsi="Times New Roman" w:cs="Times New Roman"/>
                <w:sz w:val="24"/>
                <w:szCs w:val="28"/>
                <w:lang w:val="en-US" w:eastAsia="en-US"/>
              </w:rPr>
            </w:pPr>
            <w:r w:rsidRPr="00CB29CA">
              <w:rPr>
                <w:rStyle w:val="FontStyle95"/>
                <w:rFonts w:ascii="Times New Roman" w:hAnsi="Times New Roman" w:cs="Times New Roman"/>
                <w:sz w:val="24"/>
                <w:szCs w:val="28"/>
                <w:lang w:eastAsia="en-US"/>
              </w:rPr>
              <w:t>Замечание</w:t>
            </w:r>
          </w:p>
        </w:tc>
      </w:tr>
      <w:tr w:rsidR="00993B48" w:rsidRPr="00F76951" w:rsidTr="00372128">
        <w:trPr>
          <w:trHeight w:val="698"/>
          <w:jc w:val="center"/>
        </w:trPr>
        <w:tc>
          <w:tcPr>
            <w:tcW w:w="1732" w:type="dxa"/>
            <w:tcBorders>
              <w:top w:val="nil"/>
              <w:left w:val="single" w:sz="6" w:space="0" w:color="auto"/>
              <w:bottom w:val="single" w:sz="6" w:space="0" w:color="auto"/>
              <w:right w:val="single" w:sz="6" w:space="0" w:color="auto"/>
            </w:tcBorders>
          </w:tcPr>
          <w:p w:rsidR="00993B48" w:rsidRPr="00F76951" w:rsidRDefault="00993B48" w:rsidP="00CF3ABB">
            <w:pPr>
              <w:pStyle w:val="Style38"/>
              <w:widowControl/>
              <w:jc w:val="both"/>
              <w:rPr>
                <w:rFonts w:ascii="Times New Roman" w:hAnsi="Times New Roman" w:cs="Times New Roman"/>
                <w:szCs w:val="28"/>
              </w:rPr>
            </w:pPr>
          </w:p>
        </w:tc>
        <w:tc>
          <w:tcPr>
            <w:tcW w:w="1701" w:type="dxa"/>
            <w:tcBorders>
              <w:top w:val="single" w:sz="6" w:space="0" w:color="auto"/>
              <w:left w:val="single" w:sz="6" w:space="0" w:color="auto"/>
              <w:bottom w:val="single" w:sz="6" w:space="0" w:color="auto"/>
              <w:right w:val="single" w:sz="6" w:space="0" w:color="auto"/>
            </w:tcBorders>
          </w:tcPr>
          <w:p w:rsidR="00993B48" w:rsidRPr="00372128" w:rsidRDefault="00993B48" w:rsidP="00707BC4">
            <w:pPr>
              <w:pStyle w:val="Style61"/>
              <w:widowControl/>
              <w:jc w:val="both"/>
              <w:rPr>
                <w:rStyle w:val="FontStyle73"/>
                <w:rFonts w:ascii="Times New Roman" w:hAnsi="Times New Roman" w:cs="Times New Roman"/>
                <w:sz w:val="24"/>
                <w:szCs w:val="24"/>
                <w:lang w:eastAsia="en-US"/>
              </w:rPr>
            </w:pPr>
            <w:r w:rsidRPr="00372128">
              <w:rPr>
                <w:rStyle w:val="FontStyle73"/>
                <w:rFonts w:ascii="Times New Roman" w:hAnsi="Times New Roman" w:cs="Times New Roman"/>
                <w:sz w:val="24"/>
                <w:szCs w:val="24"/>
                <w:lang w:eastAsia="en-US"/>
              </w:rPr>
              <w:t>Отходы с большим содержанием пластика</w:t>
            </w:r>
          </w:p>
        </w:tc>
        <w:tc>
          <w:tcPr>
            <w:tcW w:w="1560" w:type="dxa"/>
            <w:tcBorders>
              <w:top w:val="single" w:sz="6" w:space="0" w:color="auto"/>
              <w:left w:val="single" w:sz="6" w:space="0" w:color="auto"/>
              <w:bottom w:val="single" w:sz="6" w:space="0" w:color="auto"/>
              <w:right w:val="single" w:sz="6" w:space="0" w:color="auto"/>
            </w:tcBorders>
          </w:tcPr>
          <w:p w:rsidR="00993B48" w:rsidRPr="00372128" w:rsidRDefault="00993B48" w:rsidP="00707BC4">
            <w:pPr>
              <w:pStyle w:val="Style61"/>
              <w:widowControl/>
              <w:jc w:val="both"/>
              <w:rPr>
                <w:rStyle w:val="FontStyle73"/>
                <w:rFonts w:ascii="Times New Roman" w:hAnsi="Times New Roman" w:cs="Times New Roman"/>
                <w:sz w:val="24"/>
                <w:szCs w:val="24"/>
                <w:lang w:eastAsia="en-US"/>
              </w:rPr>
            </w:pPr>
          </w:p>
        </w:tc>
        <w:tc>
          <w:tcPr>
            <w:tcW w:w="1559" w:type="dxa"/>
            <w:tcBorders>
              <w:top w:val="single" w:sz="6" w:space="0" w:color="auto"/>
              <w:left w:val="single" w:sz="6" w:space="0" w:color="auto"/>
              <w:bottom w:val="single" w:sz="6" w:space="0" w:color="auto"/>
              <w:right w:val="single" w:sz="6" w:space="0" w:color="auto"/>
            </w:tcBorders>
          </w:tcPr>
          <w:p w:rsidR="00993B48" w:rsidRPr="00372128" w:rsidRDefault="00993B48" w:rsidP="00707BC4">
            <w:pPr>
              <w:pStyle w:val="Style61"/>
              <w:widowControl/>
              <w:jc w:val="both"/>
              <w:rPr>
                <w:rStyle w:val="FontStyle73"/>
                <w:rFonts w:ascii="Times New Roman" w:hAnsi="Times New Roman" w:cs="Times New Roman"/>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993B48" w:rsidRPr="00993B48" w:rsidRDefault="00993B48" w:rsidP="00707BC4">
            <w:pPr>
              <w:pStyle w:val="Style61"/>
              <w:widowControl/>
              <w:jc w:val="both"/>
              <w:rPr>
                <w:rStyle w:val="FontStyle73"/>
                <w:rFonts w:ascii="Times New Roman" w:hAnsi="Times New Roman" w:cs="Times New Roman"/>
                <w:sz w:val="24"/>
                <w:szCs w:val="24"/>
                <w:lang w:eastAsia="en-US"/>
              </w:rPr>
            </w:pPr>
          </w:p>
        </w:tc>
        <w:tc>
          <w:tcPr>
            <w:tcW w:w="1447" w:type="dxa"/>
            <w:tcBorders>
              <w:top w:val="single" w:sz="6" w:space="0" w:color="auto"/>
              <w:left w:val="single" w:sz="6" w:space="0" w:color="auto"/>
              <w:bottom w:val="single" w:sz="6" w:space="0" w:color="auto"/>
              <w:right w:val="single" w:sz="6" w:space="0" w:color="auto"/>
            </w:tcBorders>
          </w:tcPr>
          <w:p w:rsidR="00993B48" w:rsidRPr="00372128" w:rsidRDefault="00993B48" w:rsidP="00707BC4">
            <w:pPr>
              <w:pStyle w:val="Style38"/>
              <w:widowControl/>
              <w:jc w:val="both"/>
              <w:rPr>
                <w:rFonts w:ascii="Times New Roman" w:hAnsi="Times New Roman" w:cs="Times New Roman"/>
              </w:rPr>
            </w:pPr>
          </w:p>
        </w:tc>
      </w:tr>
      <w:tr w:rsidR="00993B48" w:rsidRPr="00F76951" w:rsidTr="00372128">
        <w:trPr>
          <w:trHeight w:val="1195"/>
          <w:jc w:val="center"/>
        </w:trPr>
        <w:tc>
          <w:tcPr>
            <w:tcW w:w="1732" w:type="dxa"/>
            <w:tcBorders>
              <w:top w:val="nil"/>
              <w:left w:val="single" w:sz="6" w:space="0" w:color="auto"/>
              <w:bottom w:val="single" w:sz="6" w:space="0" w:color="auto"/>
              <w:right w:val="single" w:sz="6" w:space="0" w:color="auto"/>
            </w:tcBorders>
          </w:tcPr>
          <w:p w:rsidR="00993B48" w:rsidRPr="00F76951" w:rsidRDefault="00993B48" w:rsidP="00CF3ABB">
            <w:pPr>
              <w:pStyle w:val="Style38"/>
              <w:widowControl/>
              <w:jc w:val="both"/>
              <w:rPr>
                <w:rFonts w:ascii="Times New Roman" w:hAnsi="Times New Roman" w:cs="Times New Roman"/>
                <w:szCs w:val="28"/>
              </w:rPr>
            </w:pPr>
          </w:p>
        </w:tc>
        <w:tc>
          <w:tcPr>
            <w:tcW w:w="1701" w:type="dxa"/>
            <w:tcBorders>
              <w:top w:val="single" w:sz="6" w:space="0" w:color="auto"/>
              <w:left w:val="single" w:sz="6" w:space="0" w:color="auto"/>
              <w:bottom w:val="single" w:sz="6" w:space="0" w:color="auto"/>
              <w:right w:val="single" w:sz="6" w:space="0" w:color="auto"/>
            </w:tcBorders>
          </w:tcPr>
          <w:p w:rsidR="00993B48" w:rsidRPr="00F76951" w:rsidRDefault="00993B48" w:rsidP="00707BC4">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Высоко</w:t>
            </w:r>
          </w:p>
          <w:p w:rsidR="00993B48" w:rsidRPr="00F76951" w:rsidRDefault="00993B48" w:rsidP="00707BC4">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загрязненная почва, осадок, ил, биологические отходы, компост</w:t>
            </w:r>
          </w:p>
        </w:tc>
        <w:tc>
          <w:tcPr>
            <w:tcW w:w="1560" w:type="dxa"/>
            <w:tcBorders>
              <w:top w:val="single" w:sz="6" w:space="0" w:color="auto"/>
              <w:left w:val="single" w:sz="6" w:space="0" w:color="auto"/>
              <w:bottom w:val="single" w:sz="6" w:space="0" w:color="auto"/>
              <w:right w:val="single" w:sz="6" w:space="0" w:color="auto"/>
            </w:tcBorders>
          </w:tcPr>
          <w:p w:rsidR="00993B48" w:rsidRPr="00F76951" w:rsidRDefault="00993B48" w:rsidP="00707BC4">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 xml:space="preserve">Толуол, </w:t>
            </w:r>
            <w:proofErr w:type="spellStart"/>
            <w:r w:rsidRPr="00F76951">
              <w:rPr>
                <w:rStyle w:val="FontStyle73"/>
                <w:rFonts w:ascii="Times New Roman" w:hAnsi="Times New Roman" w:cs="Times New Roman"/>
                <w:sz w:val="24"/>
                <w:szCs w:val="28"/>
                <w:lang w:eastAsia="en-US"/>
              </w:rPr>
              <w:t>петролейный</w:t>
            </w:r>
            <w:proofErr w:type="spellEnd"/>
            <w:r w:rsidRPr="00F76951">
              <w:rPr>
                <w:rStyle w:val="FontStyle73"/>
                <w:rFonts w:ascii="Times New Roman" w:hAnsi="Times New Roman" w:cs="Times New Roman"/>
                <w:sz w:val="24"/>
                <w:szCs w:val="28"/>
                <w:lang w:eastAsia="en-US"/>
              </w:rPr>
              <w:t xml:space="preserve"> эфир или подобный </w:t>
            </w:r>
            <w:proofErr w:type="spellStart"/>
            <w:r w:rsidRPr="00F76951">
              <w:rPr>
                <w:rStyle w:val="FontStyle73"/>
                <w:rFonts w:ascii="Times New Roman" w:hAnsi="Times New Roman" w:cs="Times New Roman"/>
                <w:sz w:val="24"/>
                <w:szCs w:val="28"/>
                <w:lang w:eastAsia="en-US"/>
              </w:rPr>
              <w:t>гексану</w:t>
            </w:r>
            <w:proofErr w:type="spellEnd"/>
            <w:r w:rsidRPr="00F76951">
              <w:rPr>
                <w:rStyle w:val="FontStyle73"/>
                <w:rFonts w:ascii="Times New Roman" w:hAnsi="Times New Roman" w:cs="Times New Roman"/>
                <w:sz w:val="24"/>
                <w:szCs w:val="28"/>
                <w:lang w:eastAsia="en-US"/>
              </w:rPr>
              <w:t xml:space="preserve"> растворитель</w:t>
            </w:r>
          </w:p>
        </w:tc>
        <w:tc>
          <w:tcPr>
            <w:tcW w:w="1559" w:type="dxa"/>
            <w:tcBorders>
              <w:top w:val="single" w:sz="6" w:space="0" w:color="auto"/>
              <w:left w:val="single" w:sz="6" w:space="0" w:color="auto"/>
              <w:bottom w:val="single" w:sz="6" w:space="0" w:color="auto"/>
              <w:right w:val="single" w:sz="6" w:space="0" w:color="auto"/>
            </w:tcBorders>
          </w:tcPr>
          <w:p w:rsidR="00993B48" w:rsidRPr="00F76951" w:rsidRDefault="00993B48" w:rsidP="00707BC4">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 xml:space="preserve">метод </w:t>
            </w:r>
            <w:proofErr w:type="spellStart"/>
            <w:r w:rsidRPr="00F76951">
              <w:rPr>
                <w:rStyle w:val="FontStyle73"/>
                <w:rFonts w:ascii="Times New Roman" w:hAnsi="Times New Roman" w:cs="Times New Roman"/>
                <w:sz w:val="24"/>
                <w:szCs w:val="28"/>
                <w:lang w:eastAsia="en-US"/>
              </w:rPr>
              <w:t>Сокслета</w:t>
            </w:r>
            <w:proofErr w:type="spellEnd"/>
            <w:r w:rsidRPr="00F76951">
              <w:rPr>
                <w:rStyle w:val="FontStyle73"/>
                <w:rFonts w:ascii="Times New Roman" w:hAnsi="Times New Roman" w:cs="Times New Roman"/>
                <w:sz w:val="24"/>
                <w:szCs w:val="28"/>
                <w:lang w:eastAsia="en-US"/>
              </w:rPr>
              <w:t>, Экстракция жидкостью под давлением</w:t>
            </w:r>
          </w:p>
        </w:tc>
        <w:tc>
          <w:tcPr>
            <w:tcW w:w="1701" w:type="dxa"/>
            <w:tcBorders>
              <w:top w:val="single" w:sz="6" w:space="0" w:color="auto"/>
              <w:left w:val="single" w:sz="6" w:space="0" w:color="auto"/>
              <w:bottom w:val="single" w:sz="6" w:space="0" w:color="auto"/>
              <w:right w:val="single" w:sz="6" w:space="0" w:color="auto"/>
            </w:tcBorders>
          </w:tcPr>
          <w:p w:rsidR="00993B48" w:rsidRPr="00F76951" w:rsidRDefault="00993B48" w:rsidP="00707BC4">
            <w:pPr>
              <w:pStyle w:val="Style43"/>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Процедура извлечения 2 (см. 10.2.3), Процедура извлечения 3 (см. 10.2.4)</w:t>
            </w:r>
          </w:p>
        </w:tc>
        <w:tc>
          <w:tcPr>
            <w:tcW w:w="1447" w:type="dxa"/>
            <w:tcBorders>
              <w:top w:val="single" w:sz="6" w:space="0" w:color="auto"/>
              <w:left w:val="single" w:sz="6" w:space="0" w:color="auto"/>
              <w:bottom w:val="single" w:sz="6" w:space="0" w:color="auto"/>
              <w:right w:val="single" w:sz="6" w:space="0" w:color="auto"/>
            </w:tcBorders>
          </w:tcPr>
          <w:p w:rsidR="00993B48" w:rsidRPr="00F76951" w:rsidRDefault="00993B48" w:rsidP="00707BC4">
            <w:pPr>
              <w:pStyle w:val="Style38"/>
              <w:widowControl/>
              <w:jc w:val="both"/>
              <w:rPr>
                <w:rFonts w:ascii="Times New Roman" w:hAnsi="Times New Roman" w:cs="Times New Roman"/>
                <w:szCs w:val="28"/>
              </w:rPr>
            </w:pPr>
          </w:p>
        </w:tc>
      </w:tr>
      <w:tr w:rsidR="00993B48" w:rsidRPr="00F76951" w:rsidTr="00372128">
        <w:trPr>
          <w:trHeight w:val="1186"/>
          <w:jc w:val="center"/>
        </w:trPr>
        <w:tc>
          <w:tcPr>
            <w:tcW w:w="1732" w:type="dxa"/>
            <w:tcBorders>
              <w:top w:val="single" w:sz="6" w:space="0" w:color="auto"/>
              <w:left w:val="single" w:sz="6" w:space="0" w:color="auto"/>
              <w:bottom w:val="nil"/>
              <w:right w:val="single" w:sz="6" w:space="0" w:color="auto"/>
            </w:tcBorders>
          </w:tcPr>
          <w:p w:rsidR="00993B48" w:rsidRPr="00F76951" w:rsidRDefault="00993B48" w:rsidP="00CF3ABB">
            <w:pPr>
              <w:pStyle w:val="Style61"/>
              <w:widowControl/>
              <w:jc w:val="both"/>
              <w:rPr>
                <w:rStyle w:val="FontStyle73"/>
                <w:rFonts w:ascii="Times New Roman" w:hAnsi="Times New Roman" w:cs="Times New Roman"/>
                <w:sz w:val="24"/>
                <w:szCs w:val="28"/>
                <w:lang w:val="en-US" w:eastAsia="en-US"/>
              </w:rPr>
            </w:pPr>
            <w:r w:rsidRPr="00F76951">
              <w:rPr>
                <w:rStyle w:val="FontStyle73"/>
                <w:rFonts w:ascii="Times New Roman" w:hAnsi="Times New Roman" w:cs="Times New Roman"/>
                <w:sz w:val="24"/>
                <w:szCs w:val="28"/>
                <w:lang w:eastAsia="en-US"/>
              </w:rPr>
              <w:t>Мокрый</w:t>
            </w:r>
          </w:p>
        </w:tc>
        <w:tc>
          <w:tcPr>
            <w:tcW w:w="1701"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43"/>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Почва, осадок, ил,</w:t>
            </w:r>
          </w:p>
          <w:p w:rsidR="00993B48" w:rsidRPr="00F76951" w:rsidRDefault="00993B48" w:rsidP="00CF3ABB">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биологические отходы, отходы</w:t>
            </w:r>
          </w:p>
        </w:tc>
        <w:tc>
          <w:tcPr>
            <w:tcW w:w="1560"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Ацетон/</w:t>
            </w:r>
            <w:proofErr w:type="spellStart"/>
            <w:r w:rsidRPr="00F76951">
              <w:rPr>
                <w:rStyle w:val="FontStyle73"/>
                <w:rFonts w:ascii="Times New Roman" w:hAnsi="Times New Roman" w:cs="Times New Roman"/>
                <w:sz w:val="24"/>
                <w:szCs w:val="28"/>
                <w:lang w:eastAsia="en-US"/>
              </w:rPr>
              <w:t>петролейный</w:t>
            </w:r>
            <w:proofErr w:type="spellEnd"/>
            <w:r w:rsidRPr="00F76951">
              <w:rPr>
                <w:rStyle w:val="FontStyle73"/>
                <w:rFonts w:ascii="Times New Roman" w:hAnsi="Times New Roman" w:cs="Times New Roman"/>
                <w:sz w:val="24"/>
                <w:szCs w:val="28"/>
                <w:lang w:eastAsia="en-US"/>
              </w:rPr>
              <w:t xml:space="preserve"> эфир или </w:t>
            </w:r>
            <w:proofErr w:type="spellStart"/>
            <w:r w:rsidRPr="00F76951">
              <w:rPr>
                <w:rStyle w:val="FontStyle73"/>
                <w:rFonts w:ascii="Times New Roman" w:hAnsi="Times New Roman" w:cs="Times New Roman"/>
                <w:sz w:val="24"/>
                <w:szCs w:val="28"/>
                <w:lang w:eastAsia="en-US"/>
              </w:rPr>
              <w:t>гексаноподобный</w:t>
            </w:r>
            <w:proofErr w:type="spellEnd"/>
            <w:r w:rsidRPr="00F76951">
              <w:rPr>
                <w:rStyle w:val="FontStyle73"/>
                <w:rFonts w:ascii="Times New Roman" w:hAnsi="Times New Roman" w:cs="Times New Roman"/>
                <w:sz w:val="24"/>
                <w:szCs w:val="28"/>
                <w:lang w:eastAsia="en-US"/>
              </w:rPr>
              <w:t xml:space="preserve"> растворитель</w:t>
            </w:r>
          </w:p>
        </w:tc>
        <w:tc>
          <w:tcPr>
            <w:tcW w:w="1559"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 xml:space="preserve">Перемешивание </w:t>
            </w:r>
          </w:p>
          <w:p w:rsidR="00993B48" w:rsidRPr="00F76951" w:rsidRDefault="00993B48" w:rsidP="00CF3ABB">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 xml:space="preserve">вращением с донышка </w:t>
            </w:r>
          </w:p>
          <w:p w:rsidR="00993B48" w:rsidRPr="00F76951" w:rsidRDefault="00993B48" w:rsidP="00CF3ABB">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на крышку</w:t>
            </w:r>
          </w:p>
          <w:p w:rsidR="00993B48" w:rsidRPr="00F76951" w:rsidRDefault="00993B48" w:rsidP="00CF3ABB">
            <w:pPr>
              <w:pStyle w:val="Style61"/>
              <w:widowControl/>
              <w:jc w:val="both"/>
              <w:rPr>
                <w:rStyle w:val="FontStyle73"/>
                <w:rFonts w:ascii="Times New Roman" w:hAnsi="Times New Roman" w:cs="Times New Roman"/>
                <w:sz w:val="24"/>
                <w:szCs w:val="28"/>
                <w:lang w:val="en-US" w:eastAsia="en-US"/>
              </w:rPr>
            </w:pPr>
            <w:r w:rsidRPr="00F76951">
              <w:rPr>
                <w:rStyle w:val="FontStyle73"/>
                <w:rFonts w:ascii="Times New Roman" w:hAnsi="Times New Roman" w:cs="Times New Roman"/>
                <w:sz w:val="24"/>
                <w:szCs w:val="28"/>
                <w:lang w:eastAsia="en-US"/>
              </w:rPr>
              <w:t>разрушение ультразвуком</w:t>
            </w:r>
          </w:p>
        </w:tc>
        <w:tc>
          <w:tcPr>
            <w:tcW w:w="1701"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61"/>
              <w:widowControl/>
              <w:jc w:val="both"/>
              <w:rPr>
                <w:rStyle w:val="FontStyle73"/>
                <w:rFonts w:ascii="Times New Roman" w:hAnsi="Times New Roman" w:cs="Times New Roman"/>
                <w:sz w:val="24"/>
                <w:szCs w:val="28"/>
                <w:lang w:val="en-US" w:eastAsia="en-US"/>
              </w:rPr>
            </w:pPr>
            <w:r w:rsidRPr="00F76951">
              <w:rPr>
                <w:rStyle w:val="FontStyle73"/>
                <w:rFonts w:ascii="Times New Roman" w:hAnsi="Times New Roman" w:cs="Times New Roman"/>
                <w:sz w:val="24"/>
                <w:szCs w:val="28"/>
                <w:lang w:eastAsia="en-US"/>
              </w:rPr>
              <w:t>Процедура извлечения 1</w:t>
            </w:r>
          </w:p>
          <w:p w:rsidR="00993B48" w:rsidRPr="00F76951" w:rsidRDefault="00993B48" w:rsidP="00CF3ABB">
            <w:pPr>
              <w:pStyle w:val="Style61"/>
              <w:widowControl/>
              <w:jc w:val="both"/>
              <w:rPr>
                <w:rStyle w:val="FontStyle73"/>
                <w:rFonts w:ascii="Times New Roman" w:hAnsi="Times New Roman" w:cs="Times New Roman"/>
                <w:sz w:val="24"/>
                <w:szCs w:val="28"/>
                <w:lang w:val="en-US" w:eastAsia="en-US"/>
              </w:rPr>
            </w:pPr>
            <w:r w:rsidRPr="00F76951">
              <w:rPr>
                <w:rStyle w:val="FontStyle73"/>
                <w:rFonts w:ascii="Times New Roman" w:hAnsi="Times New Roman" w:cs="Times New Roman"/>
                <w:sz w:val="24"/>
                <w:szCs w:val="28"/>
                <w:lang w:eastAsia="en-US"/>
              </w:rPr>
              <w:t>(см. 10.2.2)</w:t>
            </w:r>
          </w:p>
        </w:tc>
        <w:tc>
          <w:tcPr>
            <w:tcW w:w="1447"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Также применимо для полевых влажных образцов с сухим веществом</w:t>
            </w:r>
          </w:p>
          <w:p w:rsidR="00993B48" w:rsidRPr="00F76951" w:rsidRDefault="00993B48" w:rsidP="00CF3ABB">
            <w:pPr>
              <w:pStyle w:val="Style61"/>
              <w:widowControl/>
              <w:jc w:val="both"/>
              <w:rPr>
                <w:rStyle w:val="FontStyle73"/>
                <w:rFonts w:ascii="Times New Roman" w:hAnsi="Times New Roman" w:cs="Times New Roman"/>
                <w:sz w:val="24"/>
                <w:szCs w:val="28"/>
                <w:lang w:val="en-US" w:eastAsia="en-US"/>
              </w:rPr>
            </w:pPr>
            <w:r w:rsidRPr="00F76951">
              <w:rPr>
                <w:rStyle w:val="FontStyle73"/>
                <w:rFonts w:ascii="Times New Roman" w:hAnsi="Times New Roman" w:cs="Times New Roman"/>
                <w:sz w:val="24"/>
                <w:szCs w:val="28"/>
                <w:lang w:eastAsia="en-US"/>
              </w:rPr>
              <w:t>содержание &gt; 75 %</w:t>
            </w:r>
          </w:p>
        </w:tc>
      </w:tr>
      <w:tr w:rsidR="00993B48" w:rsidRPr="00F76951" w:rsidTr="00372128">
        <w:trPr>
          <w:trHeight w:val="1430"/>
          <w:jc w:val="center"/>
        </w:trPr>
        <w:tc>
          <w:tcPr>
            <w:tcW w:w="1732" w:type="dxa"/>
            <w:tcBorders>
              <w:top w:val="nil"/>
              <w:left w:val="single" w:sz="6" w:space="0" w:color="auto"/>
              <w:bottom w:val="single" w:sz="6" w:space="0" w:color="auto"/>
              <w:right w:val="single" w:sz="6" w:space="0" w:color="auto"/>
            </w:tcBorders>
          </w:tcPr>
          <w:p w:rsidR="00993B48" w:rsidRPr="00F76951" w:rsidRDefault="00993B48" w:rsidP="00CF3ABB">
            <w:pPr>
              <w:pStyle w:val="Style38"/>
              <w:widowControl/>
              <w:jc w:val="both"/>
              <w:rPr>
                <w:rFonts w:ascii="Times New Roman" w:hAnsi="Times New Roman" w:cs="Times New Roman"/>
                <w:szCs w:val="28"/>
              </w:rPr>
            </w:pPr>
          </w:p>
        </w:tc>
        <w:tc>
          <w:tcPr>
            <w:tcW w:w="1701"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43"/>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Почва, осадок, ил, биологические отходы, отходы</w:t>
            </w:r>
          </w:p>
        </w:tc>
        <w:tc>
          <w:tcPr>
            <w:tcW w:w="1560"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61"/>
              <w:widowControl/>
              <w:jc w:val="both"/>
              <w:rPr>
                <w:rStyle w:val="FontStyle73"/>
                <w:rFonts w:ascii="Times New Roman" w:hAnsi="Times New Roman" w:cs="Times New Roman"/>
                <w:sz w:val="24"/>
                <w:szCs w:val="28"/>
                <w:lang w:eastAsia="en-US"/>
              </w:rPr>
            </w:pPr>
            <w:r w:rsidRPr="00F76951">
              <w:rPr>
                <w:rStyle w:val="FontStyle73"/>
                <w:rFonts w:ascii="Times New Roman" w:hAnsi="Times New Roman" w:cs="Times New Roman"/>
                <w:sz w:val="24"/>
                <w:szCs w:val="28"/>
                <w:lang w:eastAsia="en-US"/>
              </w:rPr>
              <w:t xml:space="preserve">Ацетон/ </w:t>
            </w:r>
            <w:proofErr w:type="spellStart"/>
            <w:r w:rsidRPr="00F76951">
              <w:rPr>
                <w:rStyle w:val="FontStyle73"/>
                <w:rFonts w:ascii="Times New Roman" w:hAnsi="Times New Roman" w:cs="Times New Roman"/>
                <w:sz w:val="24"/>
                <w:szCs w:val="28"/>
                <w:lang w:eastAsia="en-US"/>
              </w:rPr>
              <w:t>петролейный</w:t>
            </w:r>
            <w:proofErr w:type="spellEnd"/>
            <w:r w:rsidRPr="00F76951">
              <w:rPr>
                <w:rStyle w:val="FontStyle73"/>
                <w:rFonts w:ascii="Times New Roman" w:hAnsi="Times New Roman" w:cs="Times New Roman"/>
                <w:sz w:val="24"/>
                <w:szCs w:val="28"/>
                <w:lang w:eastAsia="en-US"/>
              </w:rPr>
              <w:t xml:space="preserve"> эфир или </w:t>
            </w:r>
            <w:proofErr w:type="spellStart"/>
            <w:r w:rsidRPr="00F76951">
              <w:rPr>
                <w:rStyle w:val="FontStyle73"/>
                <w:rFonts w:ascii="Times New Roman" w:hAnsi="Times New Roman" w:cs="Times New Roman"/>
                <w:sz w:val="24"/>
                <w:szCs w:val="28"/>
                <w:lang w:eastAsia="en-US"/>
              </w:rPr>
              <w:t>гексаноподобный</w:t>
            </w:r>
            <w:proofErr w:type="spellEnd"/>
            <w:r w:rsidRPr="00F76951">
              <w:rPr>
                <w:rStyle w:val="FontStyle73"/>
                <w:rFonts w:ascii="Times New Roman" w:hAnsi="Times New Roman" w:cs="Times New Roman"/>
                <w:sz w:val="24"/>
                <w:szCs w:val="28"/>
                <w:lang w:eastAsia="en-US"/>
              </w:rPr>
              <w:t xml:space="preserve"> растворитель/ </w:t>
            </w:r>
            <w:proofErr w:type="spellStart"/>
            <w:r w:rsidRPr="00F76951">
              <w:rPr>
                <w:rStyle w:val="FontStyle73"/>
                <w:rFonts w:ascii="Times New Roman" w:hAnsi="Times New Roman" w:cs="Times New Roman"/>
                <w:sz w:val="24"/>
                <w:szCs w:val="28"/>
                <w:lang w:eastAsia="en-US"/>
              </w:rPr>
              <w:t>NaCl</w:t>
            </w:r>
            <w:proofErr w:type="spellEnd"/>
          </w:p>
        </w:tc>
        <w:tc>
          <w:tcPr>
            <w:tcW w:w="1559"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61"/>
              <w:widowControl/>
              <w:jc w:val="both"/>
              <w:rPr>
                <w:rStyle w:val="FontStyle73"/>
                <w:rFonts w:ascii="Times New Roman" w:hAnsi="Times New Roman" w:cs="Times New Roman"/>
                <w:sz w:val="24"/>
                <w:szCs w:val="28"/>
                <w:lang w:val="en-US" w:eastAsia="en-US"/>
              </w:rPr>
            </w:pPr>
            <w:r w:rsidRPr="00F76951">
              <w:rPr>
                <w:rStyle w:val="FontStyle73"/>
                <w:rFonts w:ascii="Times New Roman" w:hAnsi="Times New Roman" w:cs="Times New Roman"/>
                <w:sz w:val="24"/>
                <w:szCs w:val="28"/>
                <w:lang w:eastAsia="en-US"/>
              </w:rPr>
              <w:t>Перемешивание</w:t>
            </w:r>
          </w:p>
        </w:tc>
        <w:tc>
          <w:tcPr>
            <w:tcW w:w="1701"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43"/>
              <w:widowControl/>
              <w:jc w:val="both"/>
              <w:rPr>
                <w:rStyle w:val="FontStyle73"/>
                <w:rFonts w:ascii="Times New Roman" w:hAnsi="Times New Roman" w:cs="Times New Roman"/>
                <w:sz w:val="24"/>
                <w:szCs w:val="28"/>
                <w:lang w:val="en-US" w:eastAsia="en-US"/>
              </w:rPr>
            </w:pPr>
            <w:r w:rsidRPr="00F76951">
              <w:rPr>
                <w:rStyle w:val="FontStyle73"/>
                <w:rFonts w:ascii="Times New Roman" w:hAnsi="Times New Roman" w:cs="Times New Roman"/>
                <w:sz w:val="24"/>
                <w:szCs w:val="28"/>
                <w:lang w:eastAsia="en-US"/>
              </w:rPr>
              <w:t>Процедура извлечения 1 (см. 10.2.2)</w:t>
            </w:r>
          </w:p>
        </w:tc>
        <w:tc>
          <w:tcPr>
            <w:tcW w:w="1447" w:type="dxa"/>
            <w:tcBorders>
              <w:top w:val="single" w:sz="6" w:space="0" w:color="auto"/>
              <w:left w:val="single" w:sz="6" w:space="0" w:color="auto"/>
              <w:bottom w:val="single" w:sz="6" w:space="0" w:color="auto"/>
              <w:right w:val="single" w:sz="6" w:space="0" w:color="auto"/>
            </w:tcBorders>
          </w:tcPr>
          <w:p w:rsidR="00993B48" w:rsidRPr="00F76951" w:rsidRDefault="00993B48" w:rsidP="00CF3ABB">
            <w:pPr>
              <w:pStyle w:val="Style38"/>
              <w:widowControl/>
              <w:jc w:val="both"/>
              <w:rPr>
                <w:rFonts w:ascii="Times New Roman" w:hAnsi="Times New Roman" w:cs="Times New Roman"/>
                <w:szCs w:val="28"/>
              </w:rPr>
            </w:pPr>
          </w:p>
        </w:tc>
      </w:tr>
    </w:tbl>
    <w:p w:rsidR="00196481" w:rsidRPr="00F76951" w:rsidRDefault="00196481" w:rsidP="00A818FD">
      <w:pPr>
        <w:tabs>
          <w:tab w:val="left" w:pos="-1701"/>
        </w:tabs>
        <w:rPr>
          <w:sz w:val="24"/>
          <w:szCs w:val="24"/>
        </w:rPr>
      </w:pPr>
    </w:p>
    <w:p w:rsidR="00196481" w:rsidRPr="00F76951" w:rsidRDefault="00196481" w:rsidP="00153DFC">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10.2.2 Процедура извлечения 1: растворитель, подобный ацетону/</w:t>
      </w:r>
      <w:proofErr w:type="spellStart"/>
      <w:r w:rsidRPr="00F76951">
        <w:rPr>
          <w:rStyle w:val="FontStyle100"/>
          <w:rFonts w:ascii="Times New Roman" w:hAnsi="Times New Roman" w:cs="Times New Roman"/>
          <w:sz w:val="24"/>
          <w:szCs w:val="24"/>
          <w:lang w:eastAsia="en-US"/>
        </w:rPr>
        <w:t>гексану</w:t>
      </w:r>
      <w:proofErr w:type="spellEnd"/>
      <w:r w:rsidRPr="00F76951">
        <w:rPr>
          <w:rStyle w:val="FontStyle100"/>
          <w:rFonts w:ascii="Times New Roman" w:hAnsi="Times New Roman" w:cs="Times New Roman"/>
          <w:sz w:val="24"/>
          <w:szCs w:val="24"/>
          <w:lang w:eastAsia="en-US"/>
        </w:rPr>
        <w:t>, и перемешивание или разрушение ультразвуком</w:t>
      </w:r>
    </w:p>
    <w:p w:rsidR="00196481" w:rsidRPr="00F76951" w:rsidRDefault="00196481" w:rsidP="00153DF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Образец помещают в бутылку (8.1.2). Добавляют определенный объем вторичного раствора внутреннего стандарта (7.6.3 или 7.6.6). Добавляют 50 мл ацетона (7.2.1) к тестируемому образцу и извлекают путем тщательного встряхивания с помощью встряхивающего устройства (8.1.3) или разрушения ультразвуком в течение 30 минут для каменных материалов. Затем добавляют 50 мл </w:t>
      </w:r>
      <w:proofErr w:type="spellStart"/>
      <w:r w:rsidRPr="00F76951">
        <w:rPr>
          <w:rStyle w:val="FontStyle98"/>
          <w:rFonts w:ascii="Times New Roman" w:hAnsi="Times New Roman" w:cs="Times New Roman"/>
          <w:sz w:val="24"/>
          <w:szCs w:val="24"/>
          <w:lang w:eastAsia="en-US"/>
        </w:rPr>
        <w:t>петролейного</w:t>
      </w:r>
      <w:proofErr w:type="spellEnd"/>
      <w:r w:rsidRPr="00F76951">
        <w:rPr>
          <w:rStyle w:val="FontStyle98"/>
          <w:rFonts w:ascii="Times New Roman" w:hAnsi="Times New Roman" w:cs="Times New Roman"/>
          <w:sz w:val="24"/>
          <w:szCs w:val="24"/>
          <w:lang w:eastAsia="en-US"/>
        </w:rPr>
        <w:t xml:space="preserve"> эфира или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 и снова встряхивают или тщательно обрабатывают ультразвуком, по крайней мере, в течение 1 часа. Используют горизонтальное встряхивающее устройство или встряхивание с донышка на крышку (8.1.3) и обеспечивают перемещение растворителя во флаконе с образцом как можно дольше (в горизонтальном положении). После того как твердые частицы осядут, </w:t>
      </w:r>
      <w:proofErr w:type="spellStart"/>
      <w:r w:rsidRPr="00F76951">
        <w:rPr>
          <w:rStyle w:val="FontStyle98"/>
          <w:rFonts w:ascii="Times New Roman" w:hAnsi="Times New Roman" w:cs="Times New Roman"/>
          <w:sz w:val="24"/>
          <w:szCs w:val="24"/>
          <w:lang w:eastAsia="en-US"/>
        </w:rPr>
        <w:t>надосадочную</w:t>
      </w:r>
      <w:proofErr w:type="spellEnd"/>
      <w:r w:rsidRPr="00F76951">
        <w:rPr>
          <w:rStyle w:val="FontStyle98"/>
          <w:rFonts w:ascii="Times New Roman" w:hAnsi="Times New Roman" w:cs="Times New Roman"/>
          <w:sz w:val="24"/>
          <w:szCs w:val="24"/>
          <w:lang w:eastAsia="en-US"/>
        </w:rPr>
        <w:t xml:space="preserve"> жидкость сливают. Твердую фазу промывают 50 мл </w:t>
      </w:r>
      <w:proofErr w:type="spellStart"/>
      <w:r w:rsidRPr="00F76951">
        <w:rPr>
          <w:rStyle w:val="FontStyle98"/>
          <w:rFonts w:ascii="Times New Roman" w:hAnsi="Times New Roman" w:cs="Times New Roman"/>
          <w:sz w:val="24"/>
          <w:szCs w:val="24"/>
          <w:lang w:eastAsia="en-US"/>
        </w:rPr>
        <w:t>петролейного</w:t>
      </w:r>
      <w:proofErr w:type="spellEnd"/>
      <w:r w:rsidRPr="00F76951">
        <w:rPr>
          <w:rStyle w:val="FontStyle98"/>
          <w:rFonts w:ascii="Times New Roman" w:hAnsi="Times New Roman" w:cs="Times New Roman"/>
          <w:sz w:val="24"/>
          <w:szCs w:val="24"/>
          <w:lang w:eastAsia="en-US"/>
        </w:rPr>
        <w:t xml:space="preserve"> эфира или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 и снова сливают. Экстракты собирают в делительную воронку (8.1.5) и удаляют ацетон путем двукратного встряхивания с использованием 400 мл воды (7.2.5). Экстракт сушат над </w:t>
      </w:r>
      <w:r w:rsidRPr="00F76951">
        <w:rPr>
          <w:rStyle w:val="FontStyle98"/>
          <w:rFonts w:ascii="Times New Roman" w:hAnsi="Times New Roman" w:cs="Times New Roman"/>
          <w:sz w:val="24"/>
          <w:szCs w:val="24"/>
          <w:lang w:eastAsia="en-US"/>
        </w:rPr>
        <w:lastRenderedPageBreak/>
        <w:t xml:space="preserve">сульфатом натрия. (7.2.4). Сульфат натрия промывают </w:t>
      </w:r>
      <w:proofErr w:type="spellStart"/>
      <w:r w:rsidRPr="00F76951">
        <w:rPr>
          <w:rStyle w:val="FontStyle98"/>
          <w:rFonts w:ascii="Times New Roman" w:hAnsi="Times New Roman" w:cs="Times New Roman"/>
          <w:sz w:val="24"/>
          <w:szCs w:val="24"/>
          <w:lang w:eastAsia="en-US"/>
        </w:rPr>
        <w:t>петролейным</w:t>
      </w:r>
      <w:proofErr w:type="spellEnd"/>
      <w:r w:rsidRPr="00F76951">
        <w:rPr>
          <w:rStyle w:val="FontStyle98"/>
          <w:rFonts w:ascii="Times New Roman" w:hAnsi="Times New Roman" w:cs="Times New Roman"/>
          <w:sz w:val="24"/>
          <w:szCs w:val="24"/>
          <w:lang w:eastAsia="en-US"/>
        </w:rPr>
        <w:t xml:space="preserve"> эфиром или </w:t>
      </w:r>
      <w:proofErr w:type="spellStart"/>
      <w:r w:rsidRPr="00F76951">
        <w:rPr>
          <w:rStyle w:val="FontStyle98"/>
          <w:rFonts w:ascii="Times New Roman" w:hAnsi="Times New Roman" w:cs="Times New Roman"/>
          <w:sz w:val="24"/>
          <w:szCs w:val="24"/>
          <w:lang w:eastAsia="en-US"/>
        </w:rPr>
        <w:t>гексаноподобным</w:t>
      </w:r>
      <w:proofErr w:type="spellEnd"/>
      <w:r w:rsidRPr="00F76951">
        <w:rPr>
          <w:rStyle w:val="FontStyle98"/>
          <w:rFonts w:ascii="Times New Roman" w:hAnsi="Times New Roman" w:cs="Times New Roman"/>
          <w:sz w:val="24"/>
          <w:szCs w:val="24"/>
          <w:lang w:eastAsia="en-US"/>
        </w:rPr>
        <w:t xml:space="preserve"> растворителем (7.2.3) и добавляют промывку к экстракту.</w:t>
      </w:r>
    </w:p>
    <w:p w:rsidR="00196481" w:rsidRPr="00F76951" w:rsidRDefault="00196481" w:rsidP="00196481">
      <w:pPr>
        <w:pStyle w:val="Style32"/>
        <w:widowControl/>
        <w:ind w:firstLine="720"/>
        <w:jc w:val="both"/>
        <w:rPr>
          <w:rStyle w:val="FontStyle96"/>
          <w:rFonts w:ascii="Times New Roman" w:hAnsi="Times New Roman" w:cs="Times New Roman"/>
          <w:sz w:val="24"/>
          <w:szCs w:val="24"/>
          <w:lang w:eastAsia="en-US"/>
        </w:rPr>
      </w:pPr>
    </w:p>
    <w:p w:rsidR="00196481" w:rsidRPr="00F76951" w:rsidRDefault="00196481" w:rsidP="00775349">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Примечание - Показано, что водопроводная вода может быть применима для удаления ацетона, поскольку целевые соединения отсутствуют.</w:t>
      </w:r>
    </w:p>
    <w:p w:rsidR="00196481" w:rsidRPr="00F76951" w:rsidRDefault="00196481" w:rsidP="00775349">
      <w:pPr>
        <w:pStyle w:val="Style19"/>
        <w:widowControl/>
        <w:ind w:firstLine="567"/>
        <w:jc w:val="both"/>
        <w:rPr>
          <w:rStyle w:val="FontStyle98"/>
          <w:rFonts w:ascii="Times New Roman" w:hAnsi="Times New Roman" w:cs="Times New Roman"/>
          <w:sz w:val="24"/>
          <w:szCs w:val="24"/>
          <w:lang w:eastAsia="en-US"/>
        </w:rPr>
      </w:pPr>
    </w:p>
    <w:p w:rsidR="00196481" w:rsidRPr="00F76951" w:rsidRDefault="00196481" w:rsidP="0077534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 случае отходов с высокой долей пластика, например, пластиковых стружек, экстракция растворителем, содержащим ацетон, приводит к большому количеству сопутствующих экстрактивных веществ. В этих случаях экстракцию следует проводить дважды с помощью 50 мл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w:t>
      </w:r>
    </w:p>
    <w:p w:rsidR="00196481" w:rsidRPr="00F76951" w:rsidRDefault="00196481" w:rsidP="0077534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Если образец содержит воду до 25</w:t>
      </w:r>
      <w:r w:rsidR="00A86F75">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можно использовать ту же процедуру. Если содержание воды в образце превышает 25</w:t>
      </w:r>
      <w:r w:rsidR="00A86F75">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 эта процедура менее эффективна, и количество ацетона должно быть увеличено. Соотношение ацетон: вода должно быть не менее 9:1. Соотношение ацетон: </w:t>
      </w:r>
      <w:proofErr w:type="spellStart"/>
      <w:r w:rsidRPr="00F76951">
        <w:rPr>
          <w:rStyle w:val="FontStyle98"/>
          <w:rFonts w:ascii="Times New Roman" w:hAnsi="Times New Roman" w:cs="Times New Roman"/>
          <w:sz w:val="24"/>
          <w:szCs w:val="24"/>
          <w:lang w:eastAsia="en-US"/>
        </w:rPr>
        <w:t>гексаноподобный</w:t>
      </w:r>
      <w:proofErr w:type="spellEnd"/>
      <w:r w:rsidRPr="00F76951">
        <w:rPr>
          <w:rStyle w:val="FontStyle98"/>
          <w:rFonts w:ascii="Times New Roman" w:hAnsi="Times New Roman" w:cs="Times New Roman"/>
          <w:sz w:val="24"/>
          <w:szCs w:val="24"/>
          <w:lang w:eastAsia="en-US"/>
        </w:rPr>
        <w:t xml:space="preserve"> растворитель должно поддерживаться постоянным 1:2.</w:t>
      </w:r>
    </w:p>
    <w:p w:rsidR="00196481" w:rsidRPr="00F76951" w:rsidRDefault="00196481" w:rsidP="0077534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Определенное количество внутреннего стандарта, добавляемого во всех процедурах экстракции, должно иметь такое количество, чтобы их концентрации в конечном экстракте находились в пределах рабочего диапазона метода обнаружения. Как правило, концентрация индивидуальных внутренних стандартов в конечном экстракте составляет 0,1 мкг/мл. Для "смачивания" всего образца рекомендуется минимальное количество внутреннего стандарта 100 </w:t>
      </w:r>
      <w:proofErr w:type="spellStart"/>
      <w:r w:rsidRPr="00F76951">
        <w:rPr>
          <w:rStyle w:val="FontStyle98"/>
          <w:rFonts w:ascii="Times New Roman" w:hAnsi="Times New Roman" w:cs="Times New Roman"/>
          <w:sz w:val="24"/>
          <w:szCs w:val="24"/>
          <w:lang w:eastAsia="en-US"/>
        </w:rPr>
        <w:t>мкл</w:t>
      </w:r>
      <w:proofErr w:type="spellEnd"/>
      <w:r w:rsidRPr="00F76951">
        <w:rPr>
          <w:rStyle w:val="FontStyle98"/>
          <w:rFonts w:ascii="Times New Roman" w:hAnsi="Times New Roman" w:cs="Times New Roman"/>
          <w:sz w:val="24"/>
          <w:szCs w:val="24"/>
          <w:lang w:eastAsia="en-US"/>
        </w:rPr>
        <w:t>.</w:t>
      </w:r>
    </w:p>
    <w:p w:rsidR="00196481" w:rsidRPr="00F76951" w:rsidRDefault="00196481" w:rsidP="00196481">
      <w:pPr>
        <w:pStyle w:val="Style32"/>
        <w:widowControl/>
        <w:ind w:firstLine="720"/>
        <w:jc w:val="both"/>
        <w:rPr>
          <w:rStyle w:val="FontStyle96"/>
          <w:rFonts w:ascii="Times New Roman" w:hAnsi="Times New Roman" w:cs="Times New Roman"/>
          <w:sz w:val="24"/>
          <w:szCs w:val="24"/>
          <w:lang w:eastAsia="en-US"/>
        </w:rPr>
      </w:pPr>
    </w:p>
    <w:p w:rsidR="00196481" w:rsidRPr="00F76951" w:rsidRDefault="00196481" w:rsidP="00775349">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Примечание - В матрицах с высоким содержанием органических веществ (например, некоторого количества осадка) могут потребоваться более длительные процедуры экстракции. Процедура экстракции 2 (10.2.3) может быть предпочтительной для таких образцов.</w:t>
      </w:r>
    </w:p>
    <w:p w:rsidR="00196481" w:rsidRPr="00F76951" w:rsidRDefault="00196481" w:rsidP="00196481">
      <w:pPr>
        <w:pStyle w:val="Style16"/>
        <w:widowControl/>
        <w:ind w:firstLine="720"/>
        <w:jc w:val="both"/>
        <w:rPr>
          <w:rStyle w:val="FontStyle100"/>
          <w:rFonts w:ascii="Times New Roman" w:hAnsi="Times New Roman" w:cs="Times New Roman"/>
          <w:sz w:val="24"/>
          <w:szCs w:val="24"/>
          <w:lang w:eastAsia="en-US"/>
        </w:rPr>
      </w:pPr>
    </w:p>
    <w:p w:rsidR="00196481" w:rsidRPr="00F76951" w:rsidRDefault="00196481" w:rsidP="00775349">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10.2.3 Процедура экстракции 2: Экстракция </w:t>
      </w:r>
      <w:proofErr w:type="spellStart"/>
      <w:r w:rsidRPr="00F76951">
        <w:rPr>
          <w:rStyle w:val="FontStyle100"/>
          <w:rFonts w:ascii="Times New Roman" w:hAnsi="Times New Roman" w:cs="Times New Roman"/>
          <w:sz w:val="24"/>
          <w:szCs w:val="24"/>
          <w:lang w:eastAsia="en-US"/>
        </w:rPr>
        <w:t>Сокслета</w:t>
      </w:r>
      <w:proofErr w:type="spellEnd"/>
    </w:p>
    <w:p w:rsidR="00196481" w:rsidRPr="00F76951" w:rsidRDefault="00196481" w:rsidP="0077534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Высушенный тестовый образец (9.2) помещают в экстракционную вставку</w:t>
      </w:r>
      <w:r w:rsidR="00A86F75">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(8.1.7). Добавляют определенное количество вторичного раствора внутреннего стандарта (7.6.3 или 7.6.6) и приблизительно 70 мл экстракционного растворителя (7.2.2 или 7.2.3) в сосуд для экстракции. Извлекают образец с помощью экстрактора </w:t>
      </w:r>
      <w:proofErr w:type="spellStart"/>
      <w:r w:rsidRPr="00F76951">
        <w:rPr>
          <w:rStyle w:val="FontStyle98"/>
          <w:rFonts w:ascii="Times New Roman" w:hAnsi="Times New Roman" w:cs="Times New Roman"/>
          <w:sz w:val="24"/>
          <w:szCs w:val="24"/>
          <w:lang w:eastAsia="en-US"/>
        </w:rPr>
        <w:t>Сокслета</w:t>
      </w:r>
      <w:proofErr w:type="spellEnd"/>
      <w:r w:rsidRPr="00F76951">
        <w:rPr>
          <w:rStyle w:val="FontStyle98"/>
          <w:rFonts w:ascii="Times New Roman" w:hAnsi="Times New Roman" w:cs="Times New Roman"/>
          <w:sz w:val="24"/>
          <w:szCs w:val="24"/>
          <w:lang w:eastAsia="en-US"/>
        </w:rPr>
        <w:t xml:space="preserve"> (8.1.7). Продолжительность экстракции должна быть рассчитана с учетом как минимум </w:t>
      </w:r>
      <w:r w:rsidR="00080655">
        <w:rPr>
          <w:rStyle w:val="FontStyle98"/>
          <w:rFonts w:ascii="Times New Roman" w:hAnsi="Times New Roman" w:cs="Times New Roman"/>
          <w:sz w:val="24"/>
          <w:szCs w:val="24"/>
          <w:lang w:eastAsia="en-US"/>
        </w:rPr>
        <w:br/>
      </w:r>
      <w:r w:rsidRPr="00F76951">
        <w:rPr>
          <w:rStyle w:val="FontStyle98"/>
          <w:rFonts w:ascii="Times New Roman" w:hAnsi="Times New Roman" w:cs="Times New Roman"/>
          <w:sz w:val="24"/>
          <w:szCs w:val="24"/>
          <w:lang w:eastAsia="en-US"/>
        </w:rPr>
        <w:t>100 циклов экстракции.</w:t>
      </w:r>
    </w:p>
    <w:p w:rsidR="00196481" w:rsidRPr="00F76951" w:rsidRDefault="00196481" w:rsidP="00775349">
      <w:pPr>
        <w:pStyle w:val="Style32"/>
        <w:widowControl/>
        <w:ind w:firstLine="567"/>
        <w:jc w:val="both"/>
        <w:rPr>
          <w:rStyle w:val="FontStyle96"/>
          <w:rFonts w:ascii="Times New Roman" w:hAnsi="Times New Roman" w:cs="Times New Roman"/>
          <w:sz w:val="24"/>
          <w:szCs w:val="24"/>
          <w:lang w:eastAsia="en-US"/>
        </w:rPr>
      </w:pPr>
    </w:p>
    <w:p w:rsidR="00196481" w:rsidRPr="00F76951" w:rsidRDefault="00196481" w:rsidP="00775349">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 xml:space="preserve">Примечания: </w:t>
      </w:r>
    </w:p>
    <w:p w:rsidR="00196481" w:rsidRPr="00F76951" w:rsidRDefault="00394DCB" w:rsidP="00394DCB">
      <w:pPr>
        <w:pStyle w:val="Style32"/>
        <w:widowControl/>
        <w:tabs>
          <w:tab w:val="left" w:pos="567"/>
        </w:tabs>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ab/>
        <w:t xml:space="preserve">1. </w:t>
      </w:r>
      <w:r w:rsidR="00196481" w:rsidRPr="00F76951">
        <w:rPr>
          <w:rStyle w:val="FontStyle96"/>
          <w:rFonts w:ascii="Times New Roman" w:hAnsi="Times New Roman" w:cs="Times New Roman"/>
          <w:sz w:val="20"/>
          <w:szCs w:val="20"/>
          <w:lang w:eastAsia="en-US"/>
        </w:rPr>
        <w:t>Если образец гигроскопичен и не высушен непосредственно пер</w:t>
      </w:r>
      <w:r w:rsidRPr="00F76951">
        <w:rPr>
          <w:rStyle w:val="FontStyle96"/>
          <w:rFonts w:ascii="Times New Roman" w:hAnsi="Times New Roman" w:cs="Times New Roman"/>
          <w:sz w:val="20"/>
          <w:szCs w:val="20"/>
          <w:lang w:eastAsia="en-US"/>
        </w:rPr>
        <w:t xml:space="preserve">ед анализом, добавляют Na2SO4 к </w:t>
      </w:r>
      <w:r w:rsidR="00196481" w:rsidRPr="00F76951">
        <w:rPr>
          <w:rStyle w:val="FontStyle96"/>
          <w:rFonts w:ascii="Times New Roman" w:hAnsi="Times New Roman" w:cs="Times New Roman"/>
          <w:sz w:val="20"/>
          <w:szCs w:val="20"/>
          <w:lang w:eastAsia="en-US"/>
        </w:rPr>
        <w:t>образцу, чтобы получить сыпучий материал.</w:t>
      </w:r>
    </w:p>
    <w:p w:rsidR="00196481" w:rsidRPr="00F76951" w:rsidRDefault="00394DCB" w:rsidP="00394DCB">
      <w:pPr>
        <w:pStyle w:val="Style32"/>
        <w:widowControl/>
        <w:tabs>
          <w:tab w:val="left" w:pos="567"/>
        </w:tabs>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ab/>
        <w:t xml:space="preserve">2. </w:t>
      </w:r>
      <w:proofErr w:type="gramStart"/>
      <w:r w:rsidR="00196481" w:rsidRPr="00F76951">
        <w:rPr>
          <w:rStyle w:val="FontStyle96"/>
          <w:rFonts w:ascii="Times New Roman" w:hAnsi="Times New Roman" w:cs="Times New Roman"/>
          <w:sz w:val="20"/>
          <w:szCs w:val="20"/>
          <w:lang w:eastAsia="en-US"/>
        </w:rPr>
        <w:t>Использование смеси ацетона/</w:t>
      </w:r>
      <w:proofErr w:type="spellStart"/>
      <w:r w:rsidR="00196481" w:rsidRPr="00F76951">
        <w:rPr>
          <w:rStyle w:val="FontStyle96"/>
          <w:rFonts w:ascii="Times New Roman" w:hAnsi="Times New Roman" w:cs="Times New Roman"/>
          <w:sz w:val="20"/>
          <w:szCs w:val="20"/>
          <w:lang w:eastAsia="en-US"/>
        </w:rPr>
        <w:t>петролейного</w:t>
      </w:r>
      <w:proofErr w:type="spellEnd"/>
      <w:r w:rsidR="00196481" w:rsidRPr="00F76951">
        <w:rPr>
          <w:rStyle w:val="FontStyle96"/>
          <w:rFonts w:ascii="Times New Roman" w:hAnsi="Times New Roman" w:cs="Times New Roman"/>
          <w:sz w:val="20"/>
          <w:szCs w:val="20"/>
          <w:lang w:eastAsia="en-US"/>
        </w:rPr>
        <w:t xml:space="preserve"> эфира в сочетании с экстрактором </w:t>
      </w:r>
      <w:proofErr w:type="spellStart"/>
      <w:r w:rsidR="00196481" w:rsidRPr="00F76951">
        <w:rPr>
          <w:rStyle w:val="FontStyle96"/>
          <w:rFonts w:ascii="Times New Roman" w:hAnsi="Times New Roman" w:cs="Times New Roman"/>
          <w:sz w:val="20"/>
          <w:szCs w:val="20"/>
          <w:lang w:eastAsia="en-US"/>
        </w:rPr>
        <w:t>Сокслета</w:t>
      </w:r>
      <w:proofErr w:type="spellEnd"/>
      <w:r w:rsidR="00196481" w:rsidRPr="00F76951">
        <w:rPr>
          <w:rStyle w:val="FontStyle96"/>
          <w:rFonts w:ascii="Times New Roman" w:hAnsi="Times New Roman" w:cs="Times New Roman"/>
          <w:sz w:val="20"/>
          <w:szCs w:val="20"/>
          <w:lang w:eastAsia="en-US"/>
        </w:rPr>
        <w:t xml:space="preserve"> также допускается для экстракции при условии, что точки кипения максимально близки для обеспечения одинакового состава экстракционной смеси в жидкой и газовой фазах.</w:t>
      </w:r>
      <w:proofErr w:type="gramEnd"/>
    </w:p>
    <w:p w:rsidR="00196481" w:rsidRPr="00F76951" w:rsidRDefault="00196481" w:rsidP="00775349">
      <w:pPr>
        <w:pStyle w:val="Style16"/>
        <w:widowControl/>
        <w:ind w:firstLine="567"/>
        <w:jc w:val="both"/>
        <w:rPr>
          <w:rStyle w:val="FontStyle100"/>
          <w:rFonts w:ascii="Times New Roman" w:hAnsi="Times New Roman" w:cs="Times New Roman"/>
          <w:sz w:val="24"/>
          <w:szCs w:val="24"/>
          <w:lang w:eastAsia="en-US"/>
        </w:rPr>
      </w:pPr>
    </w:p>
    <w:p w:rsidR="00196481" w:rsidRPr="00F76951" w:rsidRDefault="00196481" w:rsidP="00775349">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10.2.4 Процедура экстракции 3: Экстракция жидкостью под давлением (ЖЭПД)</w:t>
      </w:r>
    </w:p>
    <w:p w:rsidR="00196481" w:rsidRPr="00F76951" w:rsidRDefault="00196481" w:rsidP="0077534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Устройство (8.1.14) подготавливают в соответствии с инструкциями изготовителя. Объем выбранной ячейки зависит от уровня загрязнения и объема анализируемой пробы. Целлюлозный фильтр помещают на дно ячейки и добавляют образец или смесь образца с кизельгуром или морским песком в экстракционную ячейку. Добавляют определенный объем вторичного раствора внутреннего стандарта (7.6.3 или 7.6.6). При необходимости добавляют дополнительно кизельгур или морской песок, чтобы ячейка была полностью заполнена. Плотно закрывают ячейку и следуют инструкциям производителя. В зависимости от содержания влаги выбирают </w:t>
      </w:r>
      <w:proofErr w:type="spellStart"/>
      <w:r w:rsidRPr="00F76951">
        <w:rPr>
          <w:rStyle w:val="FontStyle98"/>
          <w:rFonts w:ascii="Times New Roman" w:hAnsi="Times New Roman" w:cs="Times New Roman"/>
          <w:sz w:val="24"/>
          <w:szCs w:val="24"/>
          <w:lang w:eastAsia="en-US"/>
        </w:rPr>
        <w:t>гексаноподобный</w:t>
      </w:r>
      <w:proofErr w:type="spellEnd"/>
      <w:r w:rsidRPr="00F76951">
        <w:rPr>
          <w:rStyle w:val="FontStyle98"/>
          <w:rFonts w:ascii="Times New Roman" w:hAnsi="Times New Roman" w:cs="Times New Roman"/>
          <w:sz w:val="24"/>
          <w:szCs w:val="24"/>
          <w:lang w:eastAsia="en-US"/>
        </w:rPr>
        <w:t xml:space="preserve"> растворитель (7.2.3) или смесь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 и ацетона (7.2.1).</w:t>
      </w:r>
    </w:p>
    <w:p w:rsidR="00196481" w:rsidRPr="00F76951" w:rsidRDefault="00196481" w:rsidP="00775349">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lastRenderedPageBreak/>
        <w:t>Пример настройки оборудования ЖЭПД:</w:t>
      </w:r>
    </w:p>
    <w:p w:rsidR="00196481" w:rsidRPr="00F76951" w:rsidRDefault="00196481" w:rsidP="00775349">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температура: </w:t>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t>100</w:t>
      </w:r>
      <w:proofErr w:type="gramStart"/>
      <w:r w:rsidRPr="00F76951">
        <w:rPr>
          <w:rStyle w:val="FontStyle98"/>
          <w:rFonts w:ascii="Times New Roman" w:hAnsi="Times New Roman" w:cs="Times New Roman"/>
          <w:sz w:val="24"/>
          <w:szCs w:val="24"/>
          <w:lang w:eastAsia="en-US"/>
        </w:rPr>
        <w:t xml:space="preserve"> °С</w:t>
      </w:r>
      <w:proofErr w:type="gramEnd"/>
      <w:r w:rsidRPr="00F76951">
        <w:rPr>
          <w:rStyle w:val="FontStyle98"/>
          <w:rFonts w:ascii="Times New Roman" w:hAnsi="Times New Roman" w:cs="Times New Roman"/>
          <w:sz w:val="24"/>
          <w:szCs w:val="24"/>
          <w:lang w:eastAsia="en-US"/>
        </w:rPr>
        <w:t>;</w:t>
      </w:r>
    </w:p>
    <w:p w:rsidR="00196481" w:rsidRPr="00F76951" w:rsidRDefault="00196481" w:rsidP="00775349">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давление: </w:t>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t>10</w:t>
      </w:r>
      <w:r w:rsidRPr="00F76951">
        <w:rPr>
          <w:rStyle w:val="FontStyle98"/>
          <w:rFonts w:ascii="Times New Roman" w:hAnsi="Times New Roman" w:cs="Times New Roman"/>
          <w:sz w:val="24"/>
          <w:szCs w:val="24"/>
          <w:vertAlign w:val="superscript"/>
          <w:lang w:eastAsia="en-US"/>
        </w:rPr>
        <w:t>7</w:t>
      </w:r>
      <w:r w:rsidRPr="00F76951">
        <w:rPr>
          <w:rStyle w:val="FontStyle98"/>
          <w:rFonts w:ascii="Times New Roman" w:hAnsi="Times New Roman" w:cs="Times New Roman"/>
          <w:sz w:val="24"/>
          <w:szCs w:val="24"/>
          <w:lang w:eastAsia="en-US"/>
        </w:rPr>
        <w:t xml:space="preserve"> Па (100 бар);</w:t>
      </w:r>
    </w:p>
    <w:p w:rsidR="00196481" w:rsidRPr="00F76951" w:rsidRDefault="00196481" w:rsidP="00775349">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статическая фаза: </w:t>
      </w:r>
      <w:r w:rsidRPr="00F76951">
        <w:rPr>
          <w:rStyle w:val="FontStyle98"/>
          <w:rFonts w:ascii="Times New Roman" w:hAnsi="Times New Roman" w:cs="Times New Roman"/>
          <w:sz w:val="24"/>
          <w:szCs w:val="24"/>
          <w:lang w:eastAsia="en-US"/>
        </w:rPr>
        <w:tab/>
        <w:t>10 мин;</w:t>
      </w:r>
    </w:p>
    <w:p w:rsidR="00196481" w:rsidRPr="00F76951" w:rsidRDefault="00196481" w:rsidP="00775349">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количество циклов: </w:t>
      </w:r>
      <w:r w:rsidRPr="00F76951">
        <w:rPr>
          <w:rStyle w:val="FontStyle98"/>
          <w:rFonts w:ascii="Times New Roman" w:hAnsi="Times New Roman" w:cs="Times New Roman"/>
          <w:sz w:val="24"/>
          <w:szCs w:val="24"/>
          <w:lang w:eastAsia="en-US"/>
        </w:rPr>
        <w:tab/>
        <w:t>2;</w:t>
      </w:r>
    </w:p>
    <w:p w:rsidR="00196481" w:rsidRPr="00F76951" w:rsidRDefault="00A86F75" w:rsidP="00775349">
      <w:pPr>
        <w:pStyle w:val="Style23"/>
        <w:widowControl/>
        <w:ind w:firstLine="567"/>
        <w:jc w:val="both"/>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eastAsia="en-US"/>
        </w:rPr>
        <w:t xml:space="preserve">— промывка: </w:t>
      </w:r>
      <w:r>
        <w:rPr>
          <w:rStyle w:val="FontStyle98"/>
          <w:rFonts w:ascii="Times New Roman" w:hAnsi="Times New Roman" w:cs="Times New Roman"/>
          <w:sz w:val="24"/>
          <w:szCs w:val="24"/>
          <w:lang w:eastAsia="en-US"/>
        </w:rPr>
        <w:tab/>
      </w:r>
      <w:r>
        <w:rPr>
          <w:rStyle w:val="FontStyle98"/>
          <w:rFonts w:ascii="Times New Roman" w:hAnsi="Times New Roman" w:cs="Times New Roman"/>
          <w:sz w:val="24"/>
          <w:szCs w:val="24"/>
          <w:lang w:eastAsia="en-US"/>
        </w:rPr>
        <w:tab/>
        <w:t>20 мл (4 мин</w:t>
      </w:r>
      <w:r w:rsidR="00196481" w:rsidRPr="00F76951">
        <w:rPr>
          <w:rStyle w:val="FontStyle98"/>
          <w:rFonts w:ascii="Times New Roman" w:hAnsi="Times New Roman" w:cs="Times New Roman"/>
          <w:sz w:val="24"/>
          <w:szCs w:val="24"/>
          <w:lang w:eastAsia="en-US"/>
        </w:rPr>
        <w:t>).</w:t>
      </w:r>
    </w:p>
    <w:p w:rsidR="00196481" w:rsidRPr="00F76951" w:rsidRDefault="00196481" w:rsidP="00775349">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Когда экстракция завершена, объем экстракта измеряют или заполняют до определенного объема. </w:t>
      </w:r>
    </w:p>
    <w:p w:rsidR="00196481" w:rsidRPr="00F76951" w:rsidRDefault="00196481" w:rsidP="00775349">
      <w:pPr>
        <w:pStyle w:val="Style23"/>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10.2.5 Процедура экстракции 4: ацетон/</w:t>
      </w:r>
      <w:proofErr w:type="spellStart"/>
      <w:r w:rsidRPr="00F76951">
        <w:rPr>
          <w:rStyle w:val="FontStyle100"/>
          <w:rFonts w:ascii="Times New Roman" w:hAnsi="Times New Roman" w:cs="Times New Roman"/>
          <w:sz w:val="24"/>
          <w:szCs w:val="24"/>
          <w:lang w:eastAsia="en-US"/>
        </w:rPr>
        <w:t>гексаноподобный</w:t>
      </w:r>
      <w:proofErr w:type="spellEnd"/>
      <w:r w:rsidRPr="00F76951">
        <w:rPr>
          <w:rStyle w:val="FontStyle100"/>
          <w:rFonts w:ascii="Times New Roman" w:hAnsi="Times New Roman" w:cs="Times New Roman"/>
          <w:sz w:val="24"/>
          <w:szCs w:val="24"/>
          <w:lang w:eastAsia="en-US"/>
        </w:rPr>
        <w:t xml:space="preserve"> растворитель/хлорид натрия и перемешивание</w:t>
      </w:r>
    </w:p>
    <w:p w:rsidR="00196481" w:rsidRPr="00F76951" w:rsidRDefault="00196481" w:rsidP="0077534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Берут некоторое количество влажной пробы и помещают ее в сосуд для отбора проб емкостью 1 л (8.1.2). Добавляют определенный объем вторичного раствора внутреннего стандарта (7.6.3 или 7.6.6). Если образец сухой, добавляют 50 мл воды. Для влажных образцов количество добавляемой воды рассчитывают по формуле (2):</w:t>
      </w:r>
    </w:p>
    <w:p w:rsidR="00775349" w:rsidRPr="00F76951" w:rsidRDefault="00775349" w:rsidP="00AE47AE">
      <w:pPr>
        <w:pStyle w:val="Style5"/>
        <w:widowControl/>
        <w:ind w:firstLine="720"/>
        <w:jc w:val="center"/>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w:t>
      </w:r>
      <w:r w:rsidR="00AE47AE"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 </w:t>
      </w:r>
    </w:p>
    <w:p w:rsidR="00AE47AE" w:rsidRPr="00F76951" w:rsidRDefault="00AE47AE" w:rsidP="00AE47AE">
      <w:pPr>
        <w:pStyle w:val="Style23"/>
        <w:widowControl/>
        <w:ind w:firstLine="720"/>
        <w:jc w:val="center"/>
        <w:rPr>
          <w:rStyle w:val="FontStyle98"/>
          <w:rFonts w:ascii="Times New Roman" w:hAnsi="Times New Roman" w:cs="Times New Roman"/>
          <w:sz w:val="24"/>
          <w:szCs w:val="24"/>
          <w:lang w:eastAsia="en-US"/>
        </w:rPr>
      </w:pPr>
      <w:r w:rsidRPr="00F76951">
        <w:rPr>
          <w:rStyle w:val="FontStyle98"/>
          <w:rFonts w:ascii="Times New Roman" w:eastAsia="Times New Roman" w:hAnsi="Times New Roman" w:cs="Times New Roman"/>
          <w:sz w:val="24"/>
          <w:szCs w:val="24"/>
          <w:lang w:eastAsia="en-US"/>
        </w:rPr>
        <w:t xml:space="preserve">                                        </w:t>
      </w:r>
      <m:oMath>
        <m:sSub>
          <m:sSubPr>
            <m:ctrlPr>
              <w:rPr>
                <w:rStyle w:val="FontStyle98"/>
                <w:rFonts w:ascii="Cambria Math" w:hAnsi="Cambria Math" w:cs="Times New Roman"/>
                <w:i/>
                <w:sz w:val="24"/>
                <w:szCs w:val="24"/>
                <w:lang w:val="en-US" w:eastAsia="en-US"/>
              </w:rPr>
            </m:ctrlPr>
          </m:sSubPr>
          <m:e>
            <m:r>
              <w:rPr>
                <w:rStyle w:val="FontStyle98"/>
                <w:rFonts w:ascii="Cambria Math" w:hAnsi="Cambria Math" w:cs="Times New Roman"/>
                <w:sz w:val="24"/>
                <w:szCs w:val="24"/>
                <w:lang w:val="en-US" w:eastAsia="en-US"/>
              </w:rPr>
              <m:t>m</m:t>
            </m:r>
          </m:e>
          <m:sub>
            <m:r>
              <w:rPr>
                <w:rStyle w:val="FontStyle98"/>
                <w:rFonts w:ascii="Cambria Math" w:hAnsi="Cambria Math" w:cs="Times New Roman"/>
                <w:sz w:val="24"/>
                <w:szCs w:val="24"/>
                <w:lang w:val="en-US" w:eastAsia="en-US"/>
              </w:rPr>
              <m:t>w</m:t>
            </m:r>
          </m:sub>
        </m:sSub>
        <m:r>
          <w:rPr>
            <w:rStyle w:val="FontStyle98"/>
            <w:rFonts w:ascii="Cambria Math" w:hAnsi="Cambria Math" w:cs="Times New Roman"/>
            <w:sz w:val="24"/>
            <w:szCs w:val="24"/>
            <w:lang w:eastAsia="en-US"/>
          </w:rPr>
          <m:t xml:space="preserve">=50- </m:t>
        </m:r>
        <m:f>
          <m:fPr>
            <m:ctrlPr>
              <w:rPr>
                <w:rStyle w:val="FontStyle98"/>
                <w:rFonts w:ascii="Cambria Math" w:hAnsi="Cambria Math" w:cs="Times New Roman"/>
                <w:i/>
                <w:sz w:val="24"/>
                <w:szCs w:val="24"/>
                <w:lang w:val="en-US" w:eastAsia="en-US"/>
              </w:rPr>
            </m:ctrlPr>
          </m:fPr>
          <m:num>
            <m:sSub>
              <m:sSubPr>
                <m:ctrlPr>
                  <w:rPr>
                    <w:rStyle w:val="FontStyle98"/>
                    <w:rFonts w:ascii="Cambria Math" w:hAnsi="Cambria Math" w:cs="Times New Roman"/>
                    <w:i/>
                    <w:sz w:val="24"/>
                    <w:szCs w:val="24"/>
                    <w:lang w:val="en-US" w:eastAsia="en-US"/>
                  </w:rPr>
                </m:ctrlPr>
              </m:sSubPr>
              <m:e>
                <m:r>
                  <w:rPr>
                    <w:rStyle w:val="FontStyle98"/>
                    <w:rFonts w:ascii="Cambria Math" w:hAnsi="Cambria Math" w:cs="Times New Roman"/>
                    <w:sz w:val="24"/>
                    <w:szCs w:val="24"/>
                    <w:lang w:val="en-US" w:eastAsia="en-US"/>
                  </w:rPr>
                  <m:t>m</m:t>
                </m:r>
              </m:e>
              <m:sub>
                <m:r>
                  <w:rPr>
                    <w:rStyle w:val="FontStyle98"/>
                    <w:rFonts w:ascii="Cambria Math" w:hAnsi="Cambria Math" w:cs="Times New Roman"/>
                    <w:sz w:val="24"/>
                    <w:szCs w:val="24"/>
                    <w:lang w:val="en-US" w:eastAsia="en-US"/>
                  </w:rPr>
                  <m:t>E</m:t>
                </m:r>
              </m:sub>
            </m:sSub>
            <m:r>
              <w:rPr>
                <w:rStyle w:val="FontStyle98"/>
                <w:rFonts w:ascii="Cambria Math" w:hAnsi="Cambria Math" w:cs="Times New Roman"/>
                <w:sz w:val="24"/>
                <w:szCs w:val="24"/>
                <w:lang w:eastAsia="en-US"/>
              </w:rPr>
              <m:t xml:space="preserve"> </m:t>
            </m:r>
            <m:r>
              <m:rPr>
                <m:sty m:val="p"/>
              </m:rPr>
              <w:rPr>
                <w:rStyle w:val="FontStyle98"/>
                <w:rFonts w:ascii="Cambria Math" w:hAnsi="Cambria Math" w:cs="Times New Roman"/>
                <w:sz w:val="24"/>
                <w:szCs w:val="24"/>
                <w:lang w:val="en-US" w:eastAsia="en-US"/>
              </w:rPr>
              <m:t>x</m:t>
            </m:r>
            <m:r>
              <m:rPr>
                <m:sty m:val="p"/>
              </m:rPr>
              <w:rPr>
                <w:rStyle w:val="FontStyle98"/>
                <w:rFonts w:ascii="Cambria Math" w:hAnsi="Cambria Math" w:cs="Times New Roman"/>
                <w:sz w:val="24"/>
                <w:szCs w:val="24"/>
                <w:lang w:eastAsia="en-US"/>
              </w:rPr>
              <m:t xml:space="preserve"> </m:t>
            </m:r>
            <m:sSub>
              <m:sSubPr>
                <m:ctrlPr>
                  <w:rPr>
                    <w:rStyle w:val="FontStyle98"/>
                    <w:rFonts w:ascii="Cambria Math" w:hAnsi="Cambria Math" w:cs="Times New Roman"/>
                    <w:sz w:val="24"/>
                    <w:szCs w:val="24"/>
                    <w:lang w:val="en-US" w:eastAsia="en-US"/>
                  </w:rPr>
                </m:ctrlPr>
              </m:sSubPr>
              <m:e>
                <m:r>
                  <w:rPr>
                    <w:rStyle w:val="FontStyle98"/>
                    <w:rFonts w:ascii="Cambria Math" w:hAnsi="Cambria Math" w:cs="Times New Roman"/>
                    <w:sz w:val="24"/>
                    <w:szCs w:val="24"/>
                    <w:lang w:val="en-US" w:eastAsia="en-US"/>
                  </w:rPr>
                  <m:t>m</m:t>
                </m:r>
              </m:e>
              <m:sub>
                <m:sSub>
                  <m:sSubPr>
                    <m:ctrlPr>
                      <w:rPr>
                        <w:rStyle w:val="FontStyle98"/>
                        <w:rFonts w:ascii="Cambria Math" w:hAnsi="Cambria Math" w:cs="Times New Roman"/>
                        <w:i/>
                        <w:sz w:val="24"/>
                        <w:szCs w:val="24"/>
                        <w:lang w:val="en-US" w:eastAsia="en-US"/>
                      </w:rPr>
                    </m:ctrlPr>
                  </m:sSubPr>
                  <m:e>
                    <m:r>
                      <m:rPr>
                        <m:sty m:val="p"/>
                      </m:rPr>
                      <w:rPr>
                        <w:rStyle w:val="FontStyle98"/>
                        <w:rFonts w:ascii="Cambria Math" w:hAnsi="Cambria Math" w:cs="Times New Roman"/>
                        <w:sz w:val="24"/>
                        <w:szCs w:val="24"/>
                        <w:lang w:val="en-US" w:eastAsia="en-US"/>
                      </w:rPr>
                      <m:t>H</m:t>
                    </m:r>
                  </m:e>
                  <m:sub>
                    <m:r>
                      <w:rPr>
                        <w:rStyle w:val="FontStyle98"/>
                        <w:rFonts w:ascii="Cambria Math" w:hAnsi="Cambria Math" w:cs="Times New Roman"/>
                        <w:sz w:val="24"/>
                        <w:szCs w:val="24"/>
                        <w:lang w:eastAsia="en-US"/>
                      </w:rPr>
                      <m:t>2</m:t>
                    </m:r>
                  </m:sub>
                </m:sSub>
                <m:r>
                  <m:rPr>
                    <m:sty m:val="p"/>
                  </m:rPr>
                  <w:rPr>
                    <w:rStyle w:val="FontStyle98"/>
                    <w:rFonts w:ascii="Cambria Math" w:hAnsi="Cambria Math" w:cs="Times New Roman"/>
                    <w:sz w:val="24"/>
                    <w:szCs w:val="24"/>
                    <w:lang w:val="en-US" w:eastAsia="en-US"/>
                  </w:rPr>
                  <m:t>O</m:t>
                </m:r>
              </m:sub>
            </m:sSub>
          </m:num>
          <m:den>
            <m:r>
              <w:rPr>
                <w:rStyle w:val="FontStyle98"/>
                <w:rFonts w:ascii="Cambria Math" w:hAnsi="Cambria Math" w:cs="Times New Roman"/>
                <w:sz w:val="24"/>
                <w:szCs w:val="24"/>
                <w:lang w:eastAsia="en-US"/>
              </w:rPr>
              <m:t>100</m:t>
            </m:r>
          </m:den>
        </m:f>
      </m:oMath>
      <w:r w:rsidRPr="00F76951">
        <w:rPr>
          <w:rStyle w:val="FontStyle98"/>
          <w:rFonts w:ascii="Times New Roman" w:hAnsi="Times New Roman" w:cs="Times New Roman"/>
          <w:sz w:val="24"/>
          <w:szCs w:val="24"/>
          <w:lang w:eastAsia="en-US"/>
        </w:rPr>
        <w:t xml:space="preserve">                                                      (2)</w:t>
      </w:r>
    </w:p>
    <w:p w:rsidR="00774D3D" w:rsidRPr="00F76951" w:rsidRDefault="00774D3D" w:rsidP="00196481">
      <w:pPr>
        <w:pStyle w:val="Style23"/>
        <w:widowControl/>
        <w:ind w:firstLine="720"/>
        <w:jc w:val="both"/>
        <w:rPr>
          <w:rStyle w:val="FontStyle98"/>
          <w:rFonts w:ascii="Times New Roman" w:hAnsi="Times New Roman" w:cs="Times New Roman"/>
          <w:sz w:val="24"/>
          <w:szCs w:val="24"/>
          <w:lang w:eastAsia="en-US"/>
        </w:rPr>
      </w:pPr>
    </w:p>
    <w:p w:rsidR="00196481" w:rsidRPr="00F76951" w:rsidRDefault="00774D3D" w:rsidP="00774D3D">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г</w:t>
      </w:r>
      <w:r w:rsidR="00775349" w:rsidRPr="00F76951">
        <w:rPr>
          <w:rStyle w:val="FontStyle98"/>
          <w:rFonts w:ascii="Times New Roman" w:hAnsi="Times New Roman" w:cs="Times New Roman"/>
          <w:sz w:val="24"/>
          <w:szCs w:val="24"/>
          <w:lang w:eastAsia="en-US"/>
        </w:rPr>
        <w:t xml:space="preserve">де </w:t>
      </w:r>
      <w:r w:rsidR="00196481" w:rsidRPr="00F76951">
        <w:rPr>
          <w:rStyle w:val="FontStyle98"/>
          <w:rFonts w:ascii="Times New Roman" w:hAnsi="Times New Roman" w:cs="Times New Roman"/>
          <w:sz w:val="24"/>
          <w:szCs w:val="24"/>
          <w:lang w:eastAsia="en-US"/>
        </w:rPr>
        <w:t xml:space="preserve"> </w:t>
      </w:r>
      <w:r w:rsidR="00196481" w:rsidRPr="00F76951">
        <w:rPr>
          <w:rStyle w:val="FontStyle98"/>
          <w:rFonts w:ascii="Times New Roman" w:hAnsi="Times New Roman" w:cs="Times New Roman"/>
          <w:i/>
          <w:sz w:val="24"/>
          <w:szCs w:val="24"/>
          <w:lang w:val="en-US" w:eastAsia="en-US"/>
        </w:rPr>
        <w:t>m</w:t>
      </w:r>
      <w:r w:rsidR="00196481" w:rsidRPr="00F76951">
        <w:rPr>
          <w:rStyle w:val="FontStyle98"/>
          <w:rFonts w:ascii="Times New Roman" w:hAnsi="Times New Roman" w:cs="Times New Roman"/>
          <w:sz w:val="24"/>
          <w:szCs w:val="24"/>
          <w:vertAlign w:val="subscript"/>
          <w:lang w:val="en-US" w:eastAsia="en-US"/>
        </w:rPr>
        <w:t>w</w:t>
      </w:r>
      <w:r w:rsidR="00196481" w:rsidRPr="00F76951">
        <w:rPr>
          <w:rStyle w:val="FontStyle98"/>
          <w:rFonts w:ascii="Times New Roman" w:hAnsi="Times New Roman" w:cs="Times New Roman"/>
          <w:sz w:val="24"/>
          <w:szCs w:val="24"/>
          <w:lang w:eastAsia="en-US"/>
        </w:rPr>
        <w:t xml:space="preserve"> - масса добавля</w:t>
      </w:r>
      <w:r w:rsidR="008F16BA">
        <w:rPr>
          <w:rStyle w:val="FontStyle98"/>
          <w:rFonts w:ascii="Times New Roman" w:hAnsi="Times New Roman" w:cs="Times New Roman"/>
          <w:sz w:val="24"/>
          <w:szCs w:val="24"/>
          <w:lang w:eastAsia="en-US"/>
        </w:rPr>
        <w:t xml:space="preserve">емой воды, выраженная в граммах, </w:t>
      </w:r>
      <w:proofErr w:type="gramStart"/>
      <w:r w:rsidR="00196481" w:rsidRPr="00F76951">
        <w:rPr>
          <w:rStyle w:val="FontStyle98"/>
          <w:rFonts w:ascii="Times New Roman" w:hAnsi="Times New Roman" w:cs="Times New Roman"/>
          <w:sz w:val="24"/>
          <w:szCs w:val="24"/>
          <w:lang w:eastAsia="en-US"/>
        </w:rPr>
        <w:t>г</w:t>
      </w:r>
      <w:proofErr w:type="gramEnd"/>
      <w:r w:rsidR="00196481" w:rsidRPr="00F76951">
        <w:rPr>
          <w:rStyle w:val="FontStyle98"/>
          <w:rFonts w:ascii="Times New Roman" w:hAnsi="Times New Roman" w:cs="Times New Roman"/>
          <w:sz w:val="24"/>
          <w:szCs w:val="24"/>
          <w:lang w:eastAsia="en-US"/>
        </w:rPr>
        <w:t xml:space="preserve">; </w:t>
      </w:r>
    </w:p>
    <w:p w:rsidR="00196481" w:rsidRPr="00F76951" w:rsidRDefault="00196481" w:rsidP="00774D3D">
      <w:pPr>
        <w:pStyle w:val="Style58"/>
        <w:widowControl/>
        <w:ind w:firstLine="567"/>
        <w:jc w:val="both"/>
        <w:rPr>
          <w:rStyle w:val="FontStyle98"/>
          <w:rFonts w:ascii="Times New Roman" w:hAnsi="Times New Roman" w:cs="Times New Roman"/>
          <w:sz w:val="24"/>
          <w:szCs w:val="24"/>
          <w:lang w:eastAsia="en-US"/>
        </w:rPr>
      </w:pPr>
      <w:proofErr w:type="spellStart"/>
      <w:proofErr w:type="gramStart"/>
      <w:r w:rsidRPr="00F76951">
        <w:rPr>
          <w:rStyle w:val="FontStyle98"/>
          <w:rFonts w:ascii="Times New Roman" w:hAnsi="Times New Roman" w:cs="Times New Roman"/>
          <w:i/>
          <w:sz w:val="24"/>
          <w:szCs w:val="24"/>
          <w:lang w:val="en-US" w:eastAsia="en-US"/>
        </w:rPr>
        <w:t>m</w:t>
      </w:r>
      <w:r w:rsidRPr="00F76951">
        <w:rPr>
          <w:rStyle w:val="FontStyle98"/>
          <w:rFonts w:ascii="Times New Roman" w:hAnsi="Times New Roman" w:cs="Times New Roman"/>
          <w:sz w:val="24"/>
          <w:szCs w:val="24"/>
          <w:vertAlign w:val="subscript"/>
          <w:lang w:val="en-US" w:eastAsia="en-US"/>
        </w:rPr>
        <w:t>E</w:t>
      </w:r>
      <w:proofErr w:type="spellEnd"/>
      <w:proofErr w:type="gramEnd"/>
      <w:r w:rsidRPr="00F76951">
        <w:rPr>
          <w:rStyle w:val="FontStyle98"/>
          <w:rFonts w:ascii="Times New Roman" w:hAnsi="Times New Roman" w:cs="Times New Roman"/>
          <w:sz w:val="24"/>
          <w:szCs w:val="24"/>
          <w:lang w:eastAsia="en-US"/>
        </w:rPr>
        <w:t xml:space="preserve"> - представляет собой массу просеянного образца, выраженную в грамма</w:t>
      </w:r>
      <w:r w:rsidR="008F16BA">
        <w:rPr>
          <w:rStyle w:val="FontStyle98"/>
          <w:rFonts w:ascii="Times New Roman" w:hAnsi="Times New Roman" w:cs="Times New Roman"/>
          <w:sz w:val="24"/>
          <w:szCs w:val="24"/>
          <w:lang w:eastAsia="en-US"/>
        </w:rPr>
        <w:t>х, г</w:t>
      </w:r>
      <w:r w:rsidRPr="00F76951">
        <w:rPr>
          <w:rStyle w:val="FontStyle98"/>
          <w:rFonts w:ascii="Times New Roman" w:hAnsi="Times New Roman" w:cs="Times New Roman"/>
          <w:sz w:val="24"/>
          <w:szCs w:val="24"/>
          <w:lang w:eastAsia="en-US"/>
        </w:rPr>
        <w:t>;</w:t>
      </w:r>
    </w:p>
    <w:p w:rsidR="00196481" w:rsidRPr="00F76951" w:rsidRDefault="00196481" w:rsidP="00774D3D">
      <w:pPr>
        <w:pStyle w:val="Style5"/>
        <w:widowControl/>
        <w:ind w:firstLine="567"/>
        <w:jc w:val="both"/>
        <w:rPr>
          <w:rStyle w:val="FontStyle98"/>
          <w:rFonts w:ascii="Times New Roman" w:hAnsi="Times New Roman" w:cs="Times New Roman"/>
          <w:sz w:val="24"/>
          <w:szCs w:val="24"/>
          <w:lang w:eastAsia="en-US"/>
        </w:rPr>
      </w:pPr>
      <w:r w:rsidRPr="00F76951">
        <w:rPr>
          <w:rStyle w:val="FontStyle88"/>
          <w:rFonts w:ascii="Times New Roman" w:hAnsi="Times New Roman" w:cs="Times New Roman"/>
          <w:sz w:val="24"/>
          <w:szCs w:val="24"/>
          <w:lang w:eastAsia="en-US"/>
        </w:rPr>
        <w:t>m</w:t>
      </w:r>
      <w:r w:rsidRPr="00F76951">
        <w:rPr>
          <w:rStyle w:val="FontStyle88"/>
          <w:rFonts w:ascii="Times New Roman" w:hAnsi="Times New Roman" w:cs="Times New Roman"/>
          <w:i w:val="0"/>
          <w:sz w:val="24"/>
          <w:szCs w:val="24"/>
          <w:vertAlign w:val="subscript"/>
          <w:lang w:eastAsia="en-US"/>
        </w:rPr>
        <w:t>H2O</w:t>
      </w:r>
      <w:r w:rsidRPr="00F76951">
        <w:rPr>
          <w:rStyle w:val="FontStyle98"/>
          <w:rFonts w:ascii="Times New Roman" w:hAnsi="Times New Roman" w:cs="Times New Roman"/>
          <w:sz w:val="24"/>
          <w:szCs w:val="24"/>
          <w:lang w:eastAsia="en-US"/>
        </w:rPr>
        <w:t xml:space="preserve"> - содержание воды в образце, определенное в соответствии с EN 15934, выр</w:t>
      </w:r>
      <w:r w:rsidR="008F16BA">
        <w:rPr>
          <w:rStyle w:val="FontStyle98"/>
          <w:rFonts w:ascii="Times New Roman" w:hAnsi="Times New Roman" w:cs="Times New Roman"/>
          <w:sz w:val="24"/>
          <w:szCs w:val="24"/>
          <w:lang w:eastAsia="en-US"/>
        </w:rPr>
        <w:t>аженное в процентах по массе, %</w:t>
      </w:r>
      <w:r w:rsidRPr="00F76951">
        <w:rPr>
          <w:rStyle w:val="FontStyle98"/>
          <w:rFonts w:ascii="Times New Roman" w:hAnsi="Times New Roman" w:cs="Times New Roman"/>
          <w:sz w:val="24"/>
          <w:szCs w:val="24"/>
          <w:lang w:eastAsia="en-US"/>
        </w:rPr>
        <w:t>.</w:t>
      </w: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Добавляют 40 г хлорида натрия (7.2.6), 100 мл ацетона (7.2.1) и 50 мл </w:t>
      </w:r>
      <w:proofErr w:type="spellStart"/>
      <w:r w:rsidRPr="00F76951">
        <w:rPr>
          <w:rStyle w:val="FontStyle98"/>
          <w:rFonts w:ascii="Times New Roman" w:hAnsi="Times New Roman" w:cs="Times New Roman"/>
          <w:sz w:val="24"/>
          <w:szCs w:val="24"/>
          <w:lang w:eastAsia="en-US"/>
        </w:rPr>
        <w:t>петролейного</w:t>
      </w:r>
      <w:proofErr w:type="spellEnd"/>
      <w:r w:rsidRPr="00F76951">
        <w:rPr>
          <w:rStyle w:val="FontStyle98"/>
          <w:rFonts w:ascii="Times New Roman" w:hAnsi="Times New Roman" w:cs="Times New Roman"/>
          <w:sz w:val="24"/>
          <w:szCs w:val="24"/>
          <w:lang w:eastAsia="en-US"/>
        </w:rPr>
        <w:t xml:space="preserve"> эфира или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 к увлажненным заготовкам, закрывают контейнер и встряхивают его с помощью встряхивающего устройства (8.1.3) в течение не менее 12 ч.</w:t>
      </w: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Органическая фаза должна быть отделена, при необходимости, с помощью центрифуги с плотно закрытыми чашами центрифуги. Экстракт собирают в делительную воронку емкостью 1 л. Экстракт высушивают над сульфатом натрия (7.2.4) и переносят высушенный экстракт в концентратор (8.1.8). Сульфат натрия промывают </w:t>
      </w:r>
      <w:proofErr w:type="spellStart"/>
      <w:r w:rsidRPr="00F76951">
        <w:rPr>
          <w:rStyle w:val="FontStyle98"/>
          <w:rFonts w:ascii="Times New Roman" w:hAnsi="Times New Roman" w:cs="Times New Roman"/>
          <w:sz w:val="24"/>
          <w:szCs w:val="24"/>
          <w:lang w:eastAsia="en-US"/>
        </w:rPr>
        <w:t>петролейным</w:t>
      </w:r>
      <w:proofErr w:type="spellEnd"/>
      <w:r w:rsidRPr="00F76951">
        <w:rPr>
          <w:rStyle w:val="FontStyle98"/>
          <w:rFonts w:ascii="Times New Roman" w:hAnsi="Times New Roman" w:cs="Times New Roman"/>
          <w:sz w:val="24"/>
          <w:szCs w:val="24"/>
          <w:lang w:eastAsia="en-US"/>
        </w:rPr>
        <w:t xml:space="preserve"> эфиром или </w:t>
      </w:r>
      <w:proofErr w:type="spellStart"/>
      <w:r w:rsidRPr="00F76951">
        <w:rPr>
          <w:rStyle w:val="FontStyle98"/>
          <w:rFonts w:ascii="Times New Roman" w:hAnsi="Times New Roman" w:cs="Times New Roman"/>
          <w:sz w:val="24"/>
          <w:szCs w:val="24"/>
          <w:lang w:eastAsia="en-US"/>
        </w:rPr>
        <w:t>гексаноподобным</w:t>
      </w:r>
      <w:proofErr w:type="spellEnd"/>
      <w:r w:rsidRPr="00F76951">
        <w:rPr>
          <w:rStyle w:val="FontStyle98"/>
          <w:rFonts w:ascii="Times New Roman" w:hAnsi="Times New Roman" w:cs="Times New Roman"/>
          <w:sz w:val="24"/>
          <w:szCs w:val="24"/>
          <w:lang w:eastAsia="en-US"/>
        </w:rPr>
        <w:t xml:space="preserve"> растворителем (7.2.3) и добавляют промывку к экстракту.</w:t>
      </w:r>
    </w:p>
    <w:p w:rsidR="00196481" w:rsidRPr="00F76951" w:rsidRDefault="00196481" w:rsidP="00196481">
      <w:pPr>
        <w:pStyle w:val="Style28"/>
        <w:widowControl/>
        <w:ind w:firstLine="720"/>
        <w:jc w:val="both"/>
        <w:rPr>
          <w:rStyle w:val="FontStyle87"/>
          <w:rFonts w:ascii="Times New Roman" w:hAnsi="Times New Roman" w:cs="Times New Roman"/>
          <w:sz w:val="24"/>
          <w:szCs w:val="24"/>
          <w:lang w:eastAsia="en-US"/>
        </w:rPr>
      </w:pPr>
    </w:p>
    <w:p w:rsidR="00196481" w:rsidRPr="00F76951" w:rsidRDefault="00196481" w:rsidP="00774D3D">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10.3 Концентрация</w:t>
      </w:r>
    </w:p>
    <w:p w:rsidR="00196481" w:rsidRPr="00F76951" w:rsidRDefault="00196481" w:rsidP="00774D3D">
      <w:pPr>
        <w:pStyle w:val="Style28"/>
        <w:widowControl/>
        <w:ind w:firstLine="567"/>
        <w:jc w:val="both"/>
        <w:rPr>
          <w:rStyle w:val="FontStyle87"/>
          <w:rFonts w:ascii="Times New Roman" w:hAnsi="Times New Roman" w:cs="Times New Roman"/>
          <w:sz w:val="24"/>
          <w:szCs w:val="24"/>
          <w:lang w:eastAsia="en-US"/>
        </w:rPr>
      </w:pPr>
    </w:p>
    <w:p w:rsidR="00196481" w:rsidRPr="00F76951" w:rsidRDefault="00196481" w:rsidP="00774D3D">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10.3.1 Общие положения</w:t>
      </w: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При необходимости концентрируют экстракт примерно до 10 мл путем выпаривания с помощью концентратора (8.1.8). При необходимости добавляют </w:t>
      </w:r>
      <w:proofErr w:type="spellStart"/>
      <w:r w:rsidRPr="00F76951">
        <w:rPr>
          <w:rStyle w:val="FontStyle98"/>
          <w:rFonts w:ascii="Times New Roman" w:hAnsi="Times New Roman" w:cs="Times New Roman"/>
          <w:sz w:val="24"/>
          <w:szCs w:val="24"/>
          <w:lang w:eastAsia="en-US"/>
        </w:rPr>
        <w:t>кипелки</w:t>
      </w:r>
      <w:proofErr w:type="spellEnd"/>
      <w:r w:rsidRPr="00F76951">
        <w:rPr>
          <w:rStyle w:val="FontStyle98"/>
          <w:rFonts w:ascii="Times New Roman" w:hAnsi="Times New Roman" w:cs="Times New Roman"/>
          <w:sz w:val="24"/>
          <w:szCs w:val="24"/>
          <w:lang w:eastAsia="en-US"/>
        </w:rPr>
        <w:t xml:space="preserve"> (8.1.9). Концентрированный экстракт переносят в градуированную пробирку (8.1.11) и концентрируют до 1 мл, используя слабую струю азота или другого инертного газа при комнатной температуре. Если объем сокращен до количества менее 1 мл, его увеличивают до этого объема с помощью соответствующего растворителя.</w:t>
      </w:r>
    </w:p>
    <w:p w:rsidR="00196481" w:rsidRPr="00F76951" w:rsidRDefault="00196481" w:rsidP="00774D3D">
      <w:pPr>
        <w:pStyle w:val="Style4"/>
        <w:widowControl/>
        <w:ind w:firstLine="567"/>
        <w:jc w:val="both"/>
        <w:rPr>
          <w:rStyle w:val="FontStyle96"/>
          <w:rFonts w:ascii="Times New Roman" w:hAnsi="Times New Roman" w:cs="Times New Roman"/>
          <w:sz w:val="24"/>
          <w:szCs w:val="24"/>
          <w:lang w:eastAsia="en-US"/>
        </w:rPr>
      </w:pPr>
    </w:p>
    <w:p w:rsidR="00196481" w:rsidRPr="00F76951" w:rsidRDefault="00196481" w:rsidP="00774D3D">
      <w:pPr>
        <w:pStyle w:val="Style4"/>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Примечание - Слишком высокие температуры и слишком большой поток азота могут привести к потере более летучего ПАУ.</w:t>
      </w: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Чтобы предотвратить потери наиболее </w:t>
      </w:r>
      <w:proofErr w:type="gramStart"/>
      <w:r w:rsidRPr="00F76951">
        <w:rPr>
          <w:rStyle w:val="FontStyle98"/>
          <w:rFonts w:ascii="Times New Roman" w:hAnsi="Times New Roman" w:cs="Times New Roman"/>
          <w:sz w:val="24"/>
          <w:szCs w:val="24"/>
          <w:lang w:eastAsia="en-US"/>
        </w:rPr>
        <w:t>летучих</w:t>
      </w:r>
      <w:proofErr w:type="gramEnd"/>
      <w:r w:rsidRPr="00F76951">
        <w:rPr>
          <w:rStyle w:val="FontStyle98"/>
          <w:rFonts w:ascii="Times New Roman" w:hAnsi="Times New Roman" w:cs="Times New Roman"/>
          <w:sz w:val="24"/>
          <w:szCs w:val="24"/>
          <w:lang w:eastAsia="en-US"/>
        </w:rPr>
        <w:t xml:space="preserve"> ПАУ, необходимо избегать испарения до сухости. Желательно добавить небольшое количество (одну каплю) вещества-хранителя (7.2.7).</w:t>
      </w: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 сильно загрязненных образцах для дальнейшей очистки используют </w:t>
      </w:r>
      <w:proofErr w:type="spellStart"/>
      <w:r w:rsidRPr="00F76951">
        <w:rPr>
          <w:rStyle w:val="FontStyle98"/>
          <w:rFonts w:ascii="Times New Roman" w:hAnsi="Times New Roman" w:cs="Times New Roman"/>
          <w:sz w:val="24"/>
          <w:szCs w:val="24"/>
          <w:lang w:eastAsia="en-US"/>
        </w:rPr>
        <w:t>аликвоту</w:t>
      </w:r>
      <w:proofErr w:type="spellEnd"/>
      <w:r w:rsidRPr="00F76951">
        <w:rPr>
          <w:rStyle w:val="FontStyle98"/>
          <w:rFonts w:ascii="Times New Roman" w:hAnsi="Times New Roman" w:cs="Times New Roman"/>
          <w:sz w:val="24"/>
          <w:szCs w:val="24"/>
          <w:lang w:eastAsia="en-US"/>
        </w:rPr>
        <w:t xml:space="preserve">. Определяют фракцию  экстракта, используемого для дальнейшей очистки. Если в качестве стандарта извлечения, добавляемого к образцу, использовались немеченые ПАУ, </w:t>
      </w:r>
      <w:r w:rsidRPr="00F76951">
        <w:rPr>
          <w:rStyle w:val="FontStyle98"/>
          <w:rFonts w:ascii="Times New Roman" w:hAnsi="Times New Roman" w:cs="Times New Roman"/>
          <w:sz w:val="24"/>
          <w:szCs w:val="24"/>
          <w:lang w:eastAsia="en-US"/>
        </w:rPr>
        <w:lastRenderedPageBreak/>
        <w:t xml:space="preserve">добавляют определенное количество раствора внутреннего стандарта, содержащего </w:t>
      </w:r>
      <w:proofErr w:type="spellStart"/>
      <w:proofErr w:type="gramStart"/>
      <w:r w:rsidRPr="00F76951">
        <w:rPr>
          <w:rStyle w:val="FontStyle98"/>
          <w:rFonts w:ascii="Times New Roman" w:hAnsi="Times New Roman" w:cs="Times New Roman"/>
          <w:sz w:val="24"/>
          <w:szCs w:val="24"/>
          <w:lang w:eastAsia="en-US"/>
        </w:rPr>
        <w:t>дейтерированный</w:t>
      </w:r>
      <w:proofErr w:type="spellEnd"/>
      <w:proofErr w:type="gramEnd"/>
      <w:r w:rsidRPr="00F76951">
        <w:rPr>
          <w:rStyle w:val="FontStyle98"/>
          <w:rFonts w:ascii="Times New Roman" w:hAnsi="Times New Roman" w:cs="Times New Roman"/>
          <w:sz w:val="24"/>
          <w:szCs w:val="24"/>
          <w:lang w:eastAsia="en-US"/>
        </w:rPr>
        <w:t xml:space="preserve"> ПАУ.</w:t>
      </w:r>
    </w:p>
    <w:p w:rsidR="00196481" w:rsidRPr="00F76951" w:rsidRDefault="00196481" w:rsidP="00774D3D">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Когда очи</w:t>
      </w:r>
      <w:r w:rsidR="00EB5095">
        <w:rPr>
          <w:rStyle w:val="FontStyle98"/>
          <w:rFonts w:ascii="Times New Roman" w:hAnsi="Times New Roman" w:cs="Times New Roman"/>
          <w:sz w:val="24"/>
          <w:szCs w:val="24"/>
          <w:lang w:eastAsia="en-US"/>
        </w:rPr>
        <w:t>стка не требуется, экстракт дово</w:t>
      </w:r>
      <w:r w:rsidRPr="00F76951">
        <w:rPr>
          <w:rStyle w:val="FontStyle98"/>
          <w:rFonts w:ascii="Times New Roman" w:hAnsi="Times New Roman" w:cs="Times New Roman"/>
          <w:sz w:val="24"/>
          <w:szCs w:val="24"/>
          <w:lang w:eastAsia="en-US"/>
        </w:rPr>
        <w:t>дят до определенного объема.</w:t>
      </w:r>
    </w:p>
    <w:p w:rsidR="00196481" w:rsidRPr="00F76951" w:rsidRDefault="00196481" w:rsidP="00774D3D">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10.3.2</w:t>
      </w:r>
      <w:proofErr w:type="gramStart"/>
      <w:r w:rsidRPr="00F76951">
        <w:rPr>
          <w:rStyle w:val="FontStyle100"/>
          <w:rFonts w:ascii="Times New Roman" w:hAnsi="Times New Roman" w:cs="Times New Roman"/>
          <w:sz w:val="24"/>
          <w:szCs w:val="24"/>
          <w:lang w:eastAsia="en-US"/>
        </w:rPr>
        <w:t xml:space="preserve"> Д</w:t>
      </w:r>
      <w:proofErr w:type="gramEnd"/>
      <w:r w:rsidRPr="00F76951">
        <w:rPr>
          <w:rStyle w:val="FontStyle100"/>
          <w:rFonts w:ascii="Times New Roman" w:hAnsi="Times New Roman" w:cs="Times New Roman"/>
          <w:sz w:val="24"/>
          <w:szCs w:val="24"/>
          <w:lang w:eastAsia="en-US"/>
        </w:rPr>
        <w:t>ля анализа ВЭЖХ</w:t>
      </w: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Когда очистка не требуется, растворитель конечного экстракта должен быть заменен с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на растворитель, такой как </w:t>
      </w:r>
      <w:proofErr w:type="spellStart"/>
      <w:r w:rsidRPr="00F76951">
        <w:rPr>
          <w:rStyle w:val="FontStyle98"/>
          <w:rFonts w:ascii="Times New Roman" w:hAnsi="Times New Roman" w:cs="Times New Roman"/>
          <w:sz w:val="24"/>
          <w:szCs w:val="24"/>
          <w:lang w:eastAsia="en-US"/>
        </w:rPr>
        <w:t>ацетонитрил</w:t>
      </w:r>
      <w:proofErr w:type="spellEnd"/>
      <w:r w:rsidRPr="00F76951">
        <w:rPr>
          <w:rStyle w:val="FontStyle98"/>
          <w:rFonts w:ascii="Times New Roman" w:hAnsi="Times New Roman" w:cs="Times New Roman"/>
          <w:sz w:val="24"/>
          <w:szCs w:val="24"/>
          <w:lang w:eastAsia="en-US"/>
        </w:rPr>
        <w:t xml:space="preserve"> или метанол (7.4.2.1), который совместим с подвижной фазой системы ВЭЖХ. Например, добавляют 0,8 мл </w:t>
      </w:r>
      <w:proofErr w:type="spellStart"/>
      <w:r w:rsidRPr="00F76951">
        <w:rPr>
          <w:rStyle w:val="FontStyle98"/>
          <w:rFonts w:ascii="Times New Roman" w:hAnsi="Times New Roman" w:cs="Times New Roman"/>
          <w:sz w:val="24"/>
          <w:szCs w:val="24"/>
          <w:lang w:eastAsia="en-US"/>
        </w:rPr>
        <w:t>ацетонитрила</w:t>
      </w:r>
      <w:proofErr w:type="spellEnd"/>
      <w:r w:rsidRPr="00F76951">
        <w:rPr>
          <w:rStyle w:val="FontStyle98"/>
          <w:rFonts w:ascii="Times New Roman" w:hAnsi="Times New Roman" w:cs="Times New Roman"/>
          <w:sz w:val="24"/>
          <w:szCs w:val="24"/>
          <w:lang w:eastAsia="en-US"/>
        </w:rPr>
        <w:t xml:space="preserve"> к </w:t>
      </w:r>
      <w:proofErr w:type="spellStart"/>
      <w:r w:rsidRPr="00F76951">
        <w:rPr>
          <w:rStyle w:val="FontStyle98"/>
          <w:rFonts w:ascii="Times New Roman" w:hAnsi="Times New Roman" w:cs="Times New Roman"/>
          <w:sz w:val="24"/>
          <w:szCs w:val="24"/>
          <w:lang w:eastAsia="en-US"/>
        </w:rPr>
        <w:t>аликвоте</w:t>
      </w:r>
      <w:proofErr w:type="spellEnd"/>
      <w:r w:rsidRPr="00F76951">
        <w:rPr>
          <w:rStyle w:val="FontStyle98"/>
          <w:rFonts w:ascii="Times New Roman" w:hAnsi="Times New Roman" w:cs="Times New Roman"/>
          <w:sz w:val="24"/>
          <w:szCs w:val="24"/>
          <w:lang w:eastAsia="en-US"/>
        </w:rPr>
        <w:t xml:space="preserve"> 1 мл концентрированного экстракта и концентрируют при комнатной температуре с помощью слабой струи азота до тех пор, пока не будет удален весь </w:t>
      </w:r>
      <w:proofErr w:type="spellStart"/>
      <w:r w:rsidRPr="00F76951">
        <w:rPr>
          <w:rStyle w:val="FontStyle98"/>
          <w:rFonts w:ascii="Times New Roman" w:hAnsi="Times New Roman" w:cs="Times New Roman"/>
          <w:sz w:val="24"/>
          <w:szCs w:val="24"/>
          <w:lang w:eastAsia="en-US"/>
        </w:rPr>
        <w:t>гексаноподобный</w:t>
      </w:r>
      <w:proofErr w:type="spellEnd"/>
      <w:r w:rsidRPr="00F76951">
        <w:rPr>
          <w:rStyle w:val="FontStyle98"/>
          <w:rFonts w:ascii="Times New Roman" w:hAnsi="Times New Roman" w:cs="Times New Roman"/>
          <w:sz w:val="24"/>
          <w:szCs w:val="24"/>
          <w:lang w:eastAsia="en-US"/>
        </w:rPr>
        <w:t xml:space="preserve"> растворитель, т.е. пока не </w:t>
      </w:r>
      <w:proofErr w:type="gramStart"/>
      <w:r w:rsidRPr="00F76951">
        <w:rPr>
          <w:rStyle w:val="FontStyle98"/>
          <w:rFonts w:ascii="Times New Roman" w:hAnsi="Times New Roman" w:cs="Times New Roman"/>
          <w:sz w:val="24"/>
          <w:szCs w:val="24"/>
          <w:lang w:eastAsia="en-US"/>
        </w:rPr>
        <w:t>будет</w:t>
      </w:r>
      <w:proofErr w:type="gramEnd"/>
      <w:r w:rsidRPr="00F76951">
        <w:rPr>
          <w:rStyle w:val="FontStyle98"/>
          <w:rFonts w:ascii="Times New Roman" w:hAnsi="Times New Roman" w:cs="Times New Roman"/>
          <w:sz w:val="24"/>
          <w:szCs w:val="24"/>
          <w:lang w:eastAsia="en-US"/>
        </w:rPr>
        <w:t xml:space="preserve"> достигнут объем 0,8 мл. Добавляют </w:t>
      </w:r>
      <w:proofErr w:type="spellStart"/>
      <w:r w:rsidRPr="00F76951">
        <w:rPr>
          <w:rStyle w:val="FontStyle98"/>
          <w:rFonts w:ascii="Times New Roman" w:hAnsi="Times New Roman" w:cs="Times New Roman"/>
          <w:sz w:val="24"/>
          <w:szCs w:val="24"/>
          <w:lang w:eastAsia="en-US"/>
        </w:rPr>
        <w:t>ацетонитрил</w:t>
      </w:r>
      <w:proofErr w:type="spellEnd"/>
      <w:r w:rsidRPr="00F76951">
        <w:rPr>
          <w:rStyle w:val="FontStyle98"/>
          <w:rFonts w:ascii="Times New Roman" w:hAnsi="Times New Roman" w:cs="Times New Roman"/>
          <w:sz w:val="24"/>
          <w:szCs w:val="24"/>
          <w:lang w:eastAsia="en-US"/>
        </w:rPr>
        <w:t xml:space="preserve"> до отметки 1,0 мл для последующего анализа ВЭЖХ.</w:t>
      </w:r>
    </w:p>
    <w:p w:rsidR="00196481" w:rsidRPr="00F76951" w:rsidRDefault="00196481" w:rsidP="00196481">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Обогащенный экстракт не должен содержать остатков ацетона, поскольку присутствие этого растворителя в измерительном растворе приводит к интерференциям при ВЭЖХ.</w:t>
      </w:r>
    </w:p>
    <w:p w:rsidR="00196481" w:rsidRPr="00F76951" w:rsidRDefault="00196481" w:rsidP="00196481">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Если для экстракции используется толуол, конечный экстракт толуола можно разбавить </w:t>
      </w:r>
      <w:proofErr w:type="spellStart"/>
      <w:r w:rsidRPr="00F76951">
        <w:rPr>
          <w:rStyle w:val="FontStyle98"/>
          <w:rFonts w:ascii="Times New Roman" w:hAnsi="Times New Roman" w:cs="Times New Roman"/>
          <w:sz w:val="24"/>
          <w:szCs w:val="24"/>
          <w:lang w:eastAsia="en-US"/>
        </w:rPr>
        <w:t>ацетонитрилом</w:t>
      </w:r>
      <w:proofErr w:type="spellEnd"/>
      <w:r w:rsidRPr="00F76951">
        <w:rPr>
          <w:rStyle w:val="FontStyle98"/>
          <w:rFonts w:ascii="Times New Roman" w:hAnsi="Times New Roman" w:cs="Times New Roman"/>
          <w:sz w:val="24"/>
          <w:szCs w:val="24"/>
          <w:lang w:eastAsia="en-US"/>
        </w:rPr>
        <w:t xml:space="preserve"> или метанолом (7.4.2.1).</w:t>
      </w:r>
    </w:p>
    <w:p w:rsidR="00196481" w:rsidRPr="00F76951" w:rsidRDefault="00196481" w:rsidP="00196481">
      <w:pPr>
        <w:pStyle w:val="Style28"/>
        <w:widowControl/>
        <w:ind w:firstLine="720"/>
        <w:jc w:val="both"/>
        <w:rPr>
          <w:rStyle w:val="FontStyle87"/>
          <w:rFonts w:ascii="Times New Roman" w:hAnsi="Times New Roman" w:cs="Times New Roman"/>
          <w:sz w:val="24"/>
          <w:szCs w:val="24"/>
          <w:lang w:eastAsia="en-US"/>
        </w:rPr>
      </w:pPr>
    </w:p>
    <w:p w:rsidR="00196481" w:rsidRDefault="00196481" w:rsidP="00774D3D">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 xml:space="preserve">10.4 Очистка экстракта </w:t>
      </w:r>
    </w:p>
    <w:p w:rsidR="002B4A8E" w:rsidRPr="00F76951" w:rsidRDefault="002B4A8E" w:rsidP="00774D3D">
      <w:pPr>
        <w:pStyle w:val="Style28"/>
        <w:widowControl/>
        <w:ind w:firstLine="567"/>
        <w:jc w:val="both"/>
        <w:rPr>
          <w:rStyle w:val="FontStyle87"/>
          <w:rFonts w:ascii="Times New Roman" w:hAnsi="Times New Roman" w:cs="Times New Roman"/>
          <w:sz w:val="24"/>
          <w:szCs w:val="24"/>
          <w:lang w:eastAsia="en-US"/>
        </w:rPr>
      </w:pPr>
    </w:p>
    <w:p w:rsidR="00196481" w:rsidRPr="00F76951" w:rsidRDefault="00196481" w:rsidP="00774D3D">
      <w:pPr>
        <w:pStyle w:val="Style28"/>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10.4.1 Общие положения</w:t>
      </w: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Очистка должна использоваться, если присутствуют соединения, которые могут повлиять на ПАУ, представляющий интерес, на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xml:space="preserve"> ГХ-МС соответственно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xml:space="preserve"> ВЭЖХ, или если они могут повлиять на процедуру измерения (т.е. загрязнение </w:t>
      </w:r>
      <w:proofErr w:type="spellStart"/>
      <w:r w:rsidRPr="00F76951">
        <w:rPr>
          <w:rStyle w:val="FontStyle98"/>
          <w:rFonts w:ascii="Times New Roman" w:hAnsi="Times New Roman" w:cs="Times New Roman"/>
          <w:sz w:val="24"/>
          <w:szCs w:val="24"/>
          <w:lang w:eastAsia="en-US"/>
        </w:rPr>
        <w:t>хроматографической</w:t>
      </w:r>
      <w:proofErr w:type="spellEnd"/>
      <w:r w:rsidRPr="00F76951">
        <w:rPr>
          <w:rStyle w:val="FontStyle98"/>
          <w:rFonts w:ascii="Times New Roman" w:hAnsi="Times New Roman" w:cs="Times New Roman"/>
          <w:sz w:val="24"/>
          <w:szCs w:val="24"/>
          <w:lang w:eastAsia="en-US"/>
        </w:rPr>
        <w:t xml:space="preserve"> системы). Если нет или присутствуют незначительные интерферирующие вещества, очистка не требуется. В зависимости от веществ, подлежащих удалению, можно использовать таблицу</w:t>
      </w:r>
      <w:r w:rsidR="003175DD" w:rsidRPr="00F76951">
        <w:rPr>
          <w:rStyle w:val="FontStyle98"/>
          <w:rFonts w:ascii="Times New Roman" w:hAnsi="Times New Roman" w:cs="Times New Roman"/>
          <w:sz w:val="24"/>
          <w:szCs w:val="24"/>
          <w:lang w:eastAsia="en-US"/>
        </w:rPr>
        <w:t xml:space="preserve"> 5</w:t>
      </w:r>
      <w:r w:rsidRPr="00F76951">
        <w:rPr>
          <w:rStyle w:val="FontStyle98"/>
          <w:rFonts w:ascii="Times New Roman" w:hAnsi="Times New Roman" w:cs="Times New Roman"/>
          <w:sz w:val="24"/>
          <w:szCs w:val="24"/>
          <w:lang w:eastAsia="en-US"/>
        </w:rPr>
        <w:t>.</w:t>
      </w:r>
    </w:p>
    <w:p w:rsidR="00196481" w:rsidRPr="00F76951" w:rsidRDefault="00196481" w:rsidP="00774D3D">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Когда анализируются сильно загрязненные образцы, для дальнейшей </w:t>
      </w:r>
      <w:r w:rsidRPr="00F76951">
        <w:rPr>
          <w:rStyle w:val="FontStyle98"/>
          <w:rFonts w:ascii="Times New Roman" w:hAnsi="Times New Roman" w:cs="Times New Roman"/>
          <w:sz w:val="24"/>
          <w:szCs w:val="24"/>
          <w:lang w:eastAsia="en-US"/>
        </w:rPr>
        <w:softHyphen/>
        <w:t xml:space="preserve">очистки часто используется </w:t>
      </w:r>
      <w:proofErr w:type="spellStart"/>
      <w:r w:rsidRPr="00F76951">
        <w:rPr>
          <w:rStyle w:val="FontStyle98"/>
          <w:rFonts w:ascii="Times New Roman" w:hAnsi="Times New Roman" w:cs="Times New Roman"/>
          <w:sz w:val="24"/>
          <w:szCs w:val="24"/>
          <w:lang w:eastAsia="en-US"/>
        </w:rPr>
        <w:t>аликвота</w:t>
      </w:r>
      <w:proofErr w:type="spellEnd"/>
      <w:r w:rsidRPr="00F76951">
        <w:rPr>
          <w:rStyle w:val="FontStyle98"/>
          <w:rFonts w:ascii="Times New Roman" w:hAnsi="Times New Roman" w:cs="Times New Roman"/>
          <w:sz w:val="24"/>
          <w:szCs w:val="24"/>
          <w:lang w:eastAsia="en-US"/>
        </w:rPr>
        <w:t xml:space="preserve"> экстракта.</w:t>
      </w:r>
    </w:p>
    <w:p w:rsidR="005D3F17" w:rsidRPr="00F76951" w:rsidRDefault="005D3F17" w:rsidP="00196481">
      <w:pPr>
        <w:pStyle w:val="Style19"/>
        <w:widowControl/>
        <w:ind w:firstLine="720"/>
        <w:jc w:val="both"/>
        <w:rPr>
          <w:rStyle w:val="FontStyle98"/>
          <w:rFonts w:ascii="Times New Roman" w:hAnsi="Times New Roman" w:cs="Times New Roman"/>
          <w:sz w:val="24"/>
          <w:szCs w:val="24"/>
          <w:lang w:eastAsia="en-US"/>
        </w:rPr>
      </w:pPr>
    </w:p>
    <w:p w:rsidR="005D3F17" w:rsidRPr="00F76951" w:rsidRDefault="005D3F17" w:rsidP="005D3F17">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 xml:space="preserve">Таблица </w:t>
      </w:r>
      <w:r w:rsidR="003175DD" w:rsidRPr="00F76951">
        <w:rPr>
          <w:rStyle w:val="FontStyle100"/>
          <w:rFonts w:ascii="Times New Roman" w:hAnsi="Times New Roman" w:cs="Times New Roman"/>
          <w:b w:val="0"/>
          <w:sz w:val="24"/>
          <w:szCs w:val="24"/>
          <w:lang w:eastAsia="en-US"/>
        </w:rPr>
        <w:t>5</w:t>
      </w:r>
      <w:r w:rsidRPr="00F76951">
        <w:rPr>
          <w:rStyle w:val="FontStyle100"/>
          <w:rFonts w:ascii="Times New Roman" w:hAnsi="Times New Roman" w:cs="Times New Roman"/>
          <w:b w:val="0"/>
          <w:sz w:val="24"/>
          <w:szCs w:val="24"/>
          <w:lang w:eastAsia="en-US"/>
        </w:rPr>
        <w:t xml:space="preserve"> — Методы очистки</w:t>
      </w:r>
    </w:p>
    <w:p w:rsidR="005D3F17" w:rsidRPr="00F76951" w:rsidRDefault="005D3F17" w:rsidP="005D3F17">
      <w:pPr>
        <w:pStyle w:val="Style14"/>
        <w:widowControl/>
        <w:jc w:val="center"/>
        <w:rPr>
          <w:rStyle w:val="FontStyle100"/>
          <w:rFonts w:ascii="Times New Roman" w:hAnsi="Times New Roman" w:cs="Times New Roman"/>
          <w:b w:val="0"/>
          <w:sz w:val="24"/>
          <w:szCs w:val="24"/>
          <w:lang w:val="en-US" w:eastAsia="en-US"/>
        </w:rPr>
      </w:pPr>
    </w:p>
    <w:tbl>
      <w:tblPr>
        <w:tblW w:w="0" w:type="auto"/>
        <w:jc w:val="center"/>
        <w:tblLayout w:type="fixed"/>
        <w:tblCellMar>
          <w:left w:w="40" w:type="dxa"/>
          <w:right w:w="40" w:type="dxa"/>
        </w:tblCellMar>
        <w:tblLook w:val="0000" w:firstRow="0" w:lastRow="0" w:firstColumn="0" w:lastColumn="0" w:noHBand="0" w:noVBand="0"/>
      </w:tblPr>
      <w:tblGrid>
        <w:gridCol w:w="1267"/>
        <w:gridCol w:w="1565"/>
        <w:gridCol w:w="2102"/>
        <w:gridCol w:w="1224"/>
        <w:gridCol w:w="2376"/>
      </w:tblGrid>
      <w:tr w:rsidR="005D3F17" w:rsidRPr="00F76951" w:rsidTr="00F64D28">
        <w:trPr>
          <w:trHeight w:val="677"/>
          <w:jc w:val="center"/>
        </w:trPr>
        <w:tc>
          <w:tcPr>
            <w:tcW w:w="1267" w:type="dxa"/>
            <w:tcBorders>
              <w:top w:val="single" w:sz="6" w:space="0" w:color="auto"/>
              <w:left w:val="single" w:sz="6" w:space="0" w:color="auto"/>
              <w:bottom w:val="double" w:sz="4" w:space="0" w:color="auto"/>
              <w:right w:val="single" w:sz="6" w:space="0" w:color="auto"/>
            </w:tcBorders>
          </w:tcPr>
          <w:p w:rsidR="005D3F17" w:rsidRPr="00CB29CA" w:rsidRDefault="005D3F17" w:rsidP="00774D3D">
            <w:pPr>
              <w:pStyle w:val="Style27"/>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Метод</w:t>
            </w:r>
          </w:p>
        </w:tc>
        <w:tc>
          <w:tcPr>
            <w:tcW w:w="1565" w:type="dxa"/>
            <w:tcBorders>
              <w:top w:val="single" w:sz="6" w:space="0" w:color="auto"/>
              <w:left w:val="single" w:sz="6" w:space="0" w:color="auto"/>
              <w:bottom w:val="double" w:sz="4" w:space="0" w:color="auto"/>
              <w:right w:val="single" w:sz="6" w:space="0" w:color="auto"/>
            </w:tcBorders>
          </w:tcPr>
          <w:p w:rsidR="005D3F17" w:rsidRPr="00CB29CA" w:rsidRDefault="005D3F17" w:rsidP="00774D3D">
            <w:pPr>
              <w:pStyle w:val="Style27"/>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Очистка</w:t>
            </w:r>
          </w:p>
        </w:tc>
        <w:tc>
          <w:tcPr>
            <w:tcW w:w="2102" w:type="dxa"/>
            <w:tcBorders>
              <w:top w:val="single" w:sz="6" w:space="0" w:color="auto"/>
              <w:left w:val="single" w:sz="6" w:space="0" w:color="auto"/>
              <w:bottom w:val="double" w:sz="4" w:space="0" w:color="auto"/>
              <w:right w:val="single" w:sz="6" w:space="0" w:color="auto"/>
            </w:tcBorders>
          </w:tcPr>
          <w:p w:rsidR="005D3F17" w:rsidRPr="00CB29CA" w:rsidRDefault="005D3F17" w:rsidP="00774D3D">
            <w:pPr>
              <w:pStyle w:val="Style27"/>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Для удаления</w:t>
            </w:r>
          </w:p>
        </w:tc>
        <w:tc>
          <w:tcPr>
            <w:tcW w:w="1224" w:type="dxa"/>
            <w:tcBorders>
              <w:top w:val="single" w:sz="6" w:space="0" w:color="auto"/>
              <w:left w:val="single" w:sz="6" w:space="0" w:color="auto"/>
              <w:bottom w:val="double" w:sz="4" w:space="0" w:color="auto"/>
              <w:right w:val="single" w:sz="6" w:space="0" w:color="auto"/>
            </w:tcBorders>
          </w:tcPr>
          <w:p w:rsidR="005D3F17" w:rsidRPr="00CB29CA" w:rsidRDefault="005D3F17" w:rsidP="00774D3D">
            <w:pPr>
              <w:pStyle w:val="Style27"/>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Подходит для</w:t>
            </w:r>
          </w:p>
        </w:tc>
        <w:tc>
          <w:tcPr>
            <w:tcW w:w="2376" w:type="dxa"/>
            <w:tcBorders>
              <w:top w:val="single" w:sz="6" w:space="0" w:color="auto"/>
              <w:left w:val="single" w:sz="6" w:space="0" w:color="auto"/>
              <w:bottom w:val="double" w:sz="4" w:space="0" w:color="auto"/>
              <w:right w:val="single" w:sz="6" w:space="0" w:color="auto"/>
            </w:tcBorders>
          </w:tcPr>
          <w:p w:rsidR="005D3F17" w:rsidRPr="00CB29CA" w:rsidRDefault="005D3F17" w:rsidP="00774D3D">
            <w:pPr>
              <w:pStyle w:val="Style27"/>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Замечания</w:t>
            </w:r>
          </w:p>
        </w:tc>
      </w:tr>
      <w:tr w:rsidR="005D3F17" w:rsidRPr="00F76951" w:rsidTr="00F64D28">
        <w:trPr>
          <w:trHeight w:val="979"/>
          <w:jc w:val="center"/>
        </w:trPr>
        <w:tc>
          <w:tcPr>
            <w:tcW w:w="1267" w:type="dxa"/>
            <w:tcBorders>
              <w:top w:val="double" w:sz="4"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Очистка</w:t>
            </w:r>
            <w:proofErr w:type="gramStart"/>
            <w:r w:rsidRPr="00F76951">
              <w:rPr>
                <w:rStyle w:val="FontStyle98"/>
                <w:rFonts w:ascii="Times New Roman" w:hAnsi="Times New Roman" w:cs="Times New Roman"/>
                <w:sz w:val="24"/>
                <w:szCs w:val="24"/>
                <w:lang w:eastAsia="en-US"/>
              </w:rPr>
              <w:t xml:space="preserve"> А</w:t>
            </w:r>
            <w:proofErr w:type="gramEnd"/>
          </w:p>
        </w:tc>
        <w:tc>
          <w:tcPr>
            <w:tcW w:w="1565" w:type="dxa"/>
            <w:tcBorders>
              <w:top w:val="double" w:sz="4"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Оксид алюминия</w:t>
            </w:r>
          </w:p>
        </w:tc>
        <w:tc>
          <w:tcPr>
            <w:tcW w:w="2102" w:type="dxa"/>
            <w:tcBorders>
              <w:top w:val="double" w:sz="4"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Полярные соединения</w:t>
            </w:r>
          </w:p>
        </w:tc>
        <w:tc>
          <w:tcPr>
            <w:tcW w:w="1224" w:type="dxa"/>
            <w:tcBorders>
              <w:top w:val="double" w:sz="4"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ГК-МС и</w:t>
            </w:r>
          </w:p>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ВЭЖХ</w:t>
            </w:r>
          </w:p>
        </w:tc>
        <w:tc>
          <w:tcPr>
            <w:tcW w:w="2376" w:type="dxa"/>
            <w:tcBorders>
              <w:top w:val="double" w:sz="4"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Трудно регулировать содержание воды и поддерживать его </w:t>
            </w:r>
            <w:proofErr w:type="gramStart"/>
            <w:r w:rsidRPr="00F76951">
              <w:rPr>
                <w:rStyle w:val="FontStyle98"/>
                <w:rFonts w:ascii="Times New Roman" w:hAnsi="Times New Roman" w:cs="Times New Roman"/>
                <w:sz w:val="24"/>
                <w:szCs w:val="24"/>
                <w:lang w:eastAsia="en-US"/>
              </w:rPr>
              <w:t>постоянным</w:t>
            </w:r>
            <w:proofErr w:type="gramEnd"/>
          </w:p>
        </w:tc>
      </w:tr>
      <w:tr w:rsidR="005D3F17" w:rsidRPr="00F76951" w:rsidTr="00CF3ABB">
        <w:trPr>
          <w:trHeight w:val="648"/>
          <w:jc w:val="center"/>
        </w:trPr>
        <w:tc>
          <w:tcPr>
            <w:tcW w:w="1267" w:type="dxa"/>
            <w:tcBorders>
              <w:top w:val="single" w:sz="6"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Очистка B</w:t>
            </w:r>
          </w:p>
        </w:tc>
        <w:tc>
          <w:tcPr>
            <w:tcW w:w="1565" w:type="dxa"/>
            <w:tcBorders>
              <w:top w:val="single" w:sz="6"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Кремнезем</w:t>
            </w:r>
          </w:p>
        </w:tc>
        <w:tc>
          <w:tcPr>
            <w:tcW w:w="2102" w:type="dxa"/>
            <w:tcBorders>
              <w:top w:val="single" w:sz="6"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Полярные соединения</w:t>
            </w:r>
          </w:p>
        </w:tc>
        <w:tc>
          <w:tcPr>
            <w:tcW w:w="1224" w:type="dxa"/>
            <w:tcBorders>
              <w:top w:val="single" w:sz="6" w:space="0" w:color="auto"/>
              <w:left w:val="single" w:sz="6" w:space="0" w:color="auto"/>
              <w:bottom w:val="single" w:sz="6"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ГХ-МС и ВЭЖХ</w:t>
            </w:r>
          </w:p>
        </w:tc>
        <w:tc>
          <w:tcPr>
            <w:tcW w:w="2376" w:type="dxa"/>
            <w:tcBorders>
              <w:top w:val="single" w:sz="6" w:space="0" w:color="auto"/>
              <w:left w:val="single" w:sz="6" w:space="0" w:color="auto"/>
              <w:bottom w:val="single" w:sz="6" w:space="0" w:color="auto"/>
              <w:right w:val="single" w:sz="6" w:space="0" w:color="auto"/>
            </w:tcBorders>
          </w:tcPr>
          <w:p w:rsidR="005D3F17" w:rsidRPr="00F76951" w:rsidRDefault="005D3F17" w:rsidP="00CF3ABB">
            <w:pPr>
              <w:pStyle w:val="Style38"/>
              <w:widowControl/>
              <w:jc w:val="both"/>
              <w:rPr>
                <w:rFonts w:ascii="Times New Roman" w:hAnsi="Times New Roman" w:cs="Times New Roman"/>
              </w:rPr>
            </w:pPr>
          </w:p>
        </w:tc>
      </w:tr>
      <w:tr w:rsidR="005D3F17" w:rsidRPr="00F76951" w:rsidTr="00CF3ABB">
        <w:trPr>
          <w:trHeight w:val="912"/>
          <w:jc w:val="center"/>
        </w:trPr>
        <w:tc>
          <w:tcPr>
            <w:tcW w:w="1267" w:type="dxa"/>
            <w:tcBorders>
              <w:top w:val="single" w:sz="6" w:space="0" w:color="auto"/>
              <w:left w:val="single" w:sz="6" w:space="0" w:color="auto"/>
              <w:bottom w:val="single" w:sz="4"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Очистка B</w:t>
            </w:r>
          </w:p>
        </w:tc>
        <w:tc>
          <w:tcPr>
            <w:tcW w:w="1565" w:type="dxa"/>
            <w:tcBorders>
              <w:top w:val="single" w:sz="6" w:space="0" w:color="auto"/>
              <w:left w:val="single" w:sz="6" w:space="0" w:color="auto"/>
              <w:bottom w:val="single" w:sz="4"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Гель</w:t>
            </w:r>
          </w:p>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проникновение</w:t>
            </w:r>
          </w:p>
        </w:tc>
        <w:tc>
          <w:tcPr>
            <w:tcW w:w="2102" w:type="dxa"/>
            <w:tcBorders>
              <w:top w:val="single" w:sz="6" w:space="0" w:color="auto"/>
              <w:left w:val="single" w:sz="6" w:space="0" w:color="auto"/>
              <w:bottom w:val="single" w:sz="4"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Высокомолекулярные соединения, липиды и масла</w:t>
            </w:r>
          </w:p>
        </w:tc>
        <w:tc>
          <w:tcPr>
            <w:tcW w:w="1224" w:type="dxa"/>
            <w:tcBorders>
              <w:top w:val="single" w:sz="6" w:space="0" w:color="auto"/>
              <w:left w:val="single" w:sz="6" w:space="0" w:color="auto"/>
              <w:bottom w:val="single" w:sz="4" w:space="0" w:color="auto"/>
              <w:right w:val="single" w:sz="6" w:space="0" w:color="auto"/>
            </w:tcBorders>
          </w:tcPr>
          <w:p w:rsidR="005D3F17" w:rsidRPr="00F76951" w:rsidRDefault="005D3F17"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МС</w:t>
            </w:r>
          </w:p>
        </w:tc>
        <w:tc>
          <w:tcPr>
            <w:tcW w:w="2376" w:type="dxa"/>
            <w:tcBorders>
              <w:top w:val="single" w:sz="6" w:space="0" w:color="auto"/>
              <w:left w:val="single" w:sz="6" w:space="0" w:color="auto"/>
              <w:bottom w:val="single" w:sz="4" w:space="0" w:color="auto"/>
              <w:right w:val="single" w:sz="6" w:space="0" w:color="auto"/>
            </w:tcBorders>
          </w:tcPr>
          <w:p w:rsidR="005D3F17" w:rsidRPr="00F76951" w:rsidRDefault="005D3F17" w:rsidP="00CF3ABB">
            <w:pPr>
              <w:pStyle w:val="Style38"/>
              <w:widowControl/>
              <w:jc w:val="both"/>
              <w:rPr>
                <w:rFonts w:ascii="Times New Roman" w:hAnsi="Times New Roman" w:cs="Times New Roman"/>
              </w:rPr>
            </w:pPr>
          </w:p>
        </w:tc>
      </w:tr>
      <w:tr w:rsidR="005D3F17" w:rsidRPr="00F76951" w:rsidTr="00CF3ABB">
        <w:trPr>
          <w:trHeight w:val="394"/>
          <w:jc w:val="center"/>
        </w:trPr>
        <w:tc>
          <w:tcPr>
            <w:tcW w:w="8534" w:type="dxa"/>
            <w:gridSpan w:val="5"/>
            <w:tcBorders>
              <w:top w:val="single" w:sz="4" w:space="0" w:color="auto"/>
              <w:left w:val="single" w:sz="4" w:space="0" w:color="auto"/>
              <w:bottom w:val="single" w:sz="4" w:space="0" w:color="auto"/>
              <w:right w:val="single" w:sz="4" w:space="0" w:color="auto"/>
            </w:tcBorders>
          </w:tcPr>
          <w:p w:rsidR="005D3F17" w:rsidRPr="00F76951" w:rsidRDefault="005D3F17" w:rsidP="00CF3ABB">
            <w:pPr>
              <w:pStyle w:val="Style38"/>
              <w:widowControl/>
              <w:jc w:val="both"/>
              <w:rPr>
                <w:rFonts w:ascii="Times New Roman" w:hAnsi="Times New Roman" w:cs="Times New Roman"/>
                <w:sz w:val="20"/>
                <w:szCs w:val="20"/>
              </w:rPr>
            </w:pPr>
            <w:r w:rsidRPr="00F76951">
              <w:rPr>
                <w:rStyle w:val="FontStyle96"/>
                <w:rFonts w:ascii="Times New Roman" w:hAnsi="Times New Roman" w:cs="Times New Roman"/>
                <w:sz w:val="20"/>
                <w:szCs w:val="20"/>
                <w:lang w:eastAsia="en-US"/>
              </w:rPr>
              <w:t>Примечание - Обратите внимание на добавление вещества-хранителя во время окончательной концентрации после очистки.</w:t>
            </w:r>
          </w:p>
        </w:tc>
      </w:tr>
    </w:tbl>
    <w:p w:rsidR="005D3F17" w:rsidRPr="00F76951" w:rsidRDefault="005D3F17" w:rsidP="005D3F17">
      <w:pPr>
        <w:pStyle w:val="Style32"/>
        <w:widowControl/>
        <w:ind w:firstLine="720"/>
        <w:jc w:val="both"/>
        <w:rPr>
          <w:rStyle w:val="FontStyle96"/>
          <w:rFonts w:ascii="Times New Roman" w:hAnsi="Times New Roman" w:cs="Times New Roman"/>
          <w:sz w:val="28"/>
          <w:szCs w:val="28"/>
          <w:lang w:eastAsia="en-US"/>
        </w:rPr>
      </w:pPr>
    </w:p>
    <w:p w:rsidR="005D3F17" w:rsidRPr="00F76951" w:rsidRDefault="005D3F17" w:rsidP="00725243">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Примечание - ПАУ в отличие от ПХД не очень стабильны и устойчивы, поэтому экстремальные условия очистки (например, серная кислота) неприменимы.</w:t>
      </w:r>
    </w:p>
    <w:p w:rsidR="005D3F17" w:rsidRPr="00F76951" w:rsidRDefault="005D3F17" w:rsidP="00725243">
      <w:pPr>
        <w:pStyle w:val="Style19"/>
        <w:widowControl/>
        <w:ind w:firstLine="567"/>
        <w:jc w:val="both"/>
        <w:rPr>
          <w:rStyle w:val="FontStyle98"/>
          <w:rFonts w:ascii="Times New Roman" w:hAnsi="Times New Roman" w:cs="Times New Roman"/>
          <w:sz w:val="24"/>
          <w:szCs w:val="24"/>
          <w:lang w:eastAsia="en-US"/>
        </w:rPr>
      </w:pP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lastRenderedPageBreak/>
        <w:t xml:space="preserve">Также могут быть использованы другие процедуры очистки, такие как твердая </w:t>
      </w:r>
      <w:proofErr w:type="gramStart"/>
      <w:r w:rsidRPr="00F76951">
        <w:rPr>
          <w:rStyle w:val="FontStyle98"/>
          <w:rFonts w:ascii="Times New Roman" w:hAnsi="Times New Roman" w:cs="Times New Roman"/>
          <w:sz w:val="24"/>
          <w:szCs w:val="24"/>
          <w:lang w:eastAsia="en-US"/>
        </w:rPr>
        <w:t>экстракция</w:t>
      </w:r>
      <w:proofErr w:type="gramEnd"/>
      <w:r w:rsidRPr="00F76951">
        <w:rPr>
          <w:rStyle w:val="FontStyle98"/>
          <w:rFonts w:ascii="Times New Roman" w:hAnsi="Times New Roman" w:cs="Times New Roman"/>
          <w:sz w:val="24"/>
          <w:szCs w:val="24"/>
          <w:lang w:eastAsia="en-US"/>
        </w:rPr>
        <w:t xml:space="preserve"> на основе полимеров или другие материалы, такие как модифицированный силикагель, при условии, что они удаляют интерферирующие пики на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а восстановление после использования очистки составляет не менее 80</w:t>
      </w:r>
      <w:r w:rsidR="00A86F75">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для всех соответствующих ПАУ (включая внутренние стандарты).</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Экстракт или </w:t>
      </w:r>
      <w:proofErr w:type="spellStart"/>
      <w:r w:rsidRPr="00F76951">
        <w:rPr>
          <w:rStyle w:val="FontStyle98"/>
          <w:rFonts w:ascii="Times New Roman" w:hAnsi="Times New Roman" w:cs="Times New Roman"/>
          <w:sz w:val="24"/>
          <w:szCs w:val="24"/>
          <w:lang w:eastAsia="en-US"/>
        </w:rPr>
        <w:t>аликвота</w:t>
      </w:r>
      <w:proofErr w:type="spellEnd"/>
      <w:r w:rsidRPr="00F76951">
        <w:rPr>
          <w:rStyle w:val="FontStyle98"/>
          <w:rFonts w:ascii="Times New Roman" w:hAnsi="Times New Roman" w:cs="Times New Roman"/>
          <w:sz w:val="24"/>
          <w:szCs w:val="24"/>
          <w:lang w:eastAsia="en-US"/>
        </w:rPr>
        <w:t>, полученные в 10.3, должны быть количественно переданы в систему очистки.</w:t>
      </w:r>
    </w:p>
    <w:p w:rsidR="00235A29" w:rsidRPr="00F76951" w:rsidRDefault="00235A29" w:rsidP="00725243">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10.4.2 Очистка</w:t>
      </w:r>
      <w:proofErr w:type="gramStart"/>
      <w:r w:rsidRPr="00F76951">
        <w:rPr>
          <w:rStyle w:val="FontStyle100"/>
          <w:rFonts w:ascii="Times New Roman" w:hAnsi="Times New Roman" w:cs="Times New Roman"/>
          <w:sz w:val="24"/>
          <w:szCs w:val="24"/>
          <w:lang w:eastAsia="en-US"/>
        </w:rPr>
        <w:t xml:space="preserve"> А</w:t>
      </w:r>
      <w:proofErr w:type="gramEnd"/>
      <w:r w:rsidRPr="00F76951">
        <w:rPr>
          <w:rStyle w:val="FontStyle100"/>
          <w:rFonts w:ascii="Times New Roman" w:hAnsi="Times New Roman" w:cs="Times New Roman"/>
          <w:sz w:val="24"/>
          <w:szCs w:val="24"/>
          <w:lang w:eastAsia="en-US"/>
        </w:rPr>
        <w:t xml:space="preserve"> - Оксид алюминия</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Подготавливают адсорбционную колонку, поместив небольшую пробку из кварцевой ваты (8.1.10) в </w:t>
      </w:r>
      <w:proofErr w:type="spellStart"/>
      <w:r w:rsidRPr="00F76951">
        <w:rPr>
          <w:rStyle w:val="FontStyle98"/>
          <w:rFonts w:ascii="Times New Roman" w:hAnsi="Times New Roman" w:cs="Times New Roman"/>
          <w:sz w:val="24"/>
          <w:szCs w:val="24"/>
          <w:lang w:eastAsia="en-US"/>
        </w:rPr>
        <w:t>хроматографическую</w:t>
      </w:r>
      <w:proofErr w:type="spellEnd"/>
      <w:r w:rsidRPr="00F76951">
        <w:rPr>
          <w:rStyle w:val="FontStyle98"/>
          <w:rFonts w:ascii="Times New Roman" w:hAnsi="Times New Roman" w:cs="Times New Roman"/>
          <w:sz w:val="24"/>
          <w:szCs w:val="24"/>
          <w:lang w:eastAsia="en-US"/>
        </w:rPr>
        <w:t xml:space="preserve"> пробирку (8.1.12) и набив ее сухим способом</w:t>
      </w:r>
      <w:r w:rsidR="00A86F75">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(2,0 ± 0,1) г оксидом алюминия (7.3.1.2). При необходимости добавляют слой сульфата натрия (7.2.4).</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Наносят экстракт на адсорбционную колонку набитую сухим способом с помощью пипетки. Дважды промывают пробирку 1 мл </w:t>
      </w:r>
      <w:proofErr w:type="spellStart"/>
      <w:r w:rsidRPr="00F76951">
        <w:rPr>
          <w:rStyle w:val="FontStyle98"/>
          <w:rFonts w:ascii="Times New Roman" w:hAnsi="Times New Roman" w:cs="Times New Roman"/>
          <w:sz w:val="24"/>
          <w:szCs w:val="24"/>
          <w:lang w:eastAsia="en-US"/>
        </w:rPr>
        <w:t>петролейного</w:t>
      </w:r>
      <w:proofErr w:type="spellEnd"/>
      <w:r w:rsidRPr="00F76951">
        <w:rPr>
          <w:rStyle w:val="FontStyle98"/>
          <w:rFonts w:ascii="Times New Roman" w:hAnsi="Times New Roman" w:cs="Times New Roman"/>
          <w:sz w:val="24"/>
          <w:szCs w:val="24"/>
          <w:lang w:eastAsia="en-US"/>
        </w:rPr>
        <w:t xml:space="preserve"> эфира или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 и количественно переносят промывку в колонку, как только уровень жидкости достигнет верхней стороны набивки колонки. </w:t>
      </w:r>
      <w:proofErr w:type="spellStart"/>
      <w:r w:rsidRPr="00F76951">
        <w:rPr>
          <w:rStyle w:val="FontStyle98"/>
          <w:rFonts w:ascii="Times New Roman" w:hAnsi="Times New Roman" w:cs="Times New Roman"/>
          <w:sz w:val="24"/>
          <w:szCs w:val="24"/>
          <w:lang w:eastAsia="en-US"/>
        </w:rPr>
        <w:t>Элюируют</w:t>
      </w:r>
      <w:proofErr w:type="spellEnd"/>
      <w:r w:rsidRPr="00F76951">
        <w:rPr>
          <w:rStyle w:val="FontStyle98"/>
          <w:rFonts w:ascii="Times New Roman" w:hAnsi="Times New Roman" w:cs="Times New Roman"/>
          <w:sz w:val="24"/>
          <w:szCs w:val="24"/>
          <w:lang w:eastAsia="en-US"/>
        </w:rPr>
        <w:t xml:space="preserve"> примерно 20 мл </w:t>
      </w:r>
      <w:proofErr w:type="spellStart"/>
      <w:r w:rsidRPr="00F76951">
        <w:rPr>
          <w:rStyle w:val="FontStyle98"/>
          <w:rFonts w:ascii="Times New Roman" w:hAnsi="Times New Roman" w:cs="Times New Roman"/>
          <w:sz w:val="24"/>
          <w:szCs w:val="24"/>
          <w:lang w:eastAsia="en-US"/>
        </w:rPr>
        <w:t>петролейного</w:t>
      </w:r>
      <w:proofErr w:type="spellEnd"/>
      <w:r w:rsidRPr="00F76951">
        <w:rPr>
          <w:rStyle w:val="FontStyle98"/>
          <w:rFonts w:ascii="Times New Roman" w:hAnsi="Times New Roman" w:cs="Times New Roman"/>
          <w:sz w:val="24"/>
          <w:szCs w:val="24"/>
          <w:lang w:eastAsia="en-US"/>
        </w:rPr>
        <w:t xml:space="preserve"> эфира или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 Собирают весь </w:t>
      </w:r>
      <w:proofErr w:type="spellStart"/>
      <w:r w:rsidRPr="00F76951">
        <w:rPr>
          <w:rStyle w:val="FontStyle98"/>
          <w:rFonts w:ascii="Times New Roman" w:hAnsi="Times New Roman" w:cs="Times New Roman"/>
          <w:sz w:val="24"/>
          <w:szCs w:val="24"/>
          <w:lang w:eastAsia="en-US"/>
        </w:rPr>
        <w:t>элюат</w:t>
      </w:r>
      <w:proofErr w:type="spellEnd"/>
      <w:r w:rsidRPr="00F76951">
        <w:rPr>
          <w:rStyle w:val="FontStyle98"/>
          <w:rFonts w:ascii="Times New Roman" w:hAnsi="Times New Roman" w:cs="Times New Roman"/>
          <w:sz w:val="24"/>
          <w:szCs w:val="24"/>
          <w:lang w:eastAsia="en-US"/>
        </w:rPr>
        <w:t>.</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 </w:t>
      </w:r>
      <w:proofErr w:type="spellStart"/>
      <w:r w:rsidRPr="00F76951">
        <w:rPr>
          <w:rStyle w:val="FontStyle98"/>
          <w:rFonts w:ascii="Times New Roman" w:hAnsi="Times New Roman" w:cs="Times New Roman"/>
          <w:sz w:val="24"/>
          <w:szCs w:val="24"/>
          <w:lang w:eastAsia="en-US"/>
        </w:rPr>
        <w:t>элюат</w:t>
      </w:r>
      <w:proofErr w:type="spellEnd"/>
      <w:r w:rsidRPr="00F76951">
        <w:rPr>
          <w:rStyle w:val="FontStyle98"/>
          <w:rFonts w:ascii="Times New Roman" w:hAnsi="Times New Roman" w:cs="Times New Roman"/>
          <w:sz w:val="24"/>
          <w:szCs w:val="24"/>
          <w:lang w:eastAsia="en-US"/>
        </w:rPr>
        <w:t xml:space="preserve"> добавляют вещество-хранитель (7.2.7), а затем </w:t>
      </w:r>
      <w:proofErr w:type="spellStart"/>
      <w:r w:rsidRPr="00F76951">
        <w:rPr>
          <w:rStyle w:val="FontStyle98"/>
          <w:rFonts w:ascii="Times New Roman" w:hAnsi="Times New Roman" w:cs="Times New Roman"/>
          <w:sz w:val="24"/>
          <w:szCs w:val="24"/>
          <w:lang w:eastAsia="en-US"/>
        </w:rPr>
        <w:t>элюат</w:t>
      </w:r>
      <w:proofErr w:type="spellEnd"/>
      <w:r w:rsidRPr="00F76951">
        <w:rPr>
          <w:rStyle w:val="FontStyle98"/>
          <w:rFonts w:ascii="Times New Roman" w:hAnsi="Times New Roman" w:cs="Times New Roman"/>
          <w:sz w:val="24"/>
          <w:szCs w:val="24"/>
          <w:lang w:eastAsia="en-US"/>
        </w:rPr>
        <w:t xml:space="preserve"> уменьшают до желаемого объема (см. 10.3).</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Если используется новая партия оксида алюминия, объем растворителя для полного удаления указанного ПАУ из колонки должен быть определен с использованием соответствующего стандартного раствора ПАУ.</w:t>
      </w:r>
    </w:p>
    <w:p w:rsidR="00235A29" w:rsidRPr="00F76951" w:rsidRDefault="00235A29" w:rsidP="00235A29">
      <w:pPr>
        <w:pStyle w:val="Style32"/>
        <w:widowControl/>
        <w:ind w:firstLine="720"/>
        <w:jc w:val="both"/>
        <w:rPr>
          <w:rStyle w:val="FontStyle96"/>
          <w:rFonts w:ascii="Times New Roman" w:hAnsi="Times New Roman" w:cs="Times New Roman"/>
          <w:sz w:val="24"/>
          <w:szCs w:val="24"/>
          <w:lang w:eastAsia="en-US"/>
        </w:rPr>
      </w:pPr>
    </w:p>
    <w:p w:rsidR="00235A29" w:rsidRPr="00F76951" w:rsidRDefault="00235A29" w:rsidP="00725243">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Примечание - В качестве альтернативы можно использовать имеющиеся в продаже одноразовые колонки, если они считаются одинаково подходящими. Колонка считается подходящей, если производительность метода соответствует требованиям пунктов 5.2, 10.6.6 и 11.</w:t>
      </w:r>
    </w:p>
    <w:p w:rsidR="00235A29" w:rsidRPr="00F76951" w:rsidRDefault="00235A29" w:rsidP="00725243">
      <w:pPr>
        <w:pStyle w:val="Style16"/>
        <w:widowControl/>
        <w:ind w:firstLine="567"/>
        <w:jc w:val="both"/>
        <w:rPr>
          <w:rStyle w:val="FontStyle100"/>
          <w:rFonts w:ascii="Times New Roman" w:hAnsi="Times New Roman" w:cs="Times New Roman"/>
          <w:sz w:val="24"/>
          <w:szCs w:val="24"/>
          <w:lang w:eastAsia="en-US"/>
        </w:rPr>
      </w:pPr>
    </w:p>
    <w:p w:rsidR="00235A29" w:rsidRPr="00F76951" w:rsidRDefault="00235A29" w:rsidP="00725243">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10.4.3 Очистка B - Силикагель</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Помещают стекловату (8.1.10) и 10 г силикагеля (7.3.2.2) в </w:t>
      </w:r>
      <w:proofErr w:type="spellStart"/>
      <w:r w:rsidRPr="00F76951">
        <w:rPr>
          <w:rStyle w:val="FontStyle98"/>
          <w:rFonts w:ascii="Times New Roman" w:hAnsi="Times New Roman" w:cs="Times New Roman"/>
          <w:sz w:val="24"/>
          <w:szCs w:val="24"/>
          <w:lang w:eastAsia="en-US"/>
        </w:rPr>
        <w:t>хроматографическую</w:t>
      </w:r>
      <w:proofErr w:type="spellEnd"/>
      <w:r w:rsidRPr="00F76951">
        <w:rPr>
          <w:rStyle w:val="FontStyle98"/>
          <w:rFonts w:ascii="Times New Roman" w:hAnsi="Times New Roman" w:cs="Times New Roman"/>
          <w:sz w:val="24"/>
          <w:szCs w:val="24"/>
          <w:lang w:eastAsia="en-US"/>
        </w:rPr>
        <w:t xml:space="preserve"> пробирку (8.1.12). Затем добавляют слой сульфата натрия (7.2.4) и кондиционируют 20 мл эфира или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 Наносят экстракт на колонку, когда уровень растворителя опустится примерно на 0,5 см выше набивки колонки.</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Элюирование проводят с использованием в общей сложности 100 мл </w:t>
      </w:r>
      <w:proofErr w:type="spellStart"/>
      <w:r w:rsidRPr="00F76951">
        <w:rPr>
          <w:rStyle w:val="FontStyle98"/>
          <w:rFonts w:ascii="Times New Roman" w:hAnsi="Times New Roman" w:cs="Times New Roman"/>
          <w:sz w:val="24"/>
          <w:szCs w:val="24"/>
          <w:lang w:eastAsia="en-US"/>
        </w:rPr>
        <w:t>петролейного</w:t>
      </w:r>
      <w:proofErr w:type="spellEnd"/>
      <w:r w:rsidRPr="00F76951">
        <w:rPr>
          <w:rStyle w:val="FontStyle98"/>
          <w:rFonts w:ascii="Times New Roman" w:hAnsi="Times New Roman" w:cs="Times New Roman"/>
          <w:sz w:val="24"/>
          <w:szCs w:val="24"/>
          <w:lang w:eastAsia="en-US"/>
        </w:rPr>
        <w:t xml:space="preserve"> эфира или </w:t>
      </w:r>
      <w:proofErr w:type="spellStart"/>
      <w:r w:rsidRPr="00F76951">
        <w:rPr>
          <w:rStyle w:val="FontStyle98"/>
          <w:rFonts w:ascii="Times New Roman" w:hAnsi="Times New Roman" w:cs="Times New Roman"/>
          <w:sz w:val="24"/>
          <w:szCs w:val="24"/>
          <w:lang w:eastAsia="en-US"/>
        </w:rPr>
        <w:t>гексаноподобного</w:t>
      </w:r>
      <w:proofErr w:type="spellEnd"/>
      <w:r w:rsidRPr="00F76951">
        <w:rPr>
          <w:rStyle w:val="FontStyle98"/>
          <w:rFonts w:ascii="Times New Roman" w:hAnsi="Times New Roman" w:cs="Times New Roman"/>
          <w:sz w:val="24"/>
          <w:szCs w:val="24"/>
          <w:lang w:eastAsia="en-US"/>
        </w:rPr>
        <w:t xml:space="preserve"> растворителя (7.2.3). В </w:t>
      </w:r>
      <w:proofErr w:type="spellStart"/>
      <w:r w:rsidRPr="00F76951">
        <w:rPr>
          <w:rStyle w:val="FontStyle98"/>
          <w:rFonts w:ascii="Times New Roman" w:hAnsi="Times New Roman" w:cs="Times New Roman"/>
          <w:sz w:val="24"/>
          <w:szCs w:val="24"/>
          <w:lang w:eastAsia="en-US"/>
        </w:rPr>
        <w:t>элюат</w:t>
      </w:r>
      <w:proofErr w:type="spellEnd"/>
      <w:r w:rsidRPr="00F76951">
        <w:rPr>
          <w:rStyle w:val="FontStyle98"/>
          <w:rFonts w:ascii="Times New Roman" w:hAnsi="Times New Roman" w:cs="Times New Roman"/>
          <w:sz w:val="24"/>
          <w:szCs w:val="24"/>
          <w:lang w:eastAsia="en-US"/>
        </w:rPr>
        <w:t xml:space="preserve"> добавляют вещество-хранитель (7.2.7), а затем </w:t>
      </w:r>
      <w:proofErr w:type="spellStart"/>
      <w:r w:rsidRPr="00F76951">
        <w:rPr>
          <w:rStyle w:val="FontStyle98"/>
          <w:rFonts w:ascii="Times New Roman" w:hAnsi="Times New Roman" w:cs="Times New Roman"/>
          <w:sz w:val="24"/>
          <w:szCs w:val="24"/>
          <w:lang w:eastAsia="en-US"/>
        </w:rPr>
        <w:t>элюат</w:t>
      </w:r>
      <w:proofErr w:type="spellEnd"/>
      <w:r w:rsidRPr="00F76951">
        <w:rPr>
          <w:rStyle w:val="FontStyle98"/>
          <w:rFonts w:ascii="Times New Roman" w:hAnsi="Times New Roman" w:cs="Times New Roman"/>
          <w:sz w:val="24"/>
          <w:szCs w:val="24"/>
          <w:lang w:eastAsia="en-US"/>
        </w:rPr>
        <w:t xml:space="preserve"> концентрируют до желаемого объема (см. 10.3).</w:t>
      </w:r>
    </w:p>
    <w:p w:rsidR="00235A29" w:rsidRPr="00F76951" w:rsidRDefault="00235A29" w:rsidP="00725243">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10.4.4 Очистка C — </w:t>
      </w:r>
      <w:proofErr w:type="gramStart"/>
      <w:r w:rsidRPr="00F76951">
        <w:rPr>
          <w:rStyle w:val="FontStyle100"/>
          <w:rFonts w:ascii="Times New Roman" w:hAnsi="Times New Roman" w:cs="Times New Roman"/>
          <w:sz w:val="24"/>
          <w:szCs w:val="24"/>
          <w:lang w:eastAsia="en-US"/>
        </w:rPr>
        <w:t>гель-проникающая</w:t>
      </w:r>
      <w:proofErr w:type="gramEnd"/>
      <w:r w:rsidRPr="00F76951">
        <w:rPr>
          <w:rStyle w:val="FontStyle100"/>
          <w:rFonts w:ascii="Times New Roman" w:hAnsi="Times New Roman" w:cs="Times New Roman"/>
          <w:sz w:val="24"/>
          <w:szCs w:val="24"/>
          <w:lang w:eastAsia="en-US"/>
        </w:rPr>
        <w:t xml:space="preserve"> хроматография</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Полученный экстракт аккуратно восстанавливают под слабым потоком азота. Остаток немедленно растворяют в 5 мл смеси растворителей [этилацетат (7.3.3.2) и циклогексан (7.3.3.3) (объемная доля 1:1)] и затем помещают в колонку ГПХ.</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Типичные системные настройки ГПХ приведены ниже:</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скорость потока: 5 мл/мин;</w:t>
      </w:r>
    </w:p>
    <w:p w:rsidR="00235A29" w:rsidRPr="00F76951" w:rsidRDefault="00A86F75" w:rsidP="00725243">
      <w:pPr>
        <w:pStyle w:val="Style19"/>
        <w:widowControl/>
        <w:ind w:firstLine="567"/>
        <w:jc w:val="both"/>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eastAsia="en-US"/>
        </w:rPr>
        <w:t xml:space="preserve">— объем </w:t>
      </w:r>
      <w:proofErr w:type="spellStart"/>
      <w:r>
        <w:rPr>
          <w:rStyle w:val="FontStyle98"/>
          <w:rFonts w:ascii="Times New Roman" w:hAnsi="Times New Roman" w:cs="Times New Roman"/>
          <w:sz w:val="24"/>
          <w:szCs w:val="24"/>
          <w:lang w:eastAsia="en-US"/>
        </w:rPr>
        <w:t>пробоотборной</w:t>
      </w:r>
      <w:proofErr w:type="spellEnd"/>
      <w:r>
        <w:rPr>
          <w:rStyle w:val="FontStyle98"/>
          <w:rFonts w:ascii="Times New Roman" w:hAnsi="Times New Roman" w:cs="Times New Roman"/>
          <w:sz w:val="24"/>
          <w:szCs w:val="24"/>
          <w:lang w:eastAsia="en-US"/>
        </w:rPr>
        <w:t xml:space="preserve"> петли</w:t>
      </w:r>
      <w:r w:rsidR="00235A29" w:rsidRPr="00F76951">
        <w:rPr>
          <w:rStyle w:val="FontStyle98"/>
          <w:rFonts w:ascii="Times New Roman" w:hAnsi="Times New Roman" w:cs="Times New Roman"/>
          <w:sz w:val="24"/>
          <w:szCs w:val="24"/>
          <w:lang w:eastAsia="en-US"/>
        </w:rPr>
        <w:t>: 5 мл;</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первая фракция: 120 мл (24 мин);</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Элюирование ПАУ: 155 мл (31 мин);</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последняя фракция: 20 мл (4 мин).</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Объемы элюирования первой фракции, </w:t>
      </w:r>
      <w:proofErr w:type="spellStart"/>
      <w:r w:rsidRPr="00F76951">
        <w:rPr>
          <w:rStyle w:val="FontStyle98"/>
          <w:rFonts w:ascii="Times New Roman" w:hAnsi="Times New Roman" w:cs="Times New Roman"/>
          <w:sz w:val="24"/>
          <w:szCs w:val="24"/>
          <w:lang w:eastAsia="en-US"/>
        </w:rPr>
        <w:t>элюата</w:t>
      </w:r>
      <w:proofErr w:type="spellEnd"/>
      <w:r w:rsidRPr="00F76951">
        <w:rPr>
          <w:rStyle w:val="FontStyle98"/>
          <w:rFonts w:ascii="Times New Roman" w:hAnsi="Times New Roman" w:cs="Times New Roman"/>
          <w:sz w:val="24"/>
          <w:szCs w:val="24"/>
          <w:lang w:eastAsia="en-US"/>
        </w:rPr>
        <w:t xml:space="preserve"> и последней фракции считаются рекомендуемыми значениями и должны регулярно проверяться с помощью многокомпонентного стандартного раствора ПАУ.</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В </w:t>
      </w:r>
      <w:proofErr w:type="spellStart"/>
      <w:r w:rsidRPr="00F76951">
        <w:rPr>
          <w:rStyle w:val="FontStyle98"/>
          <w:rFonts w:ascii="Times New Roman" w:hAnsi="Times New Roman" w:cs="Times New Roman"/>
          <w:sz w:val="24"/>
          <w:szCs w:val="24"/>
          <w:lang w:eastAsia="en-US"/>
        </w:rPr>
        <w:t>элюат</w:t>
      </w:r>
      <w:proofErr w:type="spellEnd"/>
      <w:r w:rsidRPr="00F76951">
        <w:rPr>
          <w:rStyle w:val="FontStyle98"/>
          <w:rFonts w:ascii="Times New Roman" w:hAnsi="Times New Roman" w:cs="Times New Roman"/>
          <w:sz w:val="24"/>
          <w:szCs w:val="24"/>
          <w:lang w:eastAsia="en-US"/>
        </w:rPr>
        <w:t xml:space="preserve"> добавляют вещество-хранитель (7.2.7), а затем </w:t>
      </w:r>
      <w:proofErr w:type="spellStart"/>
      <w:r w:rsidRPr="00F76951">
        <w:rPr>
          <w:rStyle w:val="FontStyle98"/>
          <w:rFonts w:ascii="Times New Roman" w:hAnsi="Times New Roman" w:cs="Times New Roman"/>
          <w:sz w:val="24"/>
          <w:szCs w:val="24"/>
          <w:lang w:eastAsia="en-US"/>
        </w:rPr>
        <w:t>элюат</w:t>
      </w:r>
      <w:proofErr w:type="spellEnd"/>
      <w:r w:rsidRPr="00F76951">
        <w:rPr>
          <w:rStyle w:val="FontStyle98"/>
          <w:rFonts w:ascii="Times New Roman" w:hAnsi="Times New Roman" w:cs="Times New Roman"/>
          <w:sz w:val="24"/>
          <w:szCs w:val="24"/>
          <w:lang w:eastAsia="en-US"/>
        </w:rPr>
        <w:t xml:space="preserve"> уменьшают до желаемого объема (см.</w:t>
      </w:r>
      <w:r w:rsidR="00A86F75">
        <w:rPr>
          <w:rStyle w:val="FontStyle98"/>
          <w:rFonts w:ascii="Times New Roman" w:hAnsi="Times New Roman" w:cs="Times New Roman"/>
          <w:sz w:val="24"/>
          <w:szCs w:val="24"/>
          <w:lang w:eastAsia="en-US"/>
        </w:rPr>
        <w:t>10.3)</w:t>
      </w:r>
    </w:p>
    <w:p w:rsidR="00235A29" w:rsidRPr="00F76951" w:rsidRDefault="00235A29" w:rsidP="00235A29">
      <w:pPr>
        <w:pStyle w:val="Style32"/>
        <w:widowControl/>
        <w:ind w:firstLine="720"/>
        <w:jc w:val="both"/>
        <w:rPr>
          <w:rStyle w:val="FontStyle96"/>
          <w:rFonts w:ascii="Times New Roman" w:hAnsi="Times New Roman" w:cs="Times New Roman"/>
          <w:sz w:val="24"/>
          <w:szCs w:val="24"/>
          <w:lang w:eastAsia="en-US"/>
        </w:rPr>
      </w:pPr>
    </w:p>
    <w:p w:rsidR="00235A29" w:rsidRPr="00F76951" w:rsidRDefault="00235A29" w:rsidP="00725243">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 xml:space="preserve">Примечание - Во время использования </w:t>
      </w:r>
      <w:proofErr w:type="gramStart"/>
      <w:r w:rsidRPr="00F76951">
        <w:rPr>
          <w:rStyle w:val="FontStyle96"/>
          <w:rFonts w:ascii="Times New Roman" w:hAnsi="Times New Roman" w:cs="Times New Roman"/>
          <w:sz w:val="20"/>
          <w:szCs w:val="20"/>
          <w:lang w:eastAsia="en-US"/>
        </w:rPr>
        <w:t>гель-проникающей</w:t>
      </w:r>
      <w:proofErr w:type="gramEnd"/>
      <w:r w:rsidRPr="00F76951">
        <w:rPr>
          <w:rStyle w:val="FontStyle96"/>
          <w:rFonts w:ascii="Times New Roman" w:hAnsi="Times New Roman" w:cs="Times New Roman"/>
          <w:sz w:val="20"/>
          <w:szCs w:val="20"/>
          <w:lang w:eastAsia="en-US"/>
        </w:rPr>
        <w:t xml:space="preserve"> колонки может произойти небольшое изменение объема, подлежащего сбору. Это проявляется в снижении восстановления внутренних стандартов. Если это происходит, может потребоваться корректировка объема образца.</w:t>
      </w:r>
    </w:p>
    <w:p w:rsidR="00235A29" w:rsidRPr="00F76951" w:rsidRDefault="00235A29" w:rsidP="003167FA">
      <w:pPr>
        <w:pStyle w:val="Style28"/>
        <w:widowControl/>
        <w:jc w:val="both"/>
        <w:rPr>
          <w:rStyle w:val="FontStyle87"/>
          <w:rFonts w:ascii="Times New Roman" w:hAnsi="Times New Roman" w:cs="Times New Roman"/>
          <w:sz w:val="24"/>
          <w:szCs w:val="24"/>
          <w:lang w:eastAsia="en-US"/>
        </w:rPr>
      </w:pPr>
    </w:p>
    <w:p w:rsidR="00235A29" w:rsidRDefault="00235A29" w:rsidP="003167FA">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10.5 Добавление стандарта ввода пробы</w:t>
      </w:r>
    </w:p>
    <w:p w:rsidR="003167FA" w:rsidRPr="00F76951" w:rsidRDefault="003167FA" w:rsidP="003167FA">
      <w:pPr>
        <w:pStyle w:val="Style28"/>
        <w:widowControl/>
        <w:ind w:firstLine="567"/>
        <w:jc w:val="both"/>
        <w:rPr>
          <w:rStyle w:val="FontStyle87"/>
          <w:rFonts w:ascii="Times New Roman" w:hAnsi="Times New Roman" w:cs="Times New Roman"/>
          <w:sz w:val="24"/>
          <w:szCs w:val="24"/>
          <w:lang w:eastAsia="en-US"/>
        </w:rPr>
      </w:pPr>
    </w:p>
    <w:p w:rsidR="00235A29" w:rsidRPr="00F76951" w:rsidRDefault="00235A29" w:rsidP="003167FA">
      <w:pPr>
        <w:pStyle w:val="Style19"/>
        <w:widowControl/>
        <w:ind w:firstLine="567"/>
        <w:jc w:val="both"/>
        <w:rPr>
          <w:rStyle w:val="FontStyle99"/>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Если необходимо добавить стандарт ввода пробы, добавляют соответствующее количество вторичного стандартного раствора для ввода проб (7.6.4) к экстракту перед вводом (это количество должно соответствовать концентрации калибровочного стандарта). Записывают окончательный объем</w:t>
      </w:r>
      <w:r w:rsidR="00725243" w:rsidRPr="00F76951">
        <w:rPr>
          <w:rStyle w:val="FontStyle98"/>
          <w:rFonts w:ascii="Times New Roman" w:hAnsi="Times New Roman" w:cs="Times New Roman"/>
          <w:sz w:val="24"/>
          <w:szCs w:val="24"/>
          <w:lang w:eastAsia="en-US"/>
        </w:rPr>
        <w:t xml:space="preserve"> </w:t>
      </w:r>
      <w:r w:rsidRPr="00F76951">
        <w:rPr>
          <w:rStyle w:val="FontStyle99"/>
          <w:rFonts w:ascii="Times New Roman" w:hAnsi="Times New Roman" w:cs="Times New Roman"/>
          <w:sz w:val="24"/>
          <w:szCs w:val="24"/>
          <w:lang w:eastAsia="en-US"/>
        </w:rPr>
        <w:t>V.</w:t>
      </w:r>
    </w:p>
    <w:p w:rsidR="00235A29" w:rsidRPr="00F76951" w:rsidRDefault="00235A29" w:rsidP="00235A29">
      <w:pPr>
        <w:pStyle w:val="Style28"/>
        <w:widowControl/>
        <w:ind w:firstLine="720"/>
        <w:jc w:val="both"/>
        <w:rPr>
          <w:rStyle w:val="FontStyle87"/>
          <w:rFonts w:ascii="Times New Roman" w:hAnsi="Times New Roman" w:cs="Times New Roman"/>
          <w:sz w:val="24"/>
          <w:szCs w:val="24"/>
          <w:lang w:eastAsia="en-US"/>
        </w:rPr>
      </w:pPr>
    </w:p>
    <w:p w:rsidR="00235A29" w:rsidRPr="00F76951" w:rsidRDefault="00235A29" w:rsidP="00725243">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10.6 Анализ методом ГХ-МС</w:t>
      </w:r>
    </w:p>
    <w:p w:rsidR="00235A29" w:rsidRPr="00F76951" w:rsidRDefault="00235A29" w:rsidP="00725243">
      <w:pPr>
        <w:pStyle w:val="Style28"/>
        <w:widowControl/>
        <w:ind w:firstLine="567"/>
        <w:jc w:val="both"/>
        <w:rPr>
          <w:rStyle w:val="FontStyle87"/>
          <w:rFonts w:ascii="Times New Roman" w:hAnsi="Times New Roman" w:cs="Times New Roman"/>
          <w:sz w:val="24"/>
          <w:szCs w:val="24"/>
          <w:lang w:eastAsia="en-US"/>
        </w:rPr>
      </w:pPr>
    </w:p>
    <w:p w:rsidR="00235A29" w:rsidRPr="00F76951" w:rsidRDefault="00235A29" w:rsidP="00725243">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10.6.1 Настройки газового хроматографа</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Рабочие условия должны быть установлены для оптимального разделения ПАУ (см. 5.2). Оптимизируют газовый хроматограф, исходя из следующих условий:</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делительная колонка: капиллярная колонка (см. 8.2.2);</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программа температуры печи:      </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60 °C, 2 мин;</w:t>
      </w:r>
    </w:p>
    <w:p w:rsidR="00235A29" w:rsidRPr="00F76951" w:rsidRDefault="00235A29" w:rsidP="00725243">
      <w:pPr>
        <w:pStyle w:val="Style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30 °C/мин до 120 °C;</w:t>
      </w:r>
    </w:p>
    <w:p w:rsidR="00235A29" w:rsidRPr="00F76951" w:rsidRDefault="00235A29" w:rsidP="00725243">
      <w:pPr>
        <w:pStyle w:val="Style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5 °C/мин до 310 °C;</w:t>
      </w:r>
    </w:p>
    <w:p w:rsidR="00235A29" w:rsidRPr="00F76951" w:rsidRDefault="00235A29" w:rsidP="00725243">
      <w:pPr>
        <w:pStyle w:val="Style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310 °C, 6 мин;</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температура инжектора: 250 °C;</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ввода пробы без разделения: 1 </w:t>
      </w:r>
      <w:proofErr w:type="spellStart"/>
      <w:r w:rsidRPr="00F76951">
        <w:rPr>
          <w:rStyle w:val="FontStyle98"/>
          <w:rFonts w:ascii="Times New Roman" w:hAnsi="Times New Roman" w:cs="Times New Roman"/>
          <w:sz w:val="24"/>
          <w:szCs w:val="24"/>
          <w:lang w:eastAsia="en-US"/>
        </w:rPr>
        <w:t>мкл</w:t>
      </w:r>
      <w:proofErr w:type="spellEnd"/>
      <w:r w:rsidRPr="00F76951">
        <w:rPr>
          <w:rStyle w:val="FontStyle98"/>
          <w:rFonts w:ascii="Times New Roman" w:hAnsi="Times New Roman" w:cs="Times New Roman"/>
          <w:sz w:val="24"/>
          <w:szCs w:val="24"/>
          <w:lang w:eastAsia="en-US"/>
        </w:rPr>
        <w:t>, сброс держат закрытым 1,8 мин;</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газ-носитель: гелий от 0,8 мл/мин до 1 мл/мин.</w:t>
      </w:r>
    </w:p>
    <w:p w:rsidR="00235A29"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p>
    <w:p w:rsidR="00235A29" w:rsidRPr="00F76951" w:rsidRDefault="00235A29" w:rsidP="00725243">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10.6.2 Масс-спектрометрические (МС) условия</w:t>
      </w:r>
    </w:p>
    <w:p w:rsidR="00ED14E1" w:rsidRPr="00F76951" w:rsidRDefault="00235A29"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Настраивают масс-спектрометр в соответствии с инструкциями производителя. </w:t>
      </w:r>
      <w:proofErr w:type="spellStart"/>
      <w:r w:rsidRPr="00F76951">
        <w:rPr>
          <w:rStyle w:val="FontStyle98"/>
          <w:rFonts w:ascii="Times New Roman" w:hAnsi="Times New Roman" w:cs="Times New Roman"/>
          <w:sz w:val="24"/>
          <w:szCs w:val="24"/>
          <w:lang w:eastAsia="en-US"/>
        </w:rPr>
        <w:t>Хроматограммы</w:t>
      </w:r>
      <w:proofErr w:type="spellEnd"/>
      <w:r w:rsidRPr="00F76951">
        <w:rPr>
          <w:rStyle w:val="FontStyle98"/>
          <w:rFonts w:ascii="Times New Roman" w:hAnsi="Times New Roman" w:cs="Times New Roman"/>
          <w:sz w:val="24"/>
          <w:szCs w:val="24"/>
          <w:lang w:eastAsia="en-US"/>
        </w:rPr>
        <w:t xml:space="preserve"> записываются в режиме полного сканирования или в выбранном режиме мониторинга/записи ионов (SIM/SIR). Ионы, подлежащ</w:t>
      </w:r>
      <w:r w:rsidR="00ED14E1" w:rsidRPr="00F76951">
        <w:rPr>
          <w:rStyle w:val="FontStyle98"/>
          <w:rFonts w:ascii="Times New Roman" w:hAnsi="Times New Roman" w:cs="Times New Roman"/>
          <w:sz w:val="24"/>
          <w:szCs w:val="24"/>
          <w:lang w:eastAsia="en-US"/>
        </w:rPr>
        <w:t>ие отбору, приведены в таблице 6.</w:t>
      </w:r>
    </w:p>
    <w:p w:rsidR="00ED14E1" w:rsidRPr="00F76951" w:rsidRDefault="00ED14E1" w:rsidP="00235A29">
      <w:pPr>
        <w:pStyle w:val="Style19"/>
        <w:widowControl/>
        <w:ind w:firstLine="720"/>
        <w:jc w:val="both"/>
        <w:rPr>
          <w:rStyle w:val="FontStyle98"/>
          <w:rFonts w:ascii="Times New Roman" w:hAnsi="Times New Roman" w:cs="Times New Roman"/>
          <w:sz w:val="24"/>
          <w:szCs w:val="24"/>
          <w:lang w:eastAsia="en-US"/>
        </w:rPr>
      </w:pPr>
    </w:p>
    <w:p w:rsidR="00ED14E1" w:rsidRPr="00F76951" w:rsidRDefault="00ED14E1" w:rsidP="00ED14E1">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Таблица 6 — Диагностические ионы для ПАУ, используемые с ГХ-МС</w:t>
      </w:r>
    </w:p>
    <w:p w:rsidR="00ED14E1" w:rsidRPr="00F76951" w:rsidRDefault="00ED14E1" w:rsidP="00ED14E1">
      <w:pPr>
        <w:pStyle w:val="Style14"/>
        <w:widowControl/>
        <w:jc w:val="center"/>
        <w:rPr>
          <w:rStyle w:val="FontStyle100"/>
          <w:rFonts w:ascii="Times New Roman" w:hAnsi="Times New Roman" w:cs="Times New Roman"/>
          <w:b w:val="0"/>
          <w:sz w:val="24"/>
          <w:szCs w:val="24"/>
          <w:lang w:eastAsia="en-US"/>
        </w:rPr>
      </w:pPr>
    </w:p>
    <w:tbl>
      <w:tblPr>
        <w:tblW w:w="9701" w:type="dxa"/>
        <w:jc w:val="center"/>
        <w:tblLayout w:type="fixed"/>
        <w:tblCellMar>
          <w:left w:w="40" w:type="dxa"/>
          <w:right w:w="40" w:type="dxa"/>
        </w:tblCellMar>
        <w:tblLook w:val="0000" w:firstRow="0" w:lastRow="0" w:firstColumn="0" w:lastColumn="0" w:noHBand="0" w:noVBand="0"/>
      </w:tblPr>
      <w:tblGrid>
        <w:gridCol w:w="2442"/>
        <w:gridCol w:w="1701"/>
        <w:gridCol w:w="1843"/>
        <w:gridCol w:w="1984"/>
        <w:gridCol w:w="1731"/>
      </w:tblGrid>
      <w:tr w:rsidR="00ED14E1" w:rsidRPr="00F76951" w:rsidTr="00ED14E1">
        <w:trPr>
          <w:trHeight w:val="931"/>
          <w:jc w:val="center"/>
        </w:trPr>
        <w:tc>
          <w:tcPr>
            <w:tcW w:w="2442" w:type="dxa"/>
            <w:tcBorders>
              <w:top w:val="single" w:sz="6" w:space="0" w:color="auto"/>
              <w:left w:val="single" w:sz="6" w:space="0" w:color="auto"/>
              <w:bottom w:val="double" w:sz="4" w:space="0" w:color="auto"/>
              <w:right w:val="single" w:sz="6" w:space="0" w:color="auto"/>
            </w:tcBorders>
          </w:tcPr>
          <w:p w:rsidR="00ED14E1" w:rsidRPr="00CB29CA" w:rsidRDefault="00ED14E1"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Соединение</w:t>
            </w:r>
          </w:p>
        </w:tc>
        <w:tc>
          <w:tcPr>
            <w:tcW w:w="1701" w:type="dxa"/>
            <w:tcBorders>
              <w:top w:val="single" w:sz="6" w:space="0" w:color="auto"/>
              <w:left w:val="single" w:sz="6" w:space="0" w:color="auto"/>
              <w:bottom w:val="double" w:sz="4" w:space="0" w:color="auto"/>
              <w:right w:val="single" w:sz="6" w:space="0" w:color="auto"/>
            </w:tcBorders>
          </w:tcPr>
          <w:p w:rsidR="00ED14E1" w:rsidRPr="00CB29CA" w:rsidRDefault="00ED14E1"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CAS-RN</w:t>
            </w:r>
          </w:p>
        </w:tc>
        <w:tc>
          <w:tcPr>
            <w:tcW w:w="1843" w:type="dxa"/>
            <w:tcBorders>
              <w:top w:val="single" w:sz="6" w:space="0" w:color="auto"/>
              <w:left w:val="single" w:sz="6" w:space="0" w:color="auto"/>
              <w:bottom w:val="double" w:sz="4" w:space="0" w:color="auto"/>
              <w:right w:val="single" w:sz="6" w:space="0" w:color="auto"/>
            </w:tcBorders>
          </w:tcPr>
          <w:p w:rsidR="00ED14E1" w:rsidRPr="00CB29CA" w:rsidRDefault="00ED14E1" w:rsidP="00ED14E1">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 xml:space="preserve">Ион предшественник  </w:t>
            </w:r>
            <w:proofErr w:type="gramStart"/>
            <w:r w:rsidRPr="00CB29CA">
              <w:rPr>
                <w:rStyle w:val="FontStyle100"/>
                <w:rFonts w:ascii="Times New Roman" w:hAnsi="Times New Roman" w:cs="Times New Roman"/>
                <w:sz w:val="24"/>
                <w:szCs w:val="24"/>
                <w:lang w:eastAsia="en-US"/>
              </w:rPr>
              <w:t>м</w:t>
            </w:r>
            <w:proofErr w:type="gramEnd"/>
            <w:r w:rsidRPr="00CB29CA">
              <w:rPr>
                <w:rStyle w:val="FontStyle100"/>
                <w:rFonts w:ascii="Times New Roman" w:hAnsi="Times New Roman" w:cs="Times New Roman"/>
                <w:sz w:val="24"/>
                <w:szCs w:val="24"/>
                <w:lang w:eastAsia="en-US"/>
              </w:rPr>
              <w:t>/з</w:t>
            </w:r>
          </w:p>
        </w:tc>
        <w:tc>
          <w:tcPr>
            <w:tcW w:w="1984" w:type="dxa"/>
            <w:tcBorders>
              <w:top w:val="single" w:sz="6" w:space="0" w:color="auto"/>
              <w:left w:val="single" w:sz="6" w:space="0" w:color="auto"/>
              <w:bottom w:val="double" w:sz="4" w:space="0" w:color="auto"/>
              <w:right w:val="single" w:sz="6" w:space="0" w:color="auto"/>
            </w:tcBorders>
          </w:tcPr>
          <w:p w:rsidR="00ED14E1" w:rsidRPr="00CB29CA" w:rsidRDefault="00ED14E1"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Диагностический ион 1 м/з</w:t>
            </w:r>
          </w:p>
        </w:tc>
        <w:tc>
          <w:tcPr>
            <w:tcW w:w="1731" w:type="dxa"/>
            <w:tcBorders>
              <w:top w:val="single" w:sz="6" w:space="0" w:color="auto"/>
              <w:left w:val="single" w:sz="6" w:space="0" w:color="auto"/>
              <w:bottom w:val="double" w:sz="4" w:space="0" w:color="auto"/>
              <w:right w:val="single" w:sz="6" w:space="0" w:color="auto"/>
            </w:tcBorders>
          </w:tcPr>
          <w:p w:rsidR="00ED14E1" w:rsidRPr="00CB29CA" w:rsidRDefault="00ED14E1"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Диагностический ион 2 м/з</w:t>
            </w:r>
          </w:p>
        </w:tc>
      </w:tr>
      <w:tr w:rsidR="00ED14E1" w:rsidRPr="00F76951" w:rsidTr="00ED14E1">
        <w:trPr>
          <w:trHeight w:val="398"/>
          <w:jc w:val="center"/>
        </w:trPr>
        <w:tc>
          <w:tcPr>
            <w:tcW w:w="2442" w:type="dxa"/>
            <w:tcBorders>
              <w:top w:val="double" w:sz="4"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w:t>
            </w:r>
          </w:p>
        </w:tc>
        <w:tc>
          <w:tcPr>
            <w:tcW w:w="1701" w:type="dxa"/>
            <w:tcBorders>
              <w:top w:val="double" w:sz="4"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91-20-3</w:t>
            </w:r>
          </w:p>
        </w:tc>
        <w:tc>
          <w:tcPr>
            <w:tcW w:w="1843" w:type="dxa"/>
            <w:tcBorders>
              <w:top w:val="double" w:sz="4"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128 (100)</w:t>
            </w:r>
          </w:p>
        </w:tc>
        <w:tc>
          <w:tcPr>
            <w:tcW w:w="1984" w:type="dxa"/>
            <w:tcBorders>
              <w:top w:val="double" w:sz="4"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102 (11)</w:t>
            </w:r>
          </w:p>
        </w:tc>
        <w:tc>
          <w:tcPr>
            <w:tcW w:w="1731" w:type="dxa"/>
            <w:tcBorders>
              <w:top w:val="double" w:sz="4"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w:t>
            </w:r>
          </w:p>
        </w:tc>
      </w:tr>
      <w:tr w:rsidR="00ED14E1" w:rsidRPr="00F76951" w:rsidTr="00ED14E1">
        <w:trPr>
          <w:trHeight w:val="389"/>
          <w:jc w:val="center"/>
        </w:trPr>
        <w:tc>
          <w:tcPr>
            <w:tcW w:w="2442"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Нафталин-d8</w:t>
            </w:r>
          </w:p>
        </w:tc>
        <w:tc>
          <w:tcPr>
            <w:tcW w:w="170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1146-65-2</w:t>
            </w:r>
          </w:p>
        </w:tc>
        <w:tc>
          <w:tcPr>
            <w:tcW w:w="1843"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136 (100)</w:t>
            </w:r>
          </w:p>
        </w:tc>
        <w:tc>
          <w:tcPr>
            <w:tcW w:w="1984"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108 (12)</w:t>
            </w:r>
          </w:p>
        </w:tc>
        <w:tc>
          <w:tcPr>
            <w:tcW w:w="173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137 (10)</w:t>
            </w:r>
          </w:p>
        </w:tc>
      </w:tr>
      <w:tr w:rsidR="00ED14E1" w:rsidRPr="00F76951" w:rsidTr="00ED14E1">
        <w:trPr>
          <w:trHeight w:val="389"/>
          <w:jc w:val="center"/>
        </w:trPr>
        <w:tc>
          <w:tcPr>
            <w:tcW w:w="2442"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Аценафтен</w:t>
            </w:r>
            <w:proofErr w:type="spellEnd"/>
          </w:p>
        </w:tc>
        <w:tc>
          <w:tcPr>
            <w:tcW w:w="170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83-32-9</w:t>
            </w:r>
          </w:p>
        </w:tc>
        <w:tc>
          <w:tcPr>
            <w:tcW w:w="1843"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154 (70)</w:t>
            </w:r>
          </w:p>
        </w:tc>
        <w:tc>
          <w:tcPr>
            <w:tcW w:w="1984"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153 (100)</w:t>
            </w:r>
          </w:p>
        </w:tc>
        <w:tc>
          <w:tcPr>
            <w:tcW w:w="173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76 (10)</w:t>
            </w:r>
          </w:p>
        </w:tc>
      </w:tr>
      <w:tr w:rsidR="00ED14E1" w:rsidRPr="00F76951" w:rsidTr="00ED14E1">
        <w:trPr>
          <w:trHeight w:val="394"/>
          <w:jc w:val="center"/>
        </w:trPr>
        <w:tc>
          <w:tcPr>
            <w:tcW w:w="2442"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Аценафтен-d10</w:t>
            </w:r>
          </w:p>
        </w:tc>
        <w:tc>
          <w:tcPr>
            <w:tcW w:w="170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15067-26-2</w:t>
            </w:r>
          </w:p>
        </w:tc>
        <w:tc>
          <w:tcPr>
            <w:tcW w:w="1843"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162 (100)</w:t>
            </w:r>
          </w:p>
        </w:tc>
        <w:tc>
          <w:tcPr>
            <w:tcW w:w="1984"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164 (96)</w:t>
            </w:r>
          </w:p>
        </w:tc>
        <w:tc>
          <w:tcPr>
            <w:tcW w:w="173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80 (27)</w:t>
            </w:r>
          </w:p>
        </w:tc>
      </w:tr>
      <w:tr w:rsidR="00ED14E1" w:rsidRPr="00F76951" w:rsidTr="00ED14E1">
        <w:trPr>
          <w:trHeight w:val="394"/>
          <w:jc w:val="center"/>
        </w:trPr>
        <w:tc>
          <w:tcPr>
            <w:tcW w:w="2442"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Аценафтилен</w:t>
            </w:r>
            <w:proofErr w:type="spellEnd"/>
          </w:p>
        </w:tc>
        <w:tc>
          <w:tcPr>
            <w:tcW w:w="170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208-96-8</w:t>
            </w:r>
          </w:p>
        </w:tc>
        <w:tc>
          <w:tcPr>
            <w:tcW w:w="1843"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152 (100)</w:t>
            </w:r>
          </w:p>
        </w:tc>
        <w:tc>
          <w:tcPr>
            <w:tcW w:w="1984"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150 (3)</w:t>
            </w:r>
          </w:p>
        </w:tc>
        <w:tc>
          <w:tcPr>
            <w:tcW w:w="173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76 (0)</w:t>
            </w:r>
          </w:p>
        </w:tc>
      </w:tr>
      <w:tr w:rsidR="00ED14E1" w:rsidRPr="00F76951" w:rsidTr="00ED14E1">
        <w:trPr>
          <w:trHeight w:val="389"/>
          <w:jc w:val="center"/>
        </w:trPr>
        <w:tc>
          <w:tcPr>
            <w:tcW w:w="2442"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Аценафтилен-d8</w:t>
            </w:r>
          </w:p>
        </w:tc>
        <w:tc>
          <w:tcPr>
            <w:tcW w:w="170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93951-97-4</w:t>
            </w:r>
          </w:p>
        </w:tc>
        <w:tc>
          <w:tcPr>
            <w:tcW w:w="1843"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162 (100)</w:t>
            </w:r>
          </w:p>
        </w:tc>
        <w:tc>
          <w:tcPr>
            <w:tcW w:w="1984"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164 (96)</w:t>
            </w:r>
          </w:p>
        </w:tc>
        <w:tc>
          <w:tcPr>
            <w:tcW w:w="173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80 (27)</w:t>
            </w:r>
          </w:p>
        </w:tc>
      </w:tr>
      <w:tr w:rsidR="00ED14E1" w:rsidRPr="00F76951" w:rsidTr="00167640">
        <w:trPr>
          <w:trHeight w:val="394"/>
          <w:jc w:val="center"/>
        </w:trPr>
        <w:tc>
          <w:tcPr>
            <w:tcW w:w="2442"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Флюорен</w:t>
            </w:r>
            <w:proofErr w:type="spellEnd"/>
          </w:p>
        </w:tc>
        <w:tc>
          <w:tcPr>
            <w:tcW w:w="170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86-73-7</w:t>
            </w:r>
          </w:p>
        </w:tc>
        <w:tc>
          <w:tcPr>
            <w:tcW w:w="1843"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166 (81)</w:t>
            </w:r>
          </w:p>
        </w:tc>
        <w:tc>
          <w:tcPr>
            <w:tcW w:w="1984"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165 (100)</w:t>
            </w:r>
          </w:p>
        </w:tc>
        <w:tc>
          <w:tcPr>
            <w:tcW w:w="1731" w:type="dxa"/>
            <w:tcBorders>
              <w:top w:val="single" w:sz="6" w:space="0" w:color="auto"/>
              <w:left w:val="single" w:sz="6" w:space="0" w:color="auto"/>
              <w:bottom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139(4)</w:t>
            </w:r>
          </w:p>
        </w:tc>
      </w:tr>
      <w:tr w:rsidR="00ED14E1" w:rsidRPr="00F76951" w:rsidTr="00167640">
        <w:trPr>
          <w:trHeight w:val="394"/>
          <w:jc w:val="center"/>
        </w:trPr>
        <w:tc>
          <w:tcPr>
            <w:tcW w:w="2442" w:type="dxa"/>
            <w:tcBorders>
              <w:top w:val="single" w:sz="6" w:space="0" w:color="auto"/>
              <w:left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Флуорен-d10</w:t>
            </w:r>
          </w:p>
        </w:tc>
        <w:tc>
          <w:tcPr>
            <w:tcW w:w="1701" w:type="dxa"/>
            <w:tcBorders>
              <w:top w:val="single" w:sz="6" w:space="0" w:color="auto"/>
              <w:left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81103-79-9</w:t>
            </w:r>
          </w:p>
        </w:tc>
        <w:tc>
          <w:tcPr>
            <w:tcW w:w="1843" w:type="dxa"/>
            <w:tcBorders>
              <w:top w:val="single" w:sz="6" w:space="0" w:color="auto"/>
              <w:left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176 (100)</w:t>
            </w:r>
          </w:p>
        </w:tc>
        <w:tc>
          <w:tcPr>
            <w:tcW w:w="1984" w:type="dxa"/>
            <w:tcBorders>
              <w:top w:val="single" w:sz="6" w:space="0" w:color="auto"/>
              <w:left w:val="single" w:sz="6" w:space="0" w:color="auto"/>
              <w:right w:val="single" w:sz="6" w:space="0" w:color="auto"/>
            </w:tcBorders>
          </w:tcPr>
          <w:p w:rsidR="00ED14E1" w:rsidRPr="00F76951" w:rsidRDefault="00ED14E1"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174 (89)</w:t>
            </w:r>
          </w:p>
        </w:tc>
        <w:tc>
          <w:tcPr>
            <w:tcW w:w="1731" w:type="dxa"/>
            <w:tcBorders>
              <w:top w:val="single" w:sz="6" w:space="0" w:color="auto"/>
              <w:left w:val="single" w:sz="6" w:space="0" w:color="auto"/>
              <w:right w:val="single" w:sz="6" w:space="0" w:color="auto"/>
            </w:tcBorders>
          </w:tcPr>
          <w:p w:rsidR="00ED14E1" w:rsidRPr="00F76951" w:rsidRDefault="00ED14E1" w:rsidP="00CF3ABB">
            <w:pPr>
              <w:pStyle w:val="Style38"/>
              <w:widowControl/>
              <w:jc w:val="both"/>
              <w:rPr>
                <w:rFonts w:ascii="Times New Roman" w:hAnsi="Times New Roman" w:cs="Times New Roman"/>
              </w:rPr>
            </w:pPr>
          </w:p>
        </w:tc>
      </w:tr>
    </w:tbl>
    <w:p w:rsidR="00ED14E1" w:rsidRPr="00F76951" w:rsidRDefault="00ED14E1" w:rsidP="00ED14E1">
      <w:pPr>
        <w:pStyle w:val="Style14"/>
        <w:widowControl/>
        <w:jc w:val="both"/>
        <w:rPr>
          <w:rStyle w:val="FontStyle100"/>
          <w:rFonts w:ascii="Times New Roman" w:hAnsi="Times New Roman" w:cs="Times New Roman"/>
          <w:sz w:val="24"/>
          <w:szCs w:val="24"/>
          <w:lang w:eastAsia="en-US"/>
        </w:rPr>
      </w:pPr>
    </w:p>
    <w:p w:rsidR="0051301A" w:rsidRPr="00F76951" w:rsidRDefault="0051301A" w:rsidP="00A86F75">
      <w:pPr>
        <w:pStyle w:val="Style14"/>
        <w:widowControl/>
        <w:jc w:val="center"/>
        <w:rPr>
          <w:rStyle w:val="FontStyle100"/>
          <w:rFonts w:ascii="Times New Roman" w:hAnsi="Times New Roman" w:cs="Times New Roman"/>
          <w:b w:val="0"/>
          <w:i/>
          <w:sz w:val="24"/>
          <w:szCs w:val="24"/>
          <w:lang w:eastAsia="en-US"/>
        </w:rPr>
      </w:pPr>
      <w:r w:rsidRPr="00F76951">
        <w:rPr>
          <w:rStyle w:val="FontStyle100"/>
          <w:rFonts w:ascii="Times New Roman" w:hAnsi="Times New Roman" w:cs="Times New Roman"/>
          <w:b w:val="0"/>
          <w:i/>
          <w:sz w:val="24"/>
          <w:szCs w:val="24"/>
          <w:lang w:eastAsia="en-US"/>
        </w:rPr>
        <w:t>Окончание таблицы 6</w:t>
      </w:r>
    </w:p>
    <w:p w:rsidR="00235A29" w:rsidRPr="00F76951" w:rsidRDefault="00235A29" w:rsidP="00235A29">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w:t>
      </w:r>
    </w:p>
    <w:tbl>
      <w:tblPr>
        <w:tblW w:w="9697" w:type="dxa"/>
        <w:tblInd w:w="40" w:type="dxa"/>
        <w:tblLayout w:type="fixed"/>
        <w:tblCellMar>
          <w:left w:w="40" w:type="dxa"/>
          <w:right w:w="40" w:type="dxa"/>
        </w:tblCellMar>
        <w:tblLook w:val="0000" w:firstRow="0" w:lastRow="0" w:firstColumn="0" w:lastColumn="0" w:noHBand="0" w:noVBand="0"/>
      </w:tblPr>
      <w:tblGrid>
        <w:gridCol w:w="2977"/>
        <w:gridCol w:w="1701"/>
        <w:gridCol w:w="1843"/>
        <w:gridCol w:w="1559"/>
        <w:gridCol w:w="1617"/>
      </w:tblGrid>
      <w:tr w:rsidR="0051301A" w:rsidRPr="00F76951" w:rsidTr="0036351F">
        <w:trPr>
          <w:trHeight w:val="936"/>
        </w:trPr>
        <w:tc>
          <w:tcPr>
            <w:tcW w:w="2977" w:type="dxa"/>
            <w:tcBorders>
              <w:top w:val="single" w:sz="6" w:space="0" w:color="auto"/>
              <w:left w:val="single" w:sz="6" w:space="0" w:color="auto"/>
              <w:bottom w:val="double" w:sz="4" w:space="0" w:color="auto"/>
              <w:right w:val="single" w:sz="6" w:space="0" w:color="auto"/>
            </w:tcBorders>
          </w:tcPr>
          <w:p w:rsidR="0051301A" w:rsidRPr="00CB29CA" w:rsidRDefault="0051301A" w:rsidP="00CF3ABB">
            <w:pPr>
              <w:pStyle w:val="Style25"/>
              <w:widowControl/>
              <w:jc w:val="center"/>
              <w:rPr>
                <w:rStyle w:val="FontStyle100"/>
                <w:rFonts w:ascii="Times New Roman" w:hAnsi="Times New Roman" w:cs="Times New Roman"/>
                <w:sz w:val="24"/>
                <w:szCs w:val="28"/>
                <w:lang w:val="en-US" w:eastAsia="en-US"/>
              </w:rPr>
            </w:pPr>
            <w:r w:rsidRPr="00CB29CA">
              <w:rPr>
                <w:rStyle w:val="FontStyle100"/>
                <w:rFonts w:ascii="Times New Roman" w:hAnsi="Times New Roman" w:cs="Times New Roman"/>
                <w:sz w:val="24"/>
                <w:szCs w:val="28"/>
                <w:lang w:eastAsia="en-US"/>
              </w:rPr>
              <w:t>Соединение</w:t>
            </w:r>
          </w:p>
        </w:tc>
        <w:tc>
          <w:tcPr>
            <w:tcW w:w="1701" w:type="dxa"/>
            <w:tcBorders>
              <w:top w:val="single" w:sz="6" w:space="0" w:color="auto"/>
              <w:left w:val="single" w:sz="6" w:space="0" w:color="auto"/>
              <w:bottom w:val="double" w:sz="4" w:space="0" w:color="auto"/>
              <w:right w:val="single" w:sz="6" w:space="0" w:color="auto"/>
            </w:tcBorders>
          </w:tcPr>
          <w:p w:rsidR="0051301A" w:rsidRPr="00CB29CA" w:rsidRDefault="0051301A" w:rsidP="00CF3ABB">
            <w:pPr>
              <w:pStyle w:val="Style25"/>
              <w:widowControl/>
              <w:jc w:val="center"/>
              <w:rPr>
                <w:rStyle w:val="FontStyle100"/>
                <w:rFonts w:ascii="Times New Roman" w:hAnsi="Times New Roman" w:cs="Times New Roman"/>
                <w:sz w:val="24"/>
                <w:szCs w:val="28"/>
                <w:lang w:val="en-US" w:eastAsia="en-US"/>
              </w:rPr>
            </w:pPr>
            <w:r w:rsidRPr="00CB29CA">
              <w:rPr>
                <w:rStyle w:val="FontStyle100"/>
                <w:rFonts w:ascii="Times New Roman" w:hAnsi="Times New Roman" w:cs="Times New Roman"/>
                <w:sz w:val="24"/>
                <w:szCs w:val="28"/>
                <w:lang w:eastAsia="en-US"/>
              </w:rPr>
              <w:t>CAS-RN</w:t>
            </w:r>
          </w:p>
        </w:tc>
        <w:tc>
          <w:tcPr>
            <w:tcW w:w="1843" w:type="dxa"/>
            <w:tcBorders>
              <w:top w:val="single" w:sz="6" w:space="0" w:color="auto"/>
              <w:left w:val="single" w:sz="6" w:space="0" w:color="auto"/>
              <w:bottom w:val="double" w:sz="4" w:space="0" w:color="auto"/>
              <w:right w:val="single" w:sz="6" w:space="0" w:color="auto"/>
            </w:tcBorders>
          </w:tcPr>
          <w:p w:rsidR="0051301A" w:rsidRPr="00CB29CA" w:rsidRDefault="0036351F" w:rsidP="0036351F">
            <w:pPr>
              <w:pStyle w:val="Style25"/>
              <w:widowControl/>
              <w:jc w:val="center"/>
              <w:rPr>
                <w:rStyle w:val="FontStyle100"/>
                <w:rFonts w:ascii="Times New Roman" w:hAnsi="Times New Roman" w:cs="Times New Roman"/>
                <w:sz w:val="24"/>
                <w:szCs w:val="28"/>
                <w:lang w:val="en-US" w:eastAsia="en-US"/>
              </w:rPr>
            </w:pPr>
            <w:r w:rsidRPr="00CB29CA">
              <w:rPr>
                <w:rStyle w:val="FontStyle100"/>
                <w:rFonts w:ascii="Times New Roman" w:hAnsi="Times New Roman" w:cs="Times New Roman"/>
                <w:sz w:val="24"/>
                <w:szCs w:val="28"/>
                <w:lang w:eastAsia="en-US"/>
              </w:rPr>
              <w:t xml:space="preserve">Ион предшественник, </w:t>
            </w:r>
            <w:proofErr w:type="gramStart"/>
            <w:r w:rsidR="0051301A" w:rsidRPr="00CB29CA">
              <w:rPr>
                <w:rStyle w:val="FontStyle100"/>
                <w:rFonts w:ascii="Times New Roman" w:hAnsi="Times New Roman" w:cs="Times New Roman"/>
                <w:sz w:val="24"/>
                <w:szCs w:val="28"/>
                <w:lang w:eastAsia="en-US"/>
              </w:rPr>
              <w:t>м</w:t>
            </w:r>
            <w:proofErr w:type="gramEnd"/>
            <w:r w:rsidR="0051301A" w:rsidRPr="00CB29CA">
              <w:rPr>
                <w:rStyle w:val="FontStyle100"/>
                <w:rFonts w:ascii="Times New Roman" w:hAnsi="Times New Roman" w:cs="Times New Roman"/>
                <w:sz w:val="24"/>
                <w:szCs w:val="28"/>
                <w:lang w:eastAsia="en-US"/>
              </w:rPr>
              <w:t>/з</w:t>
            </w:r>
          </w:p>
        </w:tc>
        <w:tc>
          <w:tcPr>
            <w:tcW w:w="1559" w:type="dxa"/>
            <w:tcBorders>
              <w:top w:val="single" w:sz="6" w:space="0" w:color="auto"/>
              <w:left w:val="single" w:sz="6" w:space="0" w:color="auto"/>
              <w:bottom w:val="double" w:sz="4" w:space="0" w:color="auto"/>
              <w:right w:val="single" w:sz="6" w:space="0" w:color="auto"/>
            </w:tcBorders>
          </w:tcPr>
          <w:p w:rsidR="0051301A" w:rsidRPr="00CB29CA" w:rsidRDefault="0051301A" w:rsidP="00CF3ABB">
            <w:pPr>
              <w:pStyle w:val="Style25"/>
              <w:widowControl/>
              <w:jc w:val="center"/>
              <w:rPr>
                <w:rStyle w:val="FontStyle100"/>
                <w:rFonts w:ascii="Times New Roman" w:hAnsi="Times New Roman" w:cs="Times New Roman"/>
                <w:sz w:val="24"/>
                <w:szCs w:val="28"/>
                <w:lang w:val="en-US" w:eastAsia="en-US"/>
              </w:rPr>
            </w:pPr>
            <w:r w:rsidRPr="00CB29CA">
              <w:rPr>
                <w:rStyle w:val="FontStyle100"/>
                <w:rFonts w:ascii="Times New Roman" w:hAnsi="Times New Roman" w:cs="Times New Roman"/>
                <w:sz w:val="24"/>
                <w:szCs w:val="28"/>
                <w:lang w:eastAsia="en-US"/>
              </w:rPr>
              <w:t>Диагностический ион 1 м/з</w:t>
            </w:r>
          </w:p>
        </w:tc>
        <w:tc>
          <w:tcPr>
            <w:tcW w:w="1617" w:type="dxa"/>
            <w:tcBorders>
              <w:top w:val="single" w:sz="6" w:space="0" w:color="auto"/>
              <w:left w:val="single" w:sz="6" w:space="0" w:color="auto"/>
              <w:bottom w:val="double" w:sz="4" w:space="0" w:color="auto"/>
              <w:right w:val="single" w:sz="6" w:space="0" w:color="auto"/>
            </w:tcBorders>
          </w:tcPr>
          <w:p w:rsidR="0051301A" w:rsidRPr="00CB29CA" w:rsidRDefault="0051301A" w:rsidP="00CF3ABB">
            <w:pPr>
              <w:pStyle w:val="Style25"/>
              <w:widowControl/>
              <w:jc w:val="center"/>
              <w:rPr>
                <w:rStyle w:val="FontStyle100"/>
                <w:rFonts w:ascii="Times New Roman" w:hAnsi="Times New Roman" w:cs="Times New Roman"/>
                <w:sz w:val="24"/>
                <w:szCs w:val="28"/>
                <w:lang w:val="en-US" w:eastAsia="en-US"/>
              </w:rPr>
            </w:pPr>
            <w:r w:rsidRPr="00CB29CA">
              <w:rPr>
                <w:rStyle w:val="FontStyle100"/>
                <w:rFonts w:ascii="Times New Roman" w:hAnsi="Times New Roman" w:cs="Times New Roman"/>
                <w:sz w:val="24"/>
                <w:szCs w:val="28"/>
                <w:lang w:eastAsia="en-US"/>
              </w:rPr>
              <w:t>Диагностический ион 2 м/з</w:t>
            </w:r>
          </w:p>
        </w:tc>
      </w:tr>
      <w:tr w:rsidR="00A86F75" w:rsidRPr="00F76951" w:rsidTr="0036351F">
        <w:trPr>
          <w:trHeight w:val="389"/>
        </w:trPr>
        <w:tc>
          <w:tcPr>
            <w:tcW w:w="2977" w:type="dxa"/>
            <w:tcBorders>
              <w:top w:val="double" w:sz="4"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w:t>
            </w:r>
          </w:p>
        </w:tc>
        <w:tc>
          <w:tcPr>
            <w:tcW w:w="1701" w:type="dxa"/>
            <w:tcBorders>
              <w:top w:val="double" w:sz="4"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120-12-7</w:t>
            </w:r>
          </w:p>
        </w:tc>
        <w:tc>
          <w:tcPr>
            <w:tcW w:w="1843" w:type="dxa"/>
            <w:tcBorders>
              <w:top w:val="double" w:sz="4"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178 (100)</w:t>
            </w:r>
          </w:p>
        </w:tc>
        <w:tc>
          <w:tcPr>
            <w:tcW w:w="1559" w:type="dxa"/>
            <w:tcBorders>
              <w:top w:val="double" w:sz="4"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152 (12)</w:t>
            </w:r>
          </w:p>
        </w:tc>
        <w:tc>
          <w:tcPr>
            <w:tcW w:w="1617" w:type="dxa"/>
            <w:tcBorders>
              <w:top w:val="double" w:sz="4"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76 (0)</w:t>
            </w: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Антрацен-d10</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1719-06-8</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188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189 (14)</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94 (9)</w:t>
            </w: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85-01-8</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178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152 (9)</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76 (3)</w:t>
            </w: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Фенантрен-d10</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1517-22-2</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188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189 (14)</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160 (12)</w:t>
            </w: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Флуорантен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206-44-0</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202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200 (31)</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100 (3)</w:t>
            </w: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Флуорантен-d10</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93951-69-0</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212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213 (17)</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707BC4">
            <w:pPr>
              <w:pStyle w:val="Style38"/>
              <w:widowControl/>
              <w:jc w:val="both"/>
              <w:rPr>
                <w:rFonts w:ascii="Times New Roman" w:hAnsi="Times New Roman" w:cs="Times New Roman"/>
              </w:rPr>
            </w:pP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Пирен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129-00-0</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202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200 (2)</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101 (4)</w:t>
            </w: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Пирен-d10</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1718-52-1</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212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213 (17)</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38"/>
              <w:widowControl/>
              <w:jc w:val="both"/>
              <w:rPr>
                <w:rFonts w:ascii="Times New Roman" w:hAnsi="Times New Roman" w:cs="Times New Roman"/>
                <w:szCs w:val="28"/>
              </w:rPr>
            </w:pP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w:t>
            </w:r>
            <w:proofErr w:type="gramStart"/>
            <w:r w:rsidRPr="00F76951">
              <w:rPr>
                <w:rStyle w:val="FontStyle98"/>
                <w:rFonts w:ascii="Times New Roman" w:hAnsi="Times New Roman" w:cs="Times New Roman"/>
                <w:sz w:val="24"/>
                <w:szCs w:val="28"/>
                <w:lang w:eastAsia="en-US"/>
              </w:rPr>
              <w:t>з</w:t>
            </w:r>
            <w:proofErr w:type="spellEnd"/>
            <w:r w:rsidRPr="00F76951">
              <w:rPr>
                <w:rStyle w:val="FontStyle98"/>
                <w:rFonts w:ascii="Times New Roman" w:hAnsi="Times New Roman" w:cs="Times New Roman"/>
                <w:sz w:val="24"/>
                <w:szCs w:val="28"/>
                <w:lang w:eastAsia="en-US"/>
              </w:rPr>
              <w:t>[</w:t>
            </w:r>
            <w:proofErr w:type="gramEnd"/>
            <w:r w:rsidRPr="00ED4F53">
              <w:rPr>
                <w:rStyle w:val="FontStyle98"/>
                <w:rFonts w:ascii="Times New Roman" w:hAnsi="Times New Roman" w:cs="Times New Roman"/>
                <w:i/>
                <w:sz w:val="24"/>
                <w:szCs w:val="28"/>
                <w:lang w:eastAsia="en-US"/>
              </w:rPr>
              <w:t>а</w:t>
            </w:r>
            <w:r w:rsidRPr="00F76951">
              <w:rPr>
                <w:rStyle w:val="FontStyle98"/>
                <w:rFonts w:ascii="Times New Roman" w:hAnsi="Times New Roman" w:cs="Times New Roman"/>
                <w:sz w:val="24"/>
                <w:szCs w:val="28"/>
                <w:lang w:eastAsia="en-US"/>
              </w:rPr>
              <w:t>]антрацен</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56-55-3</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228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226 (3)</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114 (2)</w:t>
            </w: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w:t>
            </w:r>
            <w:proofErr w:type="spellEnd"/>
            <w:r w:rsidRPr="00F76951">
              <w:rPr>
                <w:rStyle w:val="FontStyle98"/>
                <w:rFonts w:ascii="Times New Roman" w:hAnsi="Times New Roman" w:cs="Times New Roman"/>
                <w:sz w:val="24"/>
                <w:szCs w:val="28"/>
                <w:lang w:eastAsia="en-US"/>
              </w:rPr>
              <w:t xml:space="preserve"> [</w:t>
            </w:r>
            <w:r w:rsidRPr="00ED4F53">
              <w:rPr>
                <w:rStyle w:val="FontStyle98"/>
                <w:rFonts w:ascii="Times New Roman" w:hAnsi="Times New Roman" w:cs="Times New Roman"/>
                <w:i/>
                <w:sz w:val="24"/>
                <w:szCs w:val="28"/>
                <w:lang w:eastAsia="en-US"/>
              </w:rPr>
              <w:t>а</w:t>
            </w:r>
            <w:r w:rsidRPr="00F76951">
              <w:rPr>
                <w:rStyle w:val="FontStyle98"/>
                <w:rFonts w:ascii="Times New Roman" w:hAnsi="Times New Roman" w:cs="Times New Roman"/>
                <w:sz w:val="24"/>
                <w:szCs w:val="28"/>
                <w:lang w:eastAsia="en-US"/>
              </w:rPr>
              <w:t>] антрацен-d12</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1718-53-2</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240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241 (19)</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38"/>
              <w:widowControl/>
              <w:jc w:val="both"/>
              <w:rPr>
                <w:rFonts w:ascii="Times New Roman" w:hAnsi="Times New Roman" w:cs="Times New Roman"/>
                <w:szCs w:val="28"/>
              </w:rPr>
            </w:pP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Хризен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218-01-9</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228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226 (6)</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113 (4)</w:t>
            </w: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Хризен-d12</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1719-03-5</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240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236 (25)</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241 (17)</w:t>
            </w: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Бензо</w:t>
            </w:r>
            <w:proofErr w:type="spellEnd"/>
            <w:r w:rsidRPr="00F76951">
              <w:rPr>
                <w:rStyle w:val="FontStyle98"/>
                <w:rFonts w:ascii="Times New Roman" w:hAnsi="Times New Roman" w:cs="Times New Roman"/>
                <w:sz w:val="24"/>
                <w:szCs w:val="28"/>
                <w:lang w:eastAsia="en-US"/>
              </w:rPr>
              <w:t>[</w:t>
            </w:r>
            <w:r w:rsidRPr="00D07D91">
              <w:rPr>
                <w:rStyle w:val="FontStyle98"/>
                <w:rFonts w:ascii="Times New Roman" w:hAnsi="Times New Roman" w:cs="Times New Roman"/>
                <w:i/>
                <w:sz w:val="24"/>
                <w:szCs w:val="28"/>
                <w:lang w:eastAsia="en-US"/>
              </w:rPr>
              <w:t>b</w:t>
            </w:r>
            <w:r w:rsidRPr="00F76951">
              <w:rPr>
                <w:rStyle w:val="FontStyle98"/>
                <w:rFonts w:ascii="Times New Roman" w:hAnsi="Times New Roman" w:cs="Times New Roman"/>
                <w:sz w:val="24"/>
                <w:szCs w:val="28"/>
                <w:lang w:eastAsia="en-US"/>
              </w:rPr>
              <w:t xml:space="preserve">] </w:t>
            </w:r>
            <w:proofErr w:type="spellStart"/>
            <w:r w:rsidRPr="00F76951">
              <w:rPr>
                <w:rStyle w:val="FontStyle98"/>
                <w:rFonts w:ascii="Times New Roman" w:hAnsi="Times New Roman" w:cs="Times New Roman"/>
                <w:sz w:val="24"/>
                <w:szCs w:val="28"/>
                <w:lang w:eastAsia="en-US"/>
              </w:rPr>
              <w:t>флуорантен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205-99-2</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252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250 (22)</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126 (5)</w:t>
            </w: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Бензо</w:t>
            </w:r>
            <w:proofErr w:type="spellEnd"/>
            <w:r w:rsidRPr="00F76951">
              <w:rPr>
                <w:rStyle w:val="FontStyle98"/>
                <w:rFonts w:ascii="Times New Roman" w:hAnsi="Times New Roman" w:cs="Times New Roman"/>
                <w:sz w:val="24"/>
                <w:szCs w:val="28"/>
                <w:lang w:eastAsia="en-US"/>
              </w:rPr>
              <w:t>[</w:t>
            </w:r>
            <w:r w:rsidRPr="00D07D91">
              <w:rPr>
                <w:rStyle w:val="FontStyle98"/>
                <w:rFonts w:ascii="Times New Roman" w:hAnsi="Times New Roman" w:cs="Times New Roman"/>
                <w:i/>
                <w:sz w:val="24"/>
                <w:szCs w:val="28"/>
                <w:lang w:eastAsia="en-US"/>
              </w:rPr>
              <w:t>b</w:t>
            </w:r>
            <w:r w:rsidRPr="00F76951">
              <w:rPr>
                <w:rStyle w:val="FontStyle98"/>
                <w:rFonts w:ascii="Times New Roman" w:hAnsi="Times New Roman" w:cs="Times New Roman"/>
                <w:sz w:val="24"/>
                <w:szCs w:val="28"/>
                <w:lang w:eastAsia="en-US"/>
              </w:rPr>
              <w:t xml:space="preserve">] </w:t>
            </w:r>
            <w:proofErr w:type="spellStart"/>
            <w:r w:rsidRPr="00F76951">
              <w:rPr>
                <w:rStyle w:val="FontStyle98"/>
                <w:rFonts w:ascii="Times New Roman" w:hAnsi="Times New Roman" w:cs="Times New Roman"/>
                <w:sz w:val="24"/>
                <w:szCs w:val="28"/>
                <w:lang w:eastAsia="en-US"/>
              </w:rPr>
              <w:t>флуорантен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93951-98-5</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264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260 (19)</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38"/>
              <w:widowControl/>
              <w:jc w:val="both"/>
              <w:rPr>
                <w:rFonts w:ascii="Times New Roman" w:hAnsi="Times New Roman" w:cs="Times New Roman"/>
                <w:szCs w:val="28"/>
              </w:rPr>
            </w:pP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Бензо</w:t>
            </w:r>
            <w:proofErr w:type="spellEnd"/>
            <w:r w:rsidRPr="00F76951">
              <w:rPr>
                <w:rStyle w:val="FontStyle98"/>
                <w:rFonts w:ascii="Times New Roman" w:hAnsi="Times New Roman" w:cs="Times New Roman"/>
                <w:sz w:val="24"/>
                <w:szCs w:val="28"/>
                <w:lang w:eastAsia="en-US"/>
              </w:rPr>
              <w:t>[</w:t>
            </w:r>
            <w:r w:rsidRPr="00D07D91">
              <w:rPr>
                <w:rStyle w:val="FontStyle98"/>
                <w:rFonts w:ascii="Times New Roman" w:hAnsi="Times New Roman" w:cs="Times New Roman"/>
                <w:i/>
                <w:sz w:val="24"/>
                <w:szCs w:val="28"/>
                <w:lang w:eastAsia="en-US"/>
              </w:rPr>
              <w:t>k</w:t>
            </w:r>
            <w:r w:rsidRPr="00F76951">
              <w:rPr>
                <w:rStyle w:val="FontStyle98"/>
                <w:rFonts w:ascii="Times New Roman" w:hAnsi="Times New Roman" w:cs="Times New Roman"/>
                <w:sz w:val="24"/>
                <w:szCs w:val="28"/>
                <w:lang w:eastAsia="en-US"/>
              </w:rPr>
              <w:t>]</w:t>
            </w:r>
            <w:proofErr w:type="spellStart"/>
            <w:r w:rsidRPr="00F76951">
              <w:rPr>
                <w:rStyle w:val="FontStyle98"/>
                <w:rFonts w:ascii="Times New Roman" w:hAnsi="Times New Roman" w:cs="Times New Roman"/>
                <w:sz w:val="24"/>
                <w:szCs w:val="28"/>
                <w:lang w:eastAsia="en-US"/>
              </w:rPr>
              <w:t>флуорантен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207-08-9</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252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250 (22)</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126 (5)</w:t>
            </w: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Бензо</w:t>
            </w:r>
            <w:proofErr w:type="spellEnd"/>
            <w:r w:rsidRPr="00F76951">
              <w:rPr>
                <w:rStyle w:val="FontStyle98"/>
                <w:rFonts w:ascii="Times New Roman" w:hAnsi="Times New Roman" w:cs="Times New Roman"/>
                <w:sz w:val="24"/>
                <w:szCs w:val="28"/>
                <w:lang w:eastAsia="en-US"/>
              </w:rPr>
              <w:t>[</w:t>
            </w:r>
            <w:r w:rsidRPr="00D07D91">
              <w:rPr>
                <w:rStyle w:val="FontStyle98"/>
                <w:rFonts w:ascii="Times New Roman" w:hAnsi="Times New Roman" w:cs="Times New Roman"/>
                <w:i/>
                <w:sz w:val="24"/>
                <w:szCs w:val="28"/>
                <w:lang w:eastAsia="en-US"/>
              </w:rPr>
              <w:t>k</w:t>
            </w:r>
            <w:r w:rsidRPr="00F76951">
              <w:rPr>
                <w:rStyle w:val="FontStyle98"/>
                <w:rFonts w:ascii="Times New Roman" w:hAnsi="Times New Roman" w:cs="Times New Roman"/>
                <w:sz w:val="24"/>
                <w:szCs w:val="28"/>
                <w:lang w:eastAsia="en-US"/>
              </w:rPr>
              <w:t>] флуорантен-d12</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93952-01-3</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264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260 (19)</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38"/>
              <w:widowControl/>
              <w:jc w:val="both"/>
              <w:rPr>
                <w:rFonts w:ascii="Times New Roman" w:hAnsi="Times New Roman" w:cs="Times New Roman"/>
                <w:szCs w:val="28"/>
              </w:rPr>
            </w:pP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w:t>
            </w:r>
            <w:proofErr w:type="gramStart"/>
            <w:r w:rsidRPr="00F76951">
              <w:rPr>
                <w:rStyle w:val="FontStyle98"/>
                <w:rFonts w:ascii="Times New Roman" w:hAnsi="Times New Roman" w:cs="Times New Roman"/>
                <w:sz w:val="24"/>
                <w:szCs w:val="28"/>
                <w:lang w:eastAsia="en-US"/>
              </w:rPr>
              <w:t>о</w:t>
            </w:r>
            <w:proofErr w:type="spellEnd"/>
            <w:r w:rsidRPr="00F76951">
              <w:rPr>
                <w:rStyle w:val="FontStyle98"/>
                <w:rFonts w:ascii="Times New Roman" w:hAnsi="Times New Roman" w:cs="Times New Roman"/>
                <w:sz w:val="24"/>
                <w:szCs w:val="28"/>
                <w:lang w:eastAsia="en-US"/>
              </w:rPr>
              <w:t>[</w:t>
            </w:r>
            <w:proofErr w:type="gramEnd"/>
            <w:r w:rsidRPr="00D07D91">
              <w:rPr>
                <w:rStyle w:val="FontStyle98"/>
                <w:rFonts w:ascii="Times New Roman" w:hAnsi="Times New Roman" w:cs="Times New Roman"/>
                <w:i/>
                <w:sz w:val="24"/>
                <w:szCs w:val="28"/>
                <w:lang w:eastAsia="en-US"/>
              </w:rPr>
              <w:t>а</w:t>
            </w:r>
            <w:r w:rsidRPr="00F76951">
              <w:rPr>
                <w:rStyle w:val="FontStyle98"/>
                <w:rFonts w:ascii="Times New Roman" w:hAnsi="Times New Roman" w:cs="Times New Roman"/>
                <w:sz w:val="24"/>
                <w:szCs w:val="28"/>
                <w:lang w:eastAsia="en-US"/>
              </w:rPr>
              <w:t>]</w:t>
            </w:r>
            <w:proofErr w:type="spellStart"/>
            <w:r w:rsidRPr="00F76951">
              <w:rPr>
                <w:rStyle w:val="FontStyle98"/>
                <w:rFonts w:ascii="Times New Roman" w:hAnsi="Times New Roman" w:cs="Times New Roman"/>
                <w:sz w:val="24"/>
                <w:szCs w:val="28"/>
                <w:lang w:eastAsia="en-US"/>
              </w:rPr>
              <w:t>пирен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50-32-8</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252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250 (18)</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113 (11)</w:t>
            </w: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Бензо</w:t>
            </w:r>
            <w:proofErr w:type="spellEnd"/>
            <w:r w:rsidRPr="00F76951">
              <w:rPr>
                <w:rStyle w:val="FontStyle98"/>
                <w:rFonts w:ascii="Times New Roman" w:hAnsi="Times New Roman" w:cs="Times New Roman"/>
                <w:sz w:val="24"/>
                <w:szCs w:val="28"/>
                <w:lang w:eastAsia="en-US"/>
              </w:rPr>
              <w:t>[</w:t>
            </w:r>
            <w:r w:rsidRPr="00D07D91">
              <w:rPr>
                <w:rStyle w:val="FontStyle98"/>
                <w:rFonts w:ascii="Times New Roman" w:hAnsi="Times New Roman" w:cs="Times New Roman"/>
                <w:i/>
                <w:sz w:val="24"/>
                <w:szCs w:val="28"/>
                <w:lang w:eastAsia="en-US"/>
              </w:rPr>
              <w:t>a</w:t>
            </w:r>
            <w:r w:rsidRPr="00F76951">
              <w:rPr>
                <w:rStyle w:val="FontStyle98"/>
                <w:rFonts w:ascii="Times New Roman" w:hAnsi="Times New Roman" w:cs="Times New Roman"/>
                <w:sz w:val="24"/>
                <w:szCs w:val="28"/>
                <w:lang w:eastAsia="en-US"/>
              </w:rPr>
              <w:t>]пирен-d12</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63466-71-7</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264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260 (20)</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38"/>
              <w:widowControl/>
              <w:jc w:val="both"/>
              <w:rPr>
                <w:rFonts w:ascii="Times New Roman" w:hAnsi="Times New Roman" w:cs="Times New Roman"/>
                <w:szCs w:val="28"/>
              </w:rPr>
            </w:pP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Индено</w:t>
            </w:r>
            <w:proofErr w:type="spellEnd"/>
            <w:r w:rsidRPr="00F76951">
              <w:rPr>
                <w:rStyle w:val="FontStyle98"/>
                <w:rFonts w:ascii="Times New Roman" w:hAnsi="Times New Roman" w:cs="Times New Roman"/>
                <w:sz w:val="24"/>
                <w:szCs w:val="28"/>
                <w:lang w:eastAsia="en-US"/>
              </w:rPr>
              <w:t>[</w:t>
            </w:r>
            <w:r w:rsidRPr="00D07D91">
              <w:rPr>
                <w:rStyle w:val="FontStyle98"/>
                <w:rFonts w:ascii="Times New Roman" w:hAnsi="Times New Roman" w:cs="Times New Roman"/>
                <w:i/>
                <w:sz w:val="24"/>
                <w:szCs w:val="28"/>
                <w:lang w:eastAsia="en-US"/>
              </w:rPr>
              <w:t>i,2,3-cd</w:t>
            </w:r>
            <w:r w:rsidRPr="00F76951">
              <w:rPr>
                <w:rStyle w:val="FontStyle98"/>
                <w:rFonts w:ascii="Times New Roman" w:hAnsi="Times New Roman" w:cs="Times New Roman"/>
                <w:sz w:val="24"/>
                <w:szCs w:val="28"/>
                <w:lang w:eastAsia="en-US"/>
              </w:rPr>
              <w:t>]</w:t>
            </w:r>
            <w:proofErr w:type="spellStart"/>
            <w:r w:rsidRPr="00F76951">
              <w:rPr>
                <w:rStyle w:val="FontStyle98"/>
                <w:rFonts w:ascii="Times New Roman" w:hAnsi="Times New Roman" w:cs="Times New Roman"/>
                <w:sz w:val="24"/>
                <w:szCs w:val="28"/>
                <w:lang w:eastAsia="en-US"/>
              </w:rPr>
              <w:t>пирен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193-39-5</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276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138 (12)</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274 (4)</w:t>
            </w: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eastAsia="en-US"/>
              </w:rPr>
            </w:pPr>
            <w:proofErr w:type="spellStart"/>
            <w:r w:rsidRPr="00F76951">
              <w:rPr>
                <w:rStyle w:val="FontStyle98"/>
                <w:rFonts w:ascii="Times New Roman" w:hAnsi="Times New Roman" w:cs="Times New Roman"/>
                <w:sz w:val="24"/>
                <w:szCs w:val="28"/>
                <w:lang w:eastAsia="en-US"/>
              </w:rPr>
              <w:t>Индено</w:t>
            </w:r>
            <w:proofErr w:type="spellEnd"/>
            <w:r w:rsidRPr="00F76951">
              <w:rPr>
                <w:rStyle w:val="FontStyle98"/>
                <w:rFonts w:ascii="Times New Roman" w:hAnsi="Times New Roman" w:cs="Times New Roman"/>
                <w:sz w:val="24"/>
                <w:szCs w:val="28"/>
                <w:lang w:eastAsia="en-US"/>
              </w:rPr>
              <w:t>[</w:t>
            </w:r>
            <w:r w:rsidRPr="00D07D91">
              <w:rPr>
                <w:rStyle w:val="FontStyle98"/>
                <w:rFonts w:ascii="Times New Roman" w:hAnsi="Times New Roman" w:cs="Times New Roman"/>
                <w:i/>
                <w:sz w:val="24"/>
                <w:szCs w:val="28"/>
                <w:lang w:eastAsia="en-US"/>
              </w:rPr>
              <w:t>i,2,3-cd</w:t>
            </w:r>
            <w:r w:rsidRPr="00F76951">
              <w:rPr>
                <w:rStyle w:val="FontStyle98"/>
                <w:rFonts w:ascii="Times New Roman" w:hAnsi="Times New Roman" w:cs="Times New Roman"/>
                <w:sz w:val="24"/>
                <w:szCs w:val="28"/>
                <w:lang w:eastAsia="en-US"/>
              </w:rPr>
              <w:t>]пирен-d12</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203578-33-0</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288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284 (19)</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38"/>
              <w:widowControl/>
              <w:jc w:val="both"/>
              <w:rPr>
                <w:rFonts w:ascii="Times New Roman" w:hAnsi="Times New Roman" w:cs="Times New Roman"/>
                <w:szCs w:val="28"/>
              </w:rPr>
            </w:pP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Дибенз</w:t>
            </w:r>
            <w:proofErr w:type="spellEnd"/>
            <w:r w:rsidRPr="00F76951">
              <w:rPr>
                <w:rStyle w:val="FontStyle98"/>
                <w:rFonts w:ascii="Times New Roman" w:hAnsi="Times New Roman" w:cs="Times New Roman"/>
                <w:sz w:val="24"/>
                <w:szCs w:val="28"/>
                <w:lang w:eastAsia="en-US"/>
              </w:rPr>
              <w:t>[</w:t>
            </w:r>
            <w:proofErr w:type="spellStart"/>
            <w:r w:rsidR="005E51D1" w:rsidRPr="005E51D1">
              <w:rPr>
                <w:rStyle w:val="FontStyle98"/>
                <w:rFonts w:ascii="Times New Roman" w:hAnsi="Times New Roman" w:cs="Times New Roman"/>
                <w:i/>
                <w:sz w:val="24"/>
                <w:szCs w:val="28"/>
                <w:lang w:eastAsia="en-US"/>
              </w:rPr>
              <w:t>a,h</w:t>
            </w:r>
            <w:proofErr w:type="spellEnd"/>
            <w:r w:rsidRPr="00F76951">
              <w:rPr>
                <w:rStyle w:val="FontStyle98"/>
                <w:rFonts w:ascii="Times New Roman" w:hAnsi="Times New Roman" w:cs="Times New Roman"/>
                <w:sz w:val="24"/>
                <w:szCs w:val="28"/>
                <w:lang w:eastAsia="en-US"/>
              </w:rPr>
              <w:t>]антрацен</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53-70-3</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278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139 (9)</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276 (5)</w:t>
            </w: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eastAsia="en-US"/>
              </w:rPr>
            </w:pPr>
            <w:proofErr w:type="spellStart"/>
            <w:r w:rsidRPr="00F76951">
              <w:rPr>
                <w:rStyle w:val="FontStyle98"/>
                <w:rFonts w:ascii="Times New Roman" w:hAnsi="Times New Roman" w:cs="Times New Roman"/>
                <w:sz w:val="24"/>
                <w:szCs w:val="28"/>
                <w:lang w:eastAsia="en-US"/>
              </w:rPr>
              <w:t>Дибенз</w:t>
            </w:r>
            <w:proofErr w:type="spellEnd"/>
            <w:r w:rsidRPr="00F76951">
              <w:rPr>
                <w:rStyle w:val="FontStyle98"/>
                <w:rFonts w:ascii="Times New Roman" w:hAnsi="Times New Roman" w:cs="Times New Roman"/>
                <w:sz w:val="24"/>
                <w:szCs w:val="28"/>
                <w:lang w:eastAsia="en-US"/>
              </w:rPr>
              <w:t>[</w:t>
            </w:r>
            <w:proofErr w:type="spellStart"/>
            <w:r w:rsidRPr="005E51D1">
              <w:rPr>
                <w:rStyle w:val="FontStyle98"/>
                <w:rFonts w:ascii="Times New Roman" w:hAnsi="Times New Roman" w:cs="Times New Roman"/>
                <w:i/>
                <w:sz w:val="24"/>
                <w:szCs w:val="28"/>
                <w:lang w:eastAsia="en-US"/>
              </w:rPr>
              <w:t>a,h</w:t>
            </w:r>
            <w:proofErr w:type="spellEnd"/>
            <w:r w:rsidRPr="00F76951">
              <w:rPr>
                <w:rStyle w:val="FontStyle98"/>
                <w:rFonts w:ascii="Times New Roman" w:hAnsi="Times New Roman" w:cs="Times New Roman"/>
                <w:sz w:val="24"/>
                <w:szCs w:val="28"/>
                <w:lang w:eastAsia="en-US"/>
              </w:rPr>
              <w:t>]антрацен -d14</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13250-98-1</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292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279 (23)</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38"/>
              <w:widowControl/>
              <w:jc w:val="both"/>
              <w:rPr>
                <w:rFonts w:ascii="Times New Roman" w:hAnsi="Times New Roman" w:cs="Times New Roman"/>
                <w:szCs w:val="28"/>
              </w:rPr>
            </w:pPr>
          </w:p>
        </w:tc>
      </w:tr>
      <w:tr w:rsidR="00A86F75" w:rsidRPr="00F76951" w:rsidTr="0036351F">
        <w:trPr>
          <w:trHeight w:val="394"/>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5E51D1" w:rsidP="00CF3ABB">
            <w:pPr>
              <w:pStyle w:val="Style24"/>
              <w:widowControl/>
              <w:jc w:val="both"/>
              <w:rPr>
                <w:rStyle w:val="FontStyle98"/>
                <w:rFonts w:ascii="Times New Roman" w:hAnsi="Times New Roman" w:cs="Times New Roman"/>
                <w:sz w:val="24"/>
                <w:szCs w:val="28"/>
                <w:lang w:val="en-US" w:eastAsia="en-US"/>
              </w:rPr>
            </w:pPr>
            <w:proofErr w:type="spellStart"/>
            <w:r>
              <w:rPr>
                <w:rStyle w:val="FontStyle98"/>
                <w:rFonts w:ascii="Times New Roman" w:hAnsi="Times New Roman" w:cs="Times New Roman"/>
                <w:sz w:val="24"/>
                <w:szCs w:val="28"/>
                <w:lang w:eastAsia="en-US"/>
              </w:rPr>
              <w:t>Бензог</w:t>
            </w:r>
            <w:proofErr w:type="spellEnd"/>
            <w:r>
              <w:rPr>
                <w:rStyle w:val="FontStyle98"/>
                <w:rFonts w:ascii="Times New Roman" w:hAnsi="Times New Roman" w:cs="Times New Roman"/>
                <w:sz w:val="24"/>
                <w:szCs w:val="28"/>
                <w:lang w:val="en-US" w:eastAsia="en-US"/>
              </w:rPr>
              <w:t>[</w:t>
            </w:r>
            <w:proofErr w:type="spellStart"/>
            <w:r w:rsidRPr="005E51D1">
              <w:rPr>
                <w:rStyle w:val="FontStyle98"/>
                <w:rFonts w:ascii="Times New Roman" w:hAnsi="Times New Roman" w:cs="Times New Roman"/>
                <w:i/>
                <w:sz w:val="24"/>
                <w:szCs w:val="28"/>
                <w:lang w:val="en-US" w:eastAsia="en-US"/>
              </w:rPr>
              <w:t>ghi</w:t>
            </w:r>
            <w:proofErr w:type="spellEnd"/>
            <w:r w:rsidR="00A86F75" w:rsidRPr="00F76951">
              <w:rPr>
                <w:rStyle w:val="FontStyle98"/>
                <w:rFonts w:ascii="Times New Roman" w:hAnsi="Times New Roman" w:cs="Times New Roman"/>
                <w:sz w:val="24"/>
                <w:szCs w:val="28"/>
                <w:lang w:eastAsia="en-US"/>
              </w:rPr>
              <w:t>]</w:t>
            </w:r>
            <w:proofErr w:type="spellStart"/>
            <w:r w:rsidR="00A86F75" w:rsidRPr="00F76951">
              <w:rPr>
                <w:rStyle w:val="FontStyle98"/>
                <w:rFonts w:ascii="Times New Roman" w:hAnsi="Times New Roman" w:cs="Times New Roman"/>
                <w:sz w:val="24"/>
                <w:szCs w:val="28"/>
                <w:lang w:eastAsia="en-US"/>
              </w:rPr>
              <w:t>перилен</w:t>
            </w:r>
            <w:proofErr w:type="spellEnd"/>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191-24-2</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276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138 (12)</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274 (4)</w:t>
            </w:r>
          </w:p>
        </w:tc>
      </w:tr>
      <w:tr w:rsidR="00A86F75" w:rsidRPr="00F76951" w:rsidTr="0036351F">
        <w:trPr>
          <w:trHeight w:val="389"/>
        </w:trPr>
        <w:tc>
          <w:tcPr>
            <w:tcW w:w="297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proofErr w:type="spellStart"/>
            <w:r w:rsidRPr="00F76951">
              <w:rPr>
                <w:rStyle w:val="FontStyle98"/>
                <w:rFonts w:ascii="Times New Roman" w:hAnsi="Times New Roman" w:cs="Times New Roman"/>
                <w:sz w:val="24"/>
                <w:szCs w:val="28"/>
                <w:lang w:eastAsia="en-US"/>
              </w:rPr>
              <w:t>Бензог</w:t>
            </w:r>
            <w:proofErr w:type="spellEnd"/>
            <w:r w:rsidR="005E51D1">
              <w:rPr>
                <w:rStyle w:val="FontStyle98"/>
                <w:rFonts w:ascii="Times New Roman" w:hAnsi="Times New Roman" w:cs="Times New Roman"/>
                <w:sz w:val="24"/>
                <w:szCs w:val="28"/>
                <w:lang w:val="en-US" w:eastAsia="en-US"/>
              </w:rPr>
              <w:t>[</w:t>
            </w:r>
            <w:proofErr w:type="spellStart"/>
            <w:r w:rsidR="005E51D1" w:rsidRPr="005E51D1">
              <w:rPr>
                <w:rStyle w:val="FontStyle98"/>
                <w:rFonts w:ascii="Times New Roman" w:hAnsi="Times New Roman" w:cs="Times New Roman"/>
                <w:i/>
                <w:sz w:val="24"/>
                <w:szCs w:val="28"/>
                <w:lang w:val="en-US" w:eastAsia="en-US"/>
              </w:rPr>
              <w:t>ghi</w:t>
            </w:r>
            <w:proofErr w:type="spellEnd"/>
            <w:r w:rsidR="005E51D1" w:rsidRPr="00F76951">
              <w:rPr>
                <w:rStyle w:val="FontStyle98"/>
                <w:rFonts w:ascii="Times New Roman" w:hAnsi="Times New Roman" w:cs="Times New Roman"/>
                <w:sz w:val="24"/>
                <w:szCs w:val="28"/>
                <w:lang w:eastAsia="en-US"/>
              </w:rPr>
              <w:t>]</w:t>
            </w:r>
            <w:r w:rsidRPr="00F76951">
              <w:rPr>
                <w:rStyle w:val="FontStyle98"/>
                <w:rFonts w:ascii="Times New Roman" w:hAnsi="Times New Roman" w:cs="Times New Roman"/>
                <w:sz w:val="24"/>
                <w:szCs w:val="28"/>
                <w:lang w:eastAsia="en-US"/>
              </w:rPr>
              <w:t>перилен-d12</w:t>
            </w:r>
          </w:p>
        </w:tc>
        <w:tc>
          <w:tcPr>
            <w:tcW w:w="1701"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93951-66-7</w:t>
            </w:r>
          </w:p>
        </w:tc>
        <w:tc>
          <w:tcPr>
            <w:tcW w:w="1843"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288 (100)</w:t>
            </w:r>
          </w:p>
        </w:tc>
        <w:tc>
          <w:tcPr>
            <w:tcW w:w="1559"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24"/>
              <w:widowControl/>
              <w:jc w:val="both"/>
              <w:rPr>
                <w:rStyle w:val="FontStyle98"/>
                <w:rFonts w:ascii="Times New Roman" w:hAnsi="Times New Roman" w:cs="Times New Roman"/>
                <w:sz w:val="24"/>
                <w:szCs w:val="28"/>
                <w:lang w:val="en-US" w:eastAsia="en-US"/>
              </w:rPr>
            </w:pPr>
            <w:r w:rsidRPr="00F76951">
              <w:rPr>
                <w:rStyle w:val="FontStyle98"/>
                <w:rFonts w:ascii="Times New Roman" w:hAnsi="Times New Roman" w:cs="Times New Roman"/>
                <w:sz w:val="24"/>
                <w:szCs w:val="28"/>
                <w:lang w:eastAsia="en-US"/>
              </w:rPr>
              <w:t>284 (19)</w:t>
            </w:r>
          </w:p>
        </w:tc>
        <w:tc>
          <w:tcPr>
            <w:tcW w:w="1617" w:type="dxa"/>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38"/>
              <w:widowControl/>
              <w:jc w:val="both"/>
              <w:rPr>
                <w:rFonts w:ascii="Times New Roman" w:hAnsi="Times New Roman" w:cs="Times New Roman"/>
                <w:szCs w:val="28"/>
              </w:rPr>
            </w:pPr>
          </w:p>
        </w:tc>
      </w:tr>
      <w:tr w:rsidR="00A86F75" w:rsidRPr="00F76951" w:rsidTr="00CF3ABB">
        <w:trPr>
          <w:trHeight w:val="580"/>
        </w:trPr>
        <w:tc>
          <w:tcPr>
            <w:tcW w:w="9697" w:type="dxa"/>
            <w:gridSpan w:val="5"/>
            <w:tcBorders>
              <w:top w:val="single" w:sz="6" w:space="0" w:color="auto"/>
              <w:left w:val="single" w:sz="6" w:space="0" w:color="auto"/>
              <w:bottom w:val="single" w:sz="6" w:space="0" w:color="auto"/>
              <w:right w:val="single" w:sz="6" w:space="0" w:color="auto"/>
            </w:tcBorders>
          </w:tcPr>
          <w:p w:rsidR="00A86F75" w:rsidRPr="00F76951" w:rsidRDefault="00A86F75" w:rsidP="00CF3ABB">
            <w:pPr>
              <w:pStyle w:val="Style49"/>
              <w:widowControl/>
              <w:jc w:val="both"/>
              <w:rPr>
                <w:rStyle w:val="FontStyle99"/>
                <w:rFonts w:ascii="Times New Roman" w:hAnsi="Times New Roman" w:cs="Times New Roman"/>
                <w:sz w:val="24"/>
                <w:szCs w:val="28"/>
                <w:lang w:eastAsia="en-US"/>
              </w:rPr>
            </w:pPr>
            <w:r w:rsidRPr="00F76951">
              <w:rPr>
                <w:rStyle w:val="FontStyle99"/>
                <w:rFonts w:ascii="Times New Roman" w:hAnsi="Times New Roman" w:cs="Times New Roman"/>
                <w:sz w:val="24"/>
                <w:szCs w:val="28"/>
                <w:lang w:eastAsia="en-US"/>
              </w:rPr>
              <w:t>m - масса иона.</w:t>
            </w:r>
          </w:p>
          <w:p w:rsidR="00A86F75" w:rsidRPr="00F76951" w:rsidRDefault="00A86F75" w:rsidP="00CF3ABB">
            <w:pPr>
              <w:pStyle w:val="Style49"/>
              <w:widowControl/>
              <w:jc w:val="both"/>
              <w:rPr>
                <w:rStyle w:val="FontStyle99"/>
                <w:rFonts w:ascii="Times New Roman" w:hAnsi="Times New Roman" w:cs="Times New Roman"/>
                <w:sz w:val="24"/>
                <w:szCs w:val="28"/>
                <w:lang w:eastAsia="en-US"/>
              </w:rPr>
            </w:pPr>
            <w:r w:rsidRPr="00F76951">
              <w:rPr>
                <w:rStyle w:val="FontStyle99"/>
                <w:rFonts w:ascii="Times New Roman" w:hAnsi="Times New Roman" w:cs="Times New Roman"/>
                <w:sz w:val="24"/>
                <w:szCs w:val="28"/>
                <w:lang w:eastAsia="en-US"/>
              </w:rPr>
              <w:t>z - номер заряда иона.</w:t>
            </w:r>
          </w:p>
          <w:p w:rsidR="00A86F75" w:rsidRPr="00F76951" w:rsidRDefault="00A86F75" w:rsidP="00CF3ABB">
            <w:pPr>
              <w:pStyle w:val="Style63"/>
              <w:widowControl/>
              <w:jc w:val="both"/>
              <w:rPr>
                <w:rStyle w:val="FontStyle99"/>
                <w:rFonts w:ascii="Times New Roman" w:hAnsi="Times New Roman" w:cs="Times New Roman"/>
                <w:sz w:val="24"/>
                <w:szCs w:val="28"/>
                <w:lang w:eastAsia="en-US"/>
              </w:rPr>
            </w:pPr>
            <w:r w:rsidRPr="00F76951">
              <w:rPr>
                <w:rStyle w:val="FontStyle99"/>
                <w:rFonts w:ascii="Times New Roman" w:hAnsi="Times New Roman" w:cs="Times New Roman"/>
                <w:sz w:val="24"/>
                <w:szCs w:val="28"/>
                <w:lang w:eastAsia="en-US"/>
              </w:rPr>
              <w:t>цифры в скобках - относительная интенсивность сигнала</w:t>
            </w:r>
          </w:p>
        </w:tc>
      </w:tr>
    </w:tbl>
    <w:p w:rsidR="00F34000" w:rsidRPr="00F76951" w:rsidRDefault="00F34000" w:rsidP="00A818FD">
      <w:pPr>
        <w:tabs>
          <w:tab w:val="left" w:pos="-1701"/>
        </w:tabs>
        <w:rPr>
          <w:sz w:val="24"/>
          <w:szCs w:val="24"/>
        </w:rPr>
      </w:pPr>
    </w:p>
    <w:p w:rsidR="00F34000" w:rsidRPr="00F76951" w:rsidRDefault="00F34000" w:rsidP="00725243">
      <w:pPr>
        <w:pStyle w:val="Style23"/>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Также возможно использовать ГХ-МС/МС. Пример условий измерения приведен в разделе B.3. </w:t>
      </w:r>
    </w:p>
    <w:p w:rsidR="00F34000" w:rsidRPr="00F76951" w:rsidRDefault="00F34000" w:rsidP="00725243">
      <w:pPr>
        <w:pStyle w:val="Style23"/>
        <w:widowControl/>
        <w:ind w:firstLine="567"/>
        <w:jc w:val="both"/>
        <w:rPr>
          <w:rStyle w:val="FontStyle98"/>
          <w:rFonts w:ascii="Times New Roman" w:hAnsi="Times New Roman" w:cs="Times New Roman"/>
          <w:sz w:val="24"/>
          <w:szCs w:val="24"/>
          <w:lang w:eastAsia="en-US"/>
        </w:rPr>
      </w:pPr>
    </w:p>
    <w:p w:rsidR="00F34000" w:rsidRPr="00F76951" w:rsidRDefault="00F34000" w:rsidP="00725243">
      <w:pPr>
        <w:pStyle w:val="Style23"/>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10.6.3 Калибровка метода с использованием внутреннего стандарта</w:t>
      </w:r>
    </w:p>
    <w:p w:rsidR="00F34000" w:rsidRPr="00F76951" w:rsidRDefault="00F34000" w:rsidP="00167640">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lastRenderedPageBreak/>
        <w:t>10.6.3.1 Общие положения</w:t>
      </w:r>
    </w:p>
    <w:p w:rsidR="00F34000" w:rsidRPr="00F76951" w:rsidRDefault="00F34000"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Это независимый метод определения массовых концентраций, на который не влияют ошибки ввода пробы, объем воды, присутствующей в образце, или влияние матрицы в образце, при условии, что извлечение анализируемых соединений примерно равно извлечению внутреннего стандарта.</w:t>
      </w:r>
    </w:p>
    <w:p w:rsidR="00F34000" w:rsidRPr="00F76951" w:rsidRDefault="00F34000" w:rsidP="00725243">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Добавляют определенную массу внутреннего стандарта (7.6.3) и стандарт</w:t>
      </w:r>
      <w:r w:rsidR="00051CA8">
        <w:rPr>
          <w:rStyle w:val="FontStyle98"/>
          <w:rFonts w:ascii="Times New Roman" w:hAnsi="Times New Roman" w:cs="Times New Roman"/>
          <w:sz w:val="24"/>
          <w:szCs w:val="24"/>
          <w:lang w:eastAsia="en-US"/>
        </w:rPr>
        <w:t xml:space="preserve">ного раствора ввода </w:t>
      </w:r>
      <w:r w:rsidRPr="00F76951">
        <w:rPr>
          <w:rStyle w:val="FontStyle98"/>
          <w:rFonts w:ascii="Times New Roman" w:hAnsi="Times New Roman" w:cs="Times New Roman"/>
          <w:sz w:val="24"/>
          <w:szCs w:val="24"/>
          <w:lang w:eastAsia="en-US"/>
        </w:rPr>
        <w:t>(при не</w:t>
      </w:r>
      <w:r w:rsidR="00EA6DA2">
        <w:rPr>
          <w:rStyle w:val="FontStyle98"/>
          <w:rFonts w:ascii="Times New Roman" w:hAnsi="Times New Roman" w:cs="Times New Roman"/>
          <w:sz w:val="24"/>
          <w:szCs w:val="24"/>
          <w:lang w:eastAsia="en-US"/>
        </w:rPr>
        <w:t>обходимости 7.6.4) к разведенному смешанному калибровочному раствору</w:t>
      </w:r>
      <w:r w:rsidRPr="00F76951">
        <w:rPr>
          <w:rStyle w:val="FontStyle98"/>
          <w:rFonts w:ascii="Times New Roman" w:hAnsi="Times New Roman" w:cs="Times New Roman"/>
          <w:sz w:val="24"/>
          <w:szCs w:val="24"/>
          <w:lang w:eastAsia="en-US"/>
        </w:rPr>
        <w:t xml:space="preserve"> (7.5.2). Массовая концентрация обоих стандартов должна быть одинаковой для всех калибровочных растворов и сопоставимой с концентрацией обоих стандартов в конечном экстракте. Проведите анализ ГХ-МС с помощью калибровочных растворов, приготовленных, как описано в 7.6. Рассчитывают относительный коэффициент отклика для </w:t>
      </w:r>
      <w:proofErr w:type="spellStart"/>
      <w:r w:rsidRPr="00F76951">
        <w:rPr>
          <w:rStyle w:val="FontStyle98"/>
          <w:rFonts w:ascii="Times New Roman" w:hAnsi="Times New Roman" w:cs="Times New Roman"/>
          <w:sz w:val="24"/>
          <w:szCs w:val="24"/>
          <w:lang w:eastAsia="en-US"/>
        </w:rPr>
        <w:t>нативного</w:t>
      </w:r>
      <w:proofErr w:type="spellEnd"/>
      <w:r w:rsidRPr="00F76951">
        <w:rPr>
          <w:rStyle w:val="FontStyle98"/>
          <w:rFonts w:ascii="Times New Roman" w:hAnsi="Times New Roman" w:cs="Times New Roman"/>
          <w:sz w:val="24"/>
          <w:szCs w:val="24"/>
          <w:lang w:eastAsia="en-US"/>
        </w:rPr>
        <w:t xml:space="preserve"> ПАУ и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ПАУ после получения калибровочной кривой путем построения отношения массовых концентраций к отношению площадей пиков (или высот пиков), используя формулу (3):</w:t>
      </w:r>
    </w:p>
    <w:p w:rsidR="00725243" w:rsidRPr="00F76951" w:rsidRDefault="00725243" w:rsidP="00725243">
      <w:pPr>
        <w:pStyle w:val="Style47"/>
        <w:widowControl/>
        <w:ind w:firstLine="720"/>
        <w:jc w:val="center"/>
        <w:rPr>
          <w:rStyle w:val="FontStyle98"/>
          <w:rFonts w:ascii="Times New Roman" w:hAnsi="Times New Roman" w:cs="Times New Roman"/>
          <w:sz w:val="24"/>
          <w:szCs w:val="24"/>
          <w:lang w:eastAsia="en-US"/>
        </w:rPr>
      </w:pPr>
      <w:r w:rsidRPr="00F76951">
        <w:rPr>
          <w:rFonts w:ascii="Times New Roman" w:hAnsi="Times New Roman" w:cs="Times New Roman"/>
          <w:i/>
          <w:iCs/>
          <w:noProof/>
          <w:color w:val="000000"/>
        </w:rPr>
        <w:t xml:space="preserve">                                                                                 </w:t>
      </w:r>
    </w:p>
    <w:p w:rsidR="00725243" w:rsidRPr="00F76951" w:rsidRDefault="0029250E" w:rsidP="00725243">
      <w:pPr>
        <w:pStyle w:val="Style47"/>
        <w:widowControl/>
        <w:tabs>
          <w:tab w:val="center" w:pos="5038"/>
          <w:tab w:val="right" w:pos="9357"/>
        </w:tabs>
        <w:ind w:firstLine="720"/>
        <w:jc w:val="right"/>
        <w:rPr>
          <w:rStyle w:val="FontStyle98"/>
          <w:rFonts w:ascii="Times New Roman" w:hAnsi="Times New Roman" w:cs="Times New Roman"/>
          <w:i/>
          <w:sz w:val="24"/>
          <w:szCs w:val="24"/>
          <w:lang w:eastAsia="en-US"/>
        </w:rPr>
      </w:pPr>
      <m:oMath>
        <m:f>
          <m:fPr>
            <m:ctrlPr>
              <w:rPr>
                <w:rStyle w:val="FontStyle98"/>
                <w:rFonts w:ascii="Cambria Math" w:hAnsi="Cambria Math" w:cs="Times New Roman"/>
                <w:i/>
                <w:sz w:val="24"/>
                <w:szCs w:val="24"/>
                <w:lang w:eastAsia="en-US"/>
              </w:rPr>
            </m:ctrlPr>
          </m:fPr>
          <m:num>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A</m:t>
                </m:r>
              </m:e>
              <m:sub>
                <m:r>
                  <w:rPr>
                    <w:rStyle w:val="FontStyle98"/>
                    <w:rFonts w:ascii="Cambria Math" w:hAnsi="Cambria Math" w:cs="Times New Roman"/>
                    <w:sz w:val="24"/>
                    <w:szCs w:val="24"/>
                    <w:lang w:eastAsia="en-US"/>
                  </w:rPr>
                  <m:t>n</m:t>
                </m:r>
              </m:sub>
            </m:sSub>
          </m:num>
          <m:den>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 xml:space="preserve"> A</m:t>
                </m:r>
              </m:e>
              <m:sub>
                <m:r>
                  <w:rPr>
                    <w:rStyle w:val="FontStyle98"/>
                    <w:rFonts w:ascii="Cambria Math" w:hAnsi="Cambria Math" w:cs="Times New Roman"/>
                    <w:sz w:val="24"/>
                    <w:szCs w:val="24"/>
                    <w:lang w:eastAsia="en-US"/>
                  </w:rPr>
                  <m:t>d</m:t>
                </m:r>
              </m:sub>
            </m:sSub>
          </m:den>
        </m:f>
        <m:r>
          <w:rPr>
            <w:rStyle w:val="FontStyle98"/>
            <w:rFonts w:ascii="Cambria Math" w:hAnsi="Cambria Math" w:cs="Times New Roman"/>
            <w:sz w:val="24"/>
            <w:szCs w:val="24"/>
            <w:lang w:eastAsia="en-US"/>
          </w:rPr>
          <m:t>=</m:t>
        </m:r>
        <m:r>
          <w:rPr>
            <w:rStyle w:val="FontStyle98"/>
            <w:rFonts w:ascii="Cambria Math" w:hAnsi="Cambria Math" w:cs="Times New Roman"/>
            <w:sz w:val="24"/>
            <w:szCs w:val="24"/>
            <w:lang w:val="en-US" w:eastAsia="en-US"/>
          </w:rPr>
          <m:t>s</m:t>
        </m:r>
        <m:r>
          <w:rPr>
            <w:rStyle w:val="FontStyle98"/>
            <w:rFonts w:ascii="Cambria Math" w:hAnsi="Cambria Math" w:cs="Times New Roman"/>
            <w:sz w:val="24"/>
            <w:szCs w:val="24"/>
            <w:lang w:eastAsia="en-US"/>
          </w:rPr>
          <m:t xml:space="preserve"> </m:t>
        </m:r>
        <m:r>
          <w:rPr>
            <w:rStyle w:val="FontStyle98"/>
            <w:rFonts w:ascii="Cambria Math" w:hAnsi="Cambria Math" w:cs="Times New Roman"/>
            <w:sz w:val="24"/>
            <w:szCs w:val="24"/>
            <w:lang w:val="en-US" w:eastAsia="en-US"/>
          </w:rPr>
          <m:t>x</m:t>
        </m:r>
        <m:r>
          <w:rPr>
            <w:rStyle w:val="FontStyle98"/>
            <w:rFonts w:ascii="Cambria Math" w:hAnsi="Cambria Math" w:cs="Times New Roman"/>
            <w:sz w:val="24"/>
            <w:szCs w:val="24"/>
            <w:lang w:eastAsia="en-US"/>
          </w:rPr>
          <m:t xml:space="preserve"> </m:t>
        </m:r>
        <m:f>
          <m:fPr>
            <m:ctrlPr>
              <w:rPr>
                <w:rStyle w:val="FontStyle98"/>
                <w:rFonts w:ascii="Cambria Math" w:hAnsi="Cambria Math" w:cs="Times New Roman"/>
                <w:i/>
                <w:sz w:val="24"/>
                <w:szCs w:val="24"/>
                <w:lang w:val="en-US" w:eastAsia="en-US"/>
              </w:rPr>
            </m:ctrlPr>
          </m:fPr>
          <m:num>
            <m:sSub>
              <m:sSubPr>
                <m:ctrlPr>
                  <w:rPr>
                    <w:rStyle w:val="FontStyle98"/>
                    <w:rFonts w:ascii="Cambria Math" w:hAnsi="Cambria Math" w:cs="Times New Roman"/>
                    <w:i/>
                    <w:sz w:val="24"/>
                    <w:szCs w:val="24"/>
                    <w:lang w:val="en-US" w:eastAsia="en-US"/>
                  </w:rPr>
                </m:ctrlPr>
              </m:sSubPr>
              <m:e>
                <m:r>
                  <w:rPr>
                    <w:rStyle w:val="FontStyle98"/>
                    <w:rFonts w:ascii="Cambria Math" w:hAnsi="Cambria Math" w:cs="Times New Roman"/>
                    <w:sz w:val="24"/>
                    <w:szCs w:val="24"/>
                    <w:lang w:val="en-US" w:eastAsia="en-US"/>
                  </w:rPr>
                  <m:t>p</m:t>
                </m:r>
              </m:e>
              <m:sub>
                <m:r>
                  <w:rPr>
                    <w:rStyle w:val="FontStyle98"/>
                    <w:rFonts w:ascii="Cambria Math" w:hAnsi="Cambria Math" w:cs="Times New Roman"/>
                    <w:sz w:val="24"/>
                    <w:szCs w:val="24"/>
                    <w:lang w:val="en-US" w:eastAsia="en-US"/>
                  </w:rPr>
                  <m:t>n</m:t>
                </m:r>
              </m:sub>
            </m:sSub>
          </m:num>
          <m:den>
            <m:sSub>
              <m:sSubPr>
                <m:ctrlPr>
                  <w:rPr>
                    <w:rStyle w:val="FontStyle98"/>
                    <w:rFonts w:ascii="Cambria Math" w:hAnsi="Cambria Math" w:cs="Times New Roman"/>
                    <w:i/>
                    <w:sz w:val="24"/>
                    <w:szCs w:val="24"/>
                    <w:lang w:val="en-US" w:eastAsia="en-US"/>
                  </w:rPr>
                </m:ctrlPr>
              </m:sSubPr>
              <m:e>
                <m:r>
                  <w:rPr>
                    <w:rStyle w:val="FontStyle98"/>
                    <w:rFonts w:ascii="Cambria Math" w:hAnsi="Cambria Math" w:cs="Times New Roman"/>
                    <w:sz w:val="24"/>
                    <w:szCs w:val="24"/>
                    <w:lang w:val="en-US" w:eastAsia="en-US"/>
                  </w:rPr>
                  <m:t>p</m:t>
                </m:r>
              </m:e>
              <m:sub>
                <m:r>
                  <w:rPr>
                    <w:rStyle w:val="FontStyle98"/>
                    <w:rFonts w:ascii="Cambria Math" w:hAnsi="Cambria Math" w:cs="Times New Roman"/>
                    <w:sz w:val="24"/>
                    <w:szCs w:val="24"/>
                    <w:lang w:val="en-US" w:eastAsia="en-US"/>
                  </w:rPr>
                  <m:t>d</m:t>
                </m:r>
              </m:sub>
            </m:sSub>
          </m:den>
        </m:f>
        <m:r>
          <w:rPr>
            <w:rStyle w:val="FontStyle98"/>
            <w:rFonts w:ascii="Cambria Math" w:hAnsi="Cambria Math" w:cs="Times New Roman"/>
            <w:sz w:val="24"/>
            <w:szCs w:val="24"/>
            <w:lang w:eastAsia="en-US"/>
          </w:rPr>
          <m:t>+</m:t>
        </m:r>
        <m:r>
          <w:rPr>
            <w:rStyle w:val="FontStyle98"/>
            <w:rFonts w:ascii="Cambria Math" w:hAnsi="Cambria Math" w:cs="Times New Roman"/>
            <w:sz w:val="24"/>
            <w:szCs w:val="24"/>
            <w:lang w:val="en-US" w:eastAsia="en-US"/>
          </w:rPr>
          <m:t>b</m:t>
        </m:r>
      </m:oMath>
      <w:r w:rsidR="00725243" w:rsidRPr="00F76951">
        <w:rPr>
          <w:rStyle w:val="FontStyle98"/>
          <w:rFonts w:ascii="Times New Roman" w:hAnsi="Times New Roman" w:cs="Times New Roman"/>
          <w:sz w:val="24"/>
          <w:szCs w:val="24"/>
          <w:lang w:eastAsia="en-US"/>
        </w:rPr>
        <w:t xml:space="preserve">                                                             (3)</w:t>
      </w:r>
    </w:p>
    <w:p w:rsidR="00305DD0" w:rsidRPr="00F76951" w:rsidRDefault="00305DD0" w:rsidP="00F34000">
      <w:pPr>
        <w:pStyle w:val="Style47"/>
        <w:widowControl/>
        <w:ind w:firstLine="720"/>
        <w:jc w:val="both"/>
        <w:rPr>
          <w:rStyle w:val="FontStyle98"/>
          <w:rFonts w:ascii="Times New Roman" w:hAnsi="Times New Roman" w:cs="Times New Roman"/>
          <w:sz w:val="24"/>
          <w:szCs w:val="24"/>
          <w:lang w:eastAsia="en-US"/>
        </w:rPr>
      </w:pPr>
    </w:p>
    <w:p w:rsidR="00F34000" w:rsidRPr="00F76951" w:rsidRDefault="00305DD0" w:rsidP="00E04D45">
      <w:pPr>
        <w:pStyle w:val="Style47"/>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где </w:t>
      </w:r>
      <w:proofErr w:type="spellStart"/>
      <w:r w:rsidR="00F34000" w:rsidRPr="00F76951">
        <w:rPr>
          <w:rStyle w:val="FontStyle99"/>
          <w:rFonts w:ascii="Times New Roman" w:hAnsi="Times New Roman" w:cs="Times New Roman"/>
          <w:sz w:val="24"/>
          <w:szCs w:val="24"/>
          <w:lang w:eastAsia="en-US"/>
        </w:rPr>
        <w:t>A</w:t>
      </w:r>
      <w:r w:rsidR="00F34000" w:rsidRPr="00F76951">
        <w:rPr>
          <w:rStyle w:val="FontStyle99"/>
          <w:rFonts w:ascii="Times New Roman" w:hAnsi="Times New Roman" w:cs="Times New Roman"/>
          <w:i w:val="0"/>
          <w:sz w:val="24"/>
          <w:szCs w:val="24"/>
          <w:vertAlign w:val="subscript"/>
          <w:lang w:eastAsia="en-US"/>
        </w:rPr>
        <w:t>n</w:t>
      </w:r>
      <w:proofErr w:type="spellEnd"/>
      <w:r w:rsidR="00F34000" w:rsidRPr="00F76951">
        <w:rPr>
          <w:rStyle w:val="FontStyle98"/>
          <w:rFonts w:ascii="Times New Roman" w:hAnsi="Times New Roman" w:cs="Times New Roman"/>
          <w:sz w:val="24"/>
          <w:szCs w:val="24"/>
          <w:lang w:eastAsia="en-US"/>
        </w:rPr>
        <w:t xml:space="preserve"> - измеренный отклик </w:t>
      </w:r>
      <w:proofErr w:type="spellStart"/>
      <w:r w:rsidR="00F34000" w:rsidRPr="00F76951">
        <w:rPr>
          <w:rStyle w:val="FontStyle98"/>
          <w:rFonts w:ascii="Times New Roman" w:hAnsi="Times New Roman" w:cs="Times New Roman"/>
          <w:sz w:val="24"/>
          <w:szCs w:val="24"/>
          <w:lang w:eastAsia="en-US"/>
        </w:rPr>
        <w:t>нативного</w:t>
      </w:r>
      <w:proofErr w:type="spellEnd"/>
      <w:r w:rsidR="00F34000" w:rsidRPr="00F76951">
        <w:rPr>
          <w:rStyle w:val="FontStyle98"/>
          <w:rFonts w:ascii="Times New Roman" w:hAnsi="Times New Roman" w:cs="Times New Roman"/>
          <w:sz w:val="24"/>
          <w:szCs w:val="24"/>
          <w:lang w:eastAsia="en-US"/>
        </w:rPr>
        <w:t xml:space="preserve"> ПАУ, например, площадь пика;</w:t>
      </w:r>
    </w:p>
    <w:p w:rsidR="00F34000" w:rsidRPr="00F76951" w:rsidRDefault="00F34000" w:rsidP="00E04D45">
      <w:pPr>
        <w:pStyle w:val="Style17"/>
        <w:widowControl/>
        <w:ind w:firstLine="567"/>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i/>
          <w:sz w:val="24"/>
          <w:szCs w:val="24"/>
          <w:lang w:eastAsia="en-US"/>
        </w:rPr>
        <w:t>A</w:t>
      </w:r>
      <w:r w:rsidRPr="00F76951">
        <w:rPr>
          <w:rStyle w:val="FontStyle98"/>
          <w:rFonts w:ascii="Times New Roman" w:hAnsi="Times New Roman" w:cs="Times New Roman"/>
          <w:sz w:val="24"/>
          <w:szCs w:val="24"/>
          <w:vertAlign w:val="subscript"/>
          <w:lang w:eastAsia="en-US"/>
        </w:rPr>
        <w:t>d</w:t>
      </w:r>
      <w:proofErr w:type="spellEnd"/>
      <w:r w:rsidRPr="00F76951">
        <w:rPr>
          <w:rStyle w:val="FontStyle98"/>
          <w:rFonts w:ascii="Times New Roman" w:hAnsi="Times New Roman" w:cs="Times New Roman"/>
          <w:sz w:val="24"/>
          <w:szCs w:val="24"/>
          <w:lang w:eastAsia="en-US"/>
        </w:rPr>
        <w:t xml:space="preserve"> - измеренный отклик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ПАУ, например, площадь пика;</w:t>
      </w:r>
    </w:p>
    <w:p w:rsidR="00F34000" w:rsidRPr="00F76951" w:rsidRDefault="00F34000" w:rsidP="00E04D45">
      <w:pPr>
        <w:pStyle w:val="Style17"/>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s</w:t>
      </w:r>
      <w:r w:rsidRPr="00F76951">
        <w:rPr>
          <w:rStyle w:val="FontStyle98"/>
          <w:rFonts w:ascii="Times New Roman" w:hAnsi="Times New Roman" w:cs="Times New Roman"/>
          <w:sz w:val="24"/>
          <w:szCs w:val="24"/>
          <w:lang w:eastAsia="en-US"/>
        </w:rPr>
        <w:t xml:space="preserve"> - наклон функции калибровки;</w:t>
      </w:r>
    </w:p>
    <w:p w:rsidR="00F34000" w:rsidRPr="00F76951" w:rsidRDefault="00F34000" w:rsidP="00E04D45">
      <w:pPr>
        <w:pStyle w:val="Style17"/>
        <w:widowControl/>
        <w:ind w:firstLine="567"/>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i/>
          <w:sz w:val="24"/>
          <w:szCs w:val="24"/>
          <w:lang w:eastAsia="en-US"/>
        </w:rPr>
        <w:t>p</w:t>
      </w:r>
      <w:r w:rsidRPr="00F76951">
        <w:rPr>
          <w:rStyle w:val="FontStyle98"/>
          <w:rFonts w:ascii="Times New Roman" w:hAnsi="Times New Roman" w:cs="Times New Roman"/>
          <w:sz w:val="24"/>
          <w:szCs w:val="24"/>
          <w:vertAlign w:val="subscript"/>
          <w:lang w:eastAsia="en-US"/>
        </w:rPr>
        <w:t>n</w:t>
      </w:r>
      <w:proofErr w:type="spellEnd"/>
      <w:r w:rsidRPr="00F76951">
        <w:rPr>
          <w:rStyle w:val="FontStyle98"/>
          <w:rFonts w:ascii="Times New Roman" w:hAnsi="Times New Roman" w:cs="Times New Roman"/>
          <w:sz w:val="24"/>
          <w:szCs w:val="24"/>
          <w:lang w:eastAsia="en-US"/>
        </w:rPr>
        <w:t xml:space="preserve"> - массовая концентрация </w:t>
      </w:r>
      <w:proofErr w:type="spellStart"/>
      <w:r w:rsidRPr="00F76951">
        <w:rPr>
          <w:rStyle w:val="FontStyle98"/>
          <w:rFonts w:ascii="Times New Roman" w:hAnsi="Times New Roman" w:cs="Times New Roman"/>
          <w:sz w:val="24"/>
          <w:szCs w:val="24"/>
          <w:lang w:eastAsia="en-US"/>
        </w:rPr>
        <w:t>нативного</w:t>
      </w:r>
      <w:proofErr w:type="spellEnd"/>
      <w:r w:rsidRPr="00F76951">
        <w:rPr>
          <w:rStyle w:val="FontStyle98"/>
          <w:rFonts w:ascii="Times New Roman" w:hAnsi="Times New Roman" w:cs="Times New Roman"/>
          <w:sz w:val="24"/>
          <w:szCs w:val="24"/>
          <w:lang w:eastAsia="en-US"/>
        </w:rPr>
        <w:t xml:space="preserve"> ПАУ в калибровочном растворе, выр</w:t>
      </w:r>
      <w:r w:rsidR="000B5C70">
        <w:rPr>
          <w:rStyle w:val="FontStyle98"/>
          <w:rFonts w:ascii="Times New Roman" w:hAnsi="Times New Roman" w:cs="Times New Roman"/>
          <w:sz w:val="24"/>
          <w:szCs w:val="24"/>
          <w:lang w:eastAsia="en-US"/>
        </w:rPr>
        <w:t>аженная в микрограммах на литр, мкг/</w:t>
      </w:r>
      <w:proofErr w:type="gramStart"/>
      <w:r w:rsidR="000B5C70">
        <w:rPr>
          <w:rStyle w:val="FontStyle98"/>
          <w:rFonts w:ascii="Times New Roman" w:hAnsi="Times New Roman" w:cs="Times New Roman"/>
          <w:sz w:val="24"/>
          <w:szCs w:val="24"/>
          <w:lang w:eastAsia="en-US"/>
        </w:rPr>
        <w:t>л</w:t>
      </w:r>
      <w:proofErr w:type="gramEnd"/>
      <w:r w:rsidRPr="00F76951">
        <w:rPr>
          <w:rStyle w:val="FontStyle98"/>
          <w:rFonts w:ascii="Times New Roman" w:hAnsi="Times New Roman" w:cs="Times New Roman"/>
          <w:sz w:val="24"/>
          <w:szCs w:val="24"/>
          <w:lang w:eastAsia="en-US"/>
        </w:rPr>
        <w:t>;</w:t>
      </w:r>
    </w:p>
    <w:p w:rsidR="00F34000" w:rsidRPr="00F76951" w:rsidRDefault="00F34000" w:rsidP="00E04D45">
      <w:pPr>
        <w:pStyle w:val="Style17"/>
        <w:widowControl/>
        <w:ind w:firstLine="567"/>
        <w:jc w:val="both"/>
        <w:rPr>
          <w:rStyle w:val="FontStyle98"/>
          <w:rFonts w:ascii="Times New Roman" w:hAnsi="Times New Roman" w:cs="Times New Roman"/>
          <w:sz w:val="24"/>
          <w:szCs w:val="24"/>
          <w:lang w:eastAsia="en-US"/>
        </w:rPr>
      </w:pPr>
      <w:proofErr w:type="spellStart"/>
      <w:proofErr w:type="gramStart"/>
      <w:r w:rsidRPr="00F76951">
        <w:rPr>
          <w:rStyle w:val="FontStyle98"/>
          <w:rFonts w:ascii="Times New Roman" w:hAnsi="Times New Roman" w:cs="Times New Roman"/>
          <w:i/>
          <w:sz w:val="24"/>
          <w:szCs w:val="24"/>
          <w:lang w:eastAsia="en-US"/>
        </w:rPr>
        <w:t>P</w:t>
      </w:r>
      <w:r w:rsidRPr="00F76951">
        <w:rPr>
          <w:rStyle w:val="FontStyle98"/>
          <w:rFonts w:ascii="Times New Roman" w:hAnsi="Times New Roman" w:cs="Times New Roman"/>
          <w:sz w:val="24"/>
          <w:szCs w:val="24"/>
          <w:vertAlign w:val="subscript"/>
          <w:lang w:eastAsia="en-US"/>
        </w:rPr>
        <w:t>d</w:t>
      </w:r>
      <w:proofErr w:type="spellEnd"/>
      <w:r w:rsidRPr="00F76951">
        <w:rPr>
          <w:rStyle w:val="FontStyle98"/>
          <w:rFonts w:ascii="Times New Roman" w:hAnsi="Times New Roman" w:cs="Times New Roman"/>
          <w:sz w:val="24"/>
          <w:szCs w:val="24"/>
          <w:lang w:eastAsia="en-US"/>
        </w:rPr>
        <w:t xml:space="preserve"> - массовая концентрация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ПАУ в калибровочном растворе, выр</w:t>
      </w:r>
      <w:r w:rsidR="000B5C70">
        <w:rPr>
          <w:rStyle w:val="FontStyle98"/>
          <w:rFonts w:ascii="Times New Roman" w:hAnsi="Times New Roman" w:cs="Times New Roman"/>
          <w:sz w:val="24"/>
          <w:szCs w:val="24"/>
          <w:lang w:eastAsia="en-US"/>
        </w:rPr>
        <w:t>аженная в микрограммах на литр, мкг/л</w:t>
      </w:r>
      <w:r w:rsidRPr="00F76951">
        <w:rPr>
          <w:rStyle w:val="FontStyle98"/>
          <w:rFonts w:ascii="Times New Roman" w:hAnsi="Times New Roman" w:cs="Times New Roman"/>
          <w:sz w:val="24"/>
          <w:szCs w:val="24"/>
          <w:lang w:eastAsia="en-US"/>
        </w:rPr>
        <w:t>;</w:t>
      </w:r>
      <w:proofErr w:type="gramEnd"/>
    </w:p>
    <w:p w:rsidR="00F34000" w:rsidRPr="00F76951" w:rsidRDefault="00F34000" w:rsidP="00E04D45">
      <w:pPr>
        <w:pStyle w:val="Style17"/>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b</w:t>
      </w:r>
      <w:r w:rsidRPr="00F76951">
        <w:rPr>
          <w:rStyle w:val="FontStyle98"/>
          <w:rFonts w:ascii="Times New Roman" w:hAnsi="Times New Roman" w:cs="Times New Roman"/>
          <w:sz w:val="24"/>
          <w:szCs w:val="24"/>
          <w:lang w:eastAsia="en-US"/>
        </w:rPr>
        <w:t xml:space="preserve"> - пересечение калибровочной кривой с ординатой.</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Различают два типа калибровки: первоначальная калибровка (10.6.3.2) и ежедневная калибровка (проверка правильности первоначальной калибровки); последняя называется проверкой калибровки (10.6.3.3.)</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Возможно применение нелинейных методов калибровки, например, ISO 8466-2.</w:t>
      </w:r>
    </w:p>
    <w:p w:rsidR="00F34000" w:rsidRPr="00F76951" w:rsidRDefault="00F34000" w:rsidP="00E04D45">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10.6.3.2 Первоначальная калибровка</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Первоначальная калибровка служит для установления линейного рабочего диапазона калибровочной кривой. Эта калибровка выполняется при первом использовании метода и после технического обслуживания (например, замены аналитической колонки, очистки МС-системы) и/или ремонта оборудования.</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Берут </w:t>
      </w:r>
      <w:proofErr w:type="gramStart"/>
      <w:r w:rsidRPr="00F76951">
        <w:rPr>
          <w:rStyle w:val="FontStyle98"/>
          <w:rFonts w:ascii="Times New Roman" w:hAnsi="Times New Roman" w:cs="Times New Roman"/>
          <w:sz w:val="24"/>
          <w:szCs w:val="24"/>
          <w:lang w:eastAsia="en-US"/>
        </w:rPr>
        <w:t>газовую</w:t>
      </w:r>
      <w:proofErr w:type="gramEnd"/>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хроматограмму</w:t>
      </w:r>
      <w:proofErr w:type="spellEnd"/>
      <w:r w:rsidRPr="00F76951">
        <w:rPr>
          <w:rStyle w:val="FontStyle98"/>
          <w:rFonts w:ascii="Times New Roman" w:hAnsi="Times New Roman" w:cs="Times New Roman"/>
          <w:sz w:val="24"/>
          <w:szCs w:val="24"/>
          <w:lang w:eastAsia="en-US"/>
        </w:rPr>
        <w:t xml:space="preserve"> серии, по меньшей мере, из пяти стандартных растворов с равноудаленными концентрациями, включая холостой растворитель. Определяют пики с помощью </w:t>
      </w:r>
      <w:proofErr w:type="gramStart"/>
      <w:r w:rsidRPr="00F76951">
        <w:rPr>
          <w:rStyle w:val="FontStyle98"/>
          <w:rFonts w:ascii="Times New Roman" w:hAnsi="Times New Roman" w:cs="Times New Roman"/>
          <w:sz w:val="24"/>
          <w:szCs w:val="24"/>
          <w:lang w:eastAsia="en-US"/>
        </w:rPr>
        <w:t>M</w:t>
      </w:r>
      <w:proofErr w:type="gramEnd"/>
      <w:r w:rsidRPr="00F76951">
        <w:rPr>
          <w:rStyle w:val="FontStyle98"/>
          <w:rFonts w:ascii="Times New Roman" w:hAnsi="Times New Roman" w:cs="Times New Roman"/>
          <w:sz w:val="24"/>
          <w:szCs w:val="24"/>
          <w:lang w:eastAsia="en-US"/>
        </w:rPr>
        <w:t xml:space="preserve">С или газовых </w:t>
      </w:r>
      <w:proofErr w:type="spellStart"/>
      <w:r w:rsidRPr="00F76951">
        <w:rPr>
          <w:rStyle w:val="FontStyle98"/>
          <w:rFonts w:ascii="Times New Roman" w:hAnsi="Times New Roman" w:cs="Times New Roman"/>
          <w:sz w:val="24"/>
          <w:szCs w:val="24"/>
          <w:lang w:eastAsia="en-US"/>
        </w:rPr>
        <w:t>хроматограмм</w:t>
      </w:r>
      <w:proofErr w:type="spellEnd"/>
      <w:r w:rsidRPr="00F76951">
        <w:rPr>
          <w:rStyle w:val="FontStyle98"/>
          <w:rFonts w:ascii="Times New Roman" w:hAnsi="Times New Roman" w:cs="Times New Roman"/>
          <w:sz w:val="24"/>
          <w:szCs w:val="24"/>
          <w:lang w:eastAsia="en-US"/>
        </w:rPr>
        <w:t xml:space="preserve"> отдельных соединений. Подготавливают калибровочный график для каждого соединения.</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Проверяют линейность в соответствии со стандартом ISO 8466-1.</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Допускается нелинейная калибровка с использованием всех пяти стандартов. В этом случае для повторной калибровки должны использоваться те же пять стандартов.</w:t>
      </w:r>
    </w:p>
    <w:p w:rsidR="00F34000" w:rsidRPr="00F76951" w:rsidRDefault="00F34000"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F34000" w:rsidP="00E04D45">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10.6.3.3 Проверка калибровки</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Проверка калибровки проверяет правильность линейного рабочего диапазона исходной калибровочной кривой и выполняется вместе с каждой серией образцов.</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Для каждой партии образцов </w:t>
      </w:r>
      <w:proofErr w:type="gramStart"/>
      <w:r w:rsidRPr="00F76951">
        <w:rPr>
          <w:rStyle w:val="FontStyle98"/>
          <w:rFonts w:ascii="Times New Roman" w:hAnsi="Times New Roman" w:cs="Times New Roman"/>
          <w:sz w:val="24"/>
          <w:szCs w:val="24"/>
          <w:lang w:eastAsia="en-US"/>
        </w:rPr>
        <w:t>вводят</w:t>
      </w:r>
      <w:proofErr w:type="gramEnd"/>
      <w:r w:rsidRPr="00F76951">
        <w:rPr>
          <w:rStyle w:val="FontStyle98"/>
          <w:rFonts w:ascii="Times New Roman" w:hAnsi="Times New Roman" w:cs="Times New Roman"/>
          <w:sz w:val="24"/>
          <w:szCs w:val="24"/>
          <w:lang w:eastAsia="en-US"/>
        </w:rPr>
        <w:t xml:space="preserve"> по крайней мере два калибровочных стандарта с концентрациями (20</w:t>
      </w:r>
      <w:r w:rsidR="000B5C70">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 10) % и (80 ± 10) % от установленного линейного диапазона и вычисляют прямую линию по этим измерениям. Если прямая линия находится в пределах </w:t>
      </w:r>
      <w:r w:rsidRPr="00F76951">
        <w:rPr>
          <w:rStyle w:val="FontStyle98"/>
          <w:rFonts w:ascii="Times New Roman" w:hAnsi="Times New Roman" w:cs="Times New Roman"/>
          <w:sz w:val="24"/>
          <w:szCs w:val="24"/>
          <w:lang w:eastAsia="en-US"/>
        </w:rPr>
        <w:lastRenderedPageBreak/>
        <w:t>± 10</w:t>
      </w:r>
      <w:r w:rsidR="00911FD1" w:rsidRPr="00911FD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от исходных значений начальной калибровочной линии, предполагается, что начальная калибровочная линия является действительной. Если нет, то должна быть установлена новая калибровочная линия в соответствии с 10.6.3.2.</w:t>
      </w:r>
    </w:p>
    <w:p w:rsidR="00F34000" w:rsidRPr="00F76951" w:rsidRDefault="00F34000" w:rsidP="00F34000">
      <w:pPr>
        <w:pStyle w:val="Style14"/>
        <w:widowControl/>
        <w:ind w:firstLine="720"/>
        <w:jc w:val="both"/>
        <w:rPr>
          <w:rStyle w:val="FontStyle100"/>
          <w:rFonts w:ascii="Times New Roman" w:hAnsi="Times New Roman" w:cs="Times New Roman"/>
          <w:sz w:val="24"/>
          <w:szCs w:val="24"/>
          <w:lang w:eastAsia="en-US"/>
        </w:rPr>
      </w:pPr>
    </w:p>
    <w:p w:rsidR="00F34000" w:rsidRPr="00F76951" w:rsidRDefault="00F34000" w:rsidP="00E04D45">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10.6.4 Измерение</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С помощью абсолютного времени удержания определяют пики, которые будут использоваться для расчета относительного времени удержания. Используют внутренний стандарт как можно ближе к пику ПАУ, подлежащему количественной оценке. </w:t>
      </w:r>
      <w:proofErr w:type="gramStart"/>
      <w:r w:rsidRPr="00F76951">
        <w:rPr>
          <w:rStyle w:val="FontStyle98"/>
          <w:rFonts w:ascii="Times New Roman" w:hAnsi="Times New Roman" w:cs="Times New Roman"/>
          <w:sz w:val="24"/>
          <w:szCs w:val="24"/>
          <w:lang w:eastAsia="en-US"/>
        </w:rPr>
        <w:t xml:space="preserve">Для других соответствующих пиков на газовых </w:t>
      </w:r>
      <w:proofErr w:type="spellStart"/>
      <w:r w:rsidRPr="00F76951">
        <w:rPr>
          <w:rStyle w:val="FontStyle98"/>
          <w:rFonts w:ascii="Times New Roman" w:hAnsi="Times New Roman" w:cs="Times New Roman"/>
          <w:sz w:val="24"/>
          <w:szCs w:val="24"/>
          <w:lang w:eastAsia="en-US"/>
        </w:rPr>
        <w:t>хроматограммах</w:t>
      </w:r>
      <w:proofErr w:type="spellEnd"/>
      <w:r w:rsidRPr="00F76951">
        <w:rPr>
          <w:rStyle w:val="FontStyle98"/>
          <w:rFonts w:ascii="Times New Roman" w:hAnsi="Times New Roman" w:cs="Times New Roman"/>
          <w:sz w:val="24"/>
          <w:szCs w:val="24"/>
          <w:lang w:eastAsia="en-US"/>
        </w:rPr>
        <w:t xml:space="preserve"> определяют относительное время удержания.</w:t>
      </w:r>
      <w:proofErr w:type="gramEnd"/>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Если концентрация превышает уровень, необходимый для надлежащей идентификации или количественной оценки, необходимо ввести разбавленный экстракт для надлежащей идентификации или количественной оценки </w:t>
      </w:r>
      <w:proofErr w:type="gramStart"/>
      <w:r w:rsidRPr="00F76951">
        <w:rPr>
          <w:rStyle w:val="FontStyle98"/>
          <w:rFonts w:ascii="Times New Roman" w:hAnsi="Times New Roman" w:cs="Times New Roman"/>
          <w:sz w:val="24"/>
          <w:szCs w:val="24"/>
          <w:lang w:eastAsia="en-US"/>
        </w:rPr>
        <w:t>соответствующих</w:t>
      </w:r>
      <w:proofErr w:type="gramEnd"/>
      <w:r w:rsidRPr="00F76951">
        <w:rPr>
          <w:rStyle w:val="FontStyle98"/>
          <w:rFonts w:ascii="Times New Roman" w:hAnsi="Times New Roman" w:cs="Times New Roman"/>
          <w:sz w:val="24"/>
          <w:szCs w:val="24"/>
          <w:lang w:eastAsia="en-US"/>
        </w:rPr>
        <w:t xml:space="preserve"> ПАУ или повторно извлечь пробу, используя меньшее количество пробы.</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Если в результате разбавления внутренний стандарт выходит за пределы линейного диапазона, формула (5) в 10.6.6 не дает надлежащей количественной оценки, и следует учитывать отклонение от линейности.</w:t>
      </w:r>
    </w:p>
    <w:p w:rsidR="00F34000" w:rsidRPr="00F76951" w:rsidRDefault="00F34000"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F34000" w:rsidP="00E04D45">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10.6.5 Идентификация</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Для идентифик</w:t>
      </w:r>
      <w:r w:rsidR="00A61892">
        <w:rPr>
          <w:rStyle w:val="FontStyle98"/>
          <w:rFonts w:ascii="Times New Roman" w:hAnsi="Times New Roman" w:cs="Times New Roman"/>
          <w:sz w:val="24"/>
          <w:szCs w:val="24"/>
          <w:lang w:eastAsia="en-US"/>
        </w:rPr>
        <w:t>ации ПАУ применяют EN ISO 22892.</w:t>
      </w:r>
      <w:r w:rsidR="00A61892" w:rsidRPr="00A61892">
        <w:rPr>
          <w:rStyle w:val="FontStyle98"/>
          <w:rFonts w:ascii="Times New Roman" w:hAnsi="Times New Roman" w:cs="Times New Roman"/>
          <w:sz w:val="24"/>
          <w:szCs w:val="24"/>
          <w:lang w:eastAsia="en-US"/>
        </w:rPr>
        <w:t xml:space="preserve"> </w:t>
      </w:r>
      <w:r w:rsidR="00A61892">
        <w:rPr>
          <w:rStyle w:val="FontStyle98"/>
          <w:rFonts w:ascii="Times New Roman" w:hAnsi="Times New Roman" w:cs="Times New Roman"/>
          <w:sz w:val="24"/>
          <w:szCs w:val="24"/>
          <w:lang w:eastAsia="en-US"/>
        </w:rPr>
        <w:t>Стандарт</w:t>
      </w:r>
      <w:r w:rsidRPr="00F76951">
        <w:rPr>
          <w:rStyle w:val="FontStyle98"/>
          <w:rFonts w:ascii="Times New Roman" w:hAnsi="Times New Roman" w:cs="Times New Roman"/>
          <w:sz w:val="24"/>
          <w:szCs w:val="24"/>
          <w:lang w:eastAsia="en-US"/>
        </w:rPr>
        <w:t xml:space="preserve"> описывает </w:t>
      </w:r>
      <w:proofErr w:type="spellStart"/>
      <w:r w:rsidRPr="00F76951">
        <w:rPr>
          <w:rStyle w:val="FontStyle98"/>
          <w:rFonts w:ascii="Times New Roman" w:hAnsi="Times New Roman" w:cs="Times New Roman"/>
          <w:sz w:val="24"/>
          <w:szCs w:val="24"/>
          <w:lang w:eastAsia="en-US"/>
        </w:rPr>
        <w:t>хроматографические</w:t>
      </w:r>
      <w:proofErr w:type="spellEnd"/>
      <w:r w:rsidRPr="00F76951">
        <w:rPr>
          <w:rStyle w:val="FontStyle98"/>
          <w:rFonts w:ascii="Times New Roman" w:hAnsi="Times New Roman" w:cs="Times New Roman"/>
          <w:sz w:val="24"/>
          <w:szCs w:val="24"/>
          <w:lang w:eastAsia="en-US"/>
        </w:rPr>
        <w:t xml:space="preserve"> и </w:t>
      </w:r>
      <w:proofErr w:type="gramStart"/>
      <w:r w:rsidRPr="00F76951">
        <w:rPr>
          <w:rStyle w:val="FontStyle98"/>
          <w:rFonts w:ascii="Times New Roman" w:hAnsi="Times New Roman" w:cs="Times New Roman"/>
          <w:sz w:val="24"/>
          <w:szCs w:val="24"/>
          <w:lang w:eastAsia="en-US"/>
        </w:rPr>
        <w:t>M</w:t>
      </w:r>
      <w:proofErr w:type="gramEnd"/>
      <w:r w:rsidRPr="00F76951">
        <w:rPr>
          <w:rStyle w:val="FontStyle98"/>
          <w:rFonts w:ascii="Times New Roman" w:hAnsi="Times New Roman" w:cs="Times New Roman"/>
          <w:sz w:val="24"/>
          <w:szCs w:val="24"/>
          <w:lang w:eastAsia="en-US"/>
        </w:rPr>
        <w:t>С-критерии, необходимые для надлежащей идентификации. Используют диагностические ионы, как указано в таблице 7.</w:t>
      </w:r>
    </w:p>
    <w:p w:rsidR="00F34000" w:rsidRPr="00F76951" w:rsidRDefault="00F34000"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F34000" w:rsidP="00E04D45">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10.6.6 Проверка работоспособности метода</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Поскольку </w:t>
      </w:r>
      <w:r w:rsidR="00CF0523">
        <w:rPr>
          <w:rStyle w:val="FontStyle98"/>
          <w:rFonts w:ascii="Times New Roman" w:hAnsi="Times New Roman" w:cs="Times New Roman"/>
          <w:sz w:val="24"/>
          <w:szCs w:val="24"/>
          <w:lang w:eastAsia="en-US"/>
        </w:rPr>
        <w:t>настоящий стандарт</w:t>
      </w:r>
      <w:r w:rsidRPr="00F76951">
        <w:rPr>
          <w:rStyle w:val="FontStyle98"/>
          <w:rFonts w:ascii="Times New Roman" w:hAnsi="Times New Roman" w:cs="Times New Roman"/>
          <w:sz w:val="24"/>
          <w:szCs w:val="24"/>
          <w:lang w:eastAsia="en-US"/>
        </w:rPr>
        <w:t xml:space="preserve"> позволяет использовать различные модули, сравнение измеренной реакции внутренних стандартов и стандартов впрыска как в стандартном растворе для инъекций, так и в образце для инъекций является проверкой эффективности всей процедуры.</w:t>
      </w:r>
    </w:p>
    <w:p w:rsidR="00F34000" w:rsidRPr="00F76951" w:rsidRDefault="00E04D45"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Для этого анализа используют</w:t>
      </w:r>
      <w:r w:rsidR="00F34000" w:rsidRPr="00F76951">
        <w:rPr>
          <w:rStyle w:val="FontStyle98"/>
          <w:rFonts w:ascii="Times New Roman" w:hAnsi="Times New Roman" w:cs="Times New Roman"/>
          <w:sz w:val="24"/>
          <w:szCs w:val="24"/>
          <w:lang w:eastAsia="en-US"/>
        </w:rPr>
        <w:t>:</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тот же конечный объем,</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тот же определенный объем </w:t>
      </w:r>
      <w:proofErr w:type="gramStart"/>
      <w:r w:rsidRPr="00F76951">
        <w:rPr>
          <w:rStyle w:val="FontStyle98"/>
          <w:rFonts w:ascii="Times New Roman" w:hAnsi="Times New Roman" w:cs="Times New Roman"/>
          <w:sz w:val="24"/>
          <w:szCs w:val="24"/>
          <w:lang w:eastAsia="en-US"/>
        </w:rPr>
        <w:t>стандартна</w:t>
      </w:r>
      <w:proofErr w:type="gramEnd"/>
      <w:r w:rsidRPr="00F76951">
        <w:rPr>
          <w:rStyle w:val="FontStyle98"/>
          <w:rFonts w:ascii="Times New Roman" w:hAnsi="Times New Roman" w:cs="Times New Roman"/>
          <w:sz w:val="24"/>
          <w:szCs w:val="24"/>
          <w:lang w:eastAsia="en-US"/>
        </w:rPr>
        <w:t xml:space="preserve"> ввода пробы,</w:t>
      </w:r>
      <w:r w:rsidR="00E04D45"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который используется для образцов.</w:t>
      </w:r>
    </w:p>
    <w:p w:rsidR="00F34000" w:rsidRPr="00F76951" w:rsidRDefault="00F34000" w:rsidP="00E04D45">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Это стандарт производительности.</w:t>
      </w:r>
    </w:p>
    <w:p w:rsidR="00F34000" w:rsidRPr="00F76951" w:rsidRDefault="00F34000" w:rsidP="0024480F">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Стандартом производительности может быть один из калибровочных стандартов при условии, что используемое соотношение объемов (внутренний стандарт/стандарт ввода проб) является одинаковым.</w:t>
      </w:r>
    </w:p>
    <w:p w:rsidR="00F34000" w:rsidRPr="00F76951" w:rsidRDefault="00F34000" w:rsidP="00E04D45">
      <w:pPr>
        <w:pStyle w:val="Style19"/>
        <w:widowControl/>
        <w:tabs>
          <w:tab w:val="left" w:pos="567"/>
        </w:tabs>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ab/>
        <w:t xml:space="preserve">Рассчитывают для каждого внутреннего стандарта соотношение между образцом и раствором стандарта производительности, используя ближайший стандарт ввода проб </w:t>
      </w:r>
      <w:proofErr w:type="gramStart"/>
      <w:r w:rsidRPr="00F76951">
        <w:rPr>
          <w:rStyle w:val="FontStyle98"/>
          <w:rFonts w:ascii="Times New Roman" w:hAnsi="Times New Roman" w:cs="Times New Roman"/>
          <w:sz w:val="24"/>
          <w:szCs w:val="24"/>
          <w:lang w:eastAsia="en-US"/>
        </w:rPr>
        <w:t>по</w:t>
      </w:r>
      <w:proofErr w:type="gramEnd"/>
      <w:r w:rsidRPr="00F76951">
        <w:rPr>
          <w:rStyle w:val="FontStyle98"/>
          <w:rFonts w:ascii="Times New Roman" w:hAnsi="Times New Roman" w:cs="Times New Roman"/>
          <w:sz w:val="24"/>
          <w:szCs w:val="24"/>
          <w:lang w:eastAsia="en-US"/>
        </w:rPr>
        <w:t xml:space="preserve"> </w:t>
      </w:r>
    </w:p>
    <w:p w:rsidR="00F34000" w:rsidRPr="00F76951" w:rsidRDefault="00F34000" w:rsidP="00F34000">
      <w:pPr>
        <w:pStyle w:val="Style19"/>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формуле (4):</w:t>
      </w:r>
    </w:p>
    <w:p w:rsidR="00F34000" w:rsidRPr="00F76951" w:rsidRDefault="00F34000" w:rsidP="0024480F">
      <w:pPr>
        <w:pStyle w:val="Style19"/>
        <w:widowControl/>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r>
    </w:p>
    <w:p w:rsidR="0024480F" w:rsidRPr="00F76951" w:rsidRDefault="0024480F" w:rsidP="0024480F">
      <w:pPr>
        <w:pStyle w:val="Style19"/>
        <w:widowControl/>
        <w:ind w:firstLine="720"/>
        <w:jc w:val="center"/>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w:t>
      </w:r>
      <m:oMath>
        <m:r>
          <w:rPr>
            <w:rStyle w:val="FontStyle98"/>
            <w:rFonts w:ascii="Cambria Math" w:hAnsi="Cambria Math" w:cs="Times New Roman"/>
            <w:sz w:val="24"/>
            <w:szCs w:val="24"/>
            <w:lang w:eastAsia="en-US"/>
          </w:rPr>
          <m:t xml:space="preserve">U= </m:t>
        </m:r>
        <m:f>
          <m:fPr>
            <m:ctrlPr>
              <w:rPr>
                <w:rStyle w:val="FontStyle98"/>
                <w:rFonts w:ascii="Cambria Math" w:hAnsi="Cambria Math" w:cs="Times New Roman"/>
                <w:i/>
                <w:sz w:val="24"/>
                <w:szCs w:val="24"/>
                <w:lang w:eastAsia="en-US"/>
              </w:rPr>
            </m:ctrlPr>
          </m:fPr>
          <m:num>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A</m:t>
                </m:r>
              </m:e>
              <m:sub>
                <m:r>
                  <w:rPr>
                    <w:rStyle w:val="FontStyle98"/>
                    <w:rFonts w:ascii="Cambria Math" w:hAnsi="Cambria Math" w:cs="Times New Roman"/>
                    <w:sz w:val="24"/>
                    <w:szCs w:val="24"/>
                    <w:lang w:eastAsia="en-US"/>
                  </w:rPr>
                  <m:t>1</m:t>
                </m:r>
              </m:sub>
            </m:sSub>
            <m:r>
              <w:rPr>
                <w:rStyle w:val="FontStyle98"/>
                <w:rFonts w:ascii="Cambria Math" w:hAnsi="Cambria Math" w:cs="Times New Roman"/>
                <w:sz w:val="24"/>
                <w:szCs w:val="24"/>
                <w:lang w:eastAsia="en-US"/>
              </w:rPr>
              <m:t xml:space="preserve"> (S)</m:t>
            </m:r>
          </m:num>
          <m:den>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A</m:t>
                </m:r>
              </m:e>
              <m:sub>
                <m:r>
                  <w:rPr>
                    <w:rStyle w:val="FontStyle98"/>
                    <w:rFonts w:ascii="Cambria Math" w:hAnsi="Cambria Math" w:cs="Times New Roman"/>
                    <w:sz w:val="24"/>
                    <w:szCs w:val="24"/>
                    <w:lang w:eastAsia="en-US"/>
                  </w:rPr>
                  <m:t>2</m:t>
                </m:r>
              </m:sub>
            </m:sSub>
            <m:r>
              <w:rPr>
                <w:rStyle w:val="FontStyle98"/>
                <w:rFonts w:ascii="Cambria Math" w:hAnsi="Cambria Math" w:cs="Times New Roman"/>
                <w:sz w:val="24"/>
                <w:szCs w:val="24"/>
                <w:lang w:eastAsia="en-US"/>
              </w:rPr>
              <m:t>(S)</m:t>
            </m:r>
          </m:den>
        </m:f>
        <m:r>
          <w:rPr>
            <w:rStyle w:val="FontStyle98"/>
            <w:rFonts w:ascii="Cambria Math" w:hAnsi="Cambria Math" w:cs="Times New Roman"/>
            <w:sz w:val="24"/>
            <w:szCs w:val="24"/>
            <w:lang w:eastAsia="en-US"/>
          </w:rPr>
          <m:t xml:space="preserve"> х </m:t>
        </m:r>
        <m:f>
          <m:fPr>
            <m:ctrlPr>
              <w:rPr>
                <w:rStyle w:val="FontStyle98"/>
                <w:rFonts w:ascii="Cambria Math" w:hAnsi="Cambria Math" w:cs="Times New Roman"/>
                <w:i/>
                <w:sz w:val="24"/>
                <w:szCs w:val="24"/>
                <w:lang w:eastAsia="en-US"/>
              </w:rPr>
            </m:ctrlPr>
          </m:fPr>
          <m:num>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A</m:t>
                </m:r>
              </m:e>
              <m:sub>
                <m:r>
                  <w:rPr>
                    <w:rStyle w:val="FontStyle98"/>
                    <w:rFonts w:ascii="Cambria Math" w:hAnsi="Cambria Math" w:cs="Times New Roman"/>
                    <w:sz w:val="24"/>
                    <w:szCs w:val="24"/>
                    <w:lang w:eastAsia="en-US"/>
                  </w:rPr>
                  <m:t>2</m:t>
                </m:r>
              </m:sub>
            </m:sSub>
            <m:r>
              <w:rPr>
                <w:rStyle w:val="FontStyle98"/>
                <w:rFonts w:ascii="Cambria Math" w:hAnsi="Cambria Math" w:cs="Times New Roman"/>
                <w:sz w:val="24"/>
                <w:szCs w:val="24"/>
                <w:lang w:eastAsia="en-US"/>
              </w:rPr>
              <m:t>(ps)</m:t>
            </m:r>
          </m:num>
          <m:den>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A</m:t>
                </m:r>
              </m:e>
              <m:sub>
                <m:r>
                  <w:rPr>
                    <w:rStyle w:val="FontStyle98"/>
                    <w:rFonts w:ascii="Cambria Math" w:hAnsi="Cambria Math" w:cs="Times New Roman"/>
                    <w:sz w:val="24"/>
                    <w:szCs w:val="24"/>
                    <w:lang w:eastAsia="en-US"/>
                  </w:rPr>
                  <m:t>1</m:t>
                </m:r>
              </m:sub>
            </m:sSub>
            <m:r>
              <w:rPr>
                <w:rStyle w:val="FontStyle98"/>
                <w:rFonts w:ascii="Cambria Math" w:hAnsi="Cambria Math" w:cs="Times New Roman"/>
                <w:sz w:val="24"/>
                <w:szCs w:val="24"/>
                <w:lang w:eastAsia="en-US"/>
              </w:rPr>
              <m:t>(ps)</m:t>
            </m:r>
          </m:den>
        </m:f>
        <m:r>
          <w:rPr>
            <w:rStyle w:val="FontStyle98"/>
            <w:rFonts w:ascii="Cambria Math" w:hAnsi="Cambria Math" w:cs="Times New Roman"/>
            <w:sz w:val="24"/>
            <w:szCs w:val="24"/>
            <w:lang w:eastAsia="en-US"/>
          </w:rPr>
          <m:t xml:space="preserve"> х 100</m:t>
        </m:r>
      </m:oMath>
      <w:r w:rsidRPr="00F76951">
        <w:rPr>
          <w:rStyle w:val="FontStyle98"/>
          <w:rFonts w:ascii="Times New Roman" w:hAnsi="Times New Roman" w:cs="Times New Roman"/>
          <w:sz w:val="24"/>
          <w:szCs w:val="24"/>
          <w:lang w:eastAsia="en-US"/>
        </w:rPr>
        <w:t xml:space="preserve">                                              (4)</w:t>
      </w:r>
    </w:p>
    <w:p w:rsidR="0024480F" w:rsidRPr="00F76951" w:rsidRDefault="0024480F"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24480F" w:rsidP="0024480F">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где</w:t>
      </w:r>
      <w:r w:rsidR="00F34000" w:rsidRPr="00F76951">
        <w:rPr>
          <w:rStyle w:val="FontStyle98"/>
          <w:rFonts w:ascii="Times New Roman" w:hAnsi="Times New Roman" w:cs="Times New Roman"/>
          <w:sz w:val="24"/>
          <w:szCs w:val="24"/>
          <w:lang w:eastAsia="en-US"/>
        </w:rPr>
        <w:t xml:space="preserve"> </w:t>
      </w:r>
      <w:r w:rsidR="00F34000" w:rsidRPr="00F76951">
        <w:rPr>
          <w:rStyle w:val="FontStyle99"/>
          <w:rFonts w:ascii="Times New Roman" w:hAnsi="Times New Roman" w:cs="Times New Roman"/>
          <w:sz w:val="24"/>
          <w:szCs w:val="24"/>
          <w:lang w:eastAsia="en-US"/>
        </w:rPr>
        <w:t>U</w:t>
      </w:r>
      <w:r w:rsidR="00F34000" w:rsidRPr="00F76951">
        <w:rPr>
          <w:rStyle w:val="FontStyle98"/>
          <w:rFonts w:ascii="Times New Roman" w:hAnsi="Times New Roman" w:cs="Times New Roman"/>
          <w:sz w:val="24"/>
          <w:szCs w:val="24"/>
          <w:lang w:eastAsia="en-US"/>
        </w:rPr>
        <w:t xml:space="preserve"> - коэффициент восстановления, выраженный в процентах</w:t>
      </w:r>
      <w:proofErr w:type="gramStart"/>
      <w:r w:rsidR="00F34000" w:rsidRPr="00F76951">
        <w:rPr>
          <w:rStyle w:val="FontStyle98"/>
          <w:rFonts w:ascii="Times New Roman" w:hAnsi="Times New Roman" w:cs="Times New Roman"/>
          <w:sz w:val="24"/>
          <w:szCs w:val="24"/>
          <w:lang w:eastAsia="en-US"/>
        </w:rPr>
        <w:t xml:space="preserve"> (%);</w:t>
      </w:r>
      <w:proofErr w:type="gramEnd"/>
    </w:p>
    <w:p w:rsidR="00F34000" w:rsidRPr="00F76951" w:rsidRDefault="00F34000" w:rsidP="0024480F">
      <w:pPr>
        <w:pStyle w:val="Style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A</w:t>
      </w:r>
      <w:r w:rsidRPr="00F76951">
        <w:rPr>
          <w:rStyle w:val="FontStyle99"/>
          <w:rFonts w:ascii="Times New Roman" w:hAnsi="Times New Roman" w:cs="Times New Roman"/>
          <w:i w:val="0"/>
          <w:sz w:val="24"/>
          <w:szCs w:val="24"/>
          <w:vertAlign w:val="subscript"/>
          <w:lang w:eastAsia="en-US"/>
        </w:rPr>
        <w:t>1</w:t>
      </w:r>
      <w:r w:rsidRPr="00F76951">
        <w:rPr>
          <w:rStyle w:val="FontStyle98"/>
          <w:rFonts w:ascii="Times New Roman" w:hAnsi="Times New Roman" w:cs="Times New Roman"/>
          <w:sz w:val="24"/>
          <w:szCs w:val="24"/>
          <w:lang w:eastAsia="en-US"/>
        </w:rPr>
        <w:t xml:space="preserve"> - измеренный отклик внутреннего стандарта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ПАУ, например, площадь пика; </w:t>
      </w:r>
    </w:p>
    <w:p w:rsidR="00F34000" w:rsidRPr="00F76951" w:rsidRDefault="00F34000" w:rsidP="0024480F">
      <w:pPr>
        <w:pStyle w:val="Style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A</w:t>
      </w:r>
      <w:r w:rsidRPr="00F76951">
        <w:rPr>
          <w:rStyle w:val="FontStyle99"/>
          <w:rFonts w:ascii="Times New Roman" w:hAnsi="Times New Roman" w:cs="Times New Roman"/>
          <w:i w:val="0"/>
          <w:sz w:val="24"/>
          <w:szCs w:val="24"/>
          <w:vertAlign w:val="subscript"/>
          <w:lang w:eastAsia="en-US"/>
        </w:rPr>
        <w:t>2</w:t>
      </w:r>
      <w:r w:rsidRPr="00F76951">
        <w:rPr>
          <w:rStyle w:val="FontStyle99"/>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 измеренный отклик стандарта ввода проб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ПАУ, например, площадь пика;</w:t>
      </w:r>
    </w:p>
    <w:p w:rsidR="00F34000" w:rsidRPr="00F76951" w:rsidRDefault="00F34000" w:rsidP="0024480F">
      <w:pPr>
        <w:pStyle w:val="Style5"/>
        <w:widowControl/>
        <w:ind w:firstLine="567"/>
        <w:jc w:val="both"/>
        <w:rPr>
          <w:rStyle w:val="FontStyle98"/>
          <w:rFonts w:ascii="Times New Roman" w:hAnsi="Times New Roman" w:cs="Times New Roman"/>
          <w:sz w:val="24"/>
          <w:szCs w:val="24"/>
          <w:lang w:eastAsia="en-US"/>
        </w:rPr>
      </w:pPr>
      <w:proofErr w:type="spellStart"/>
      <w:r w:rsidRPr="00F76951">
        <w:rPr>
          <w:rStyle w:val="FontStyle99"/>
          <w:rFonts w:ascii="Times New Roman" w:hAnsi="Times New Roman" w:cs="Times New Roman"/>
          <w:sz w:val="24"/>
          <w:szCs w:val="24"/>
          <w:lang w:eastAsia="en-US"/>
        </w:rPr>
        <w:t>ps</w:t>
      </w:r>
      <w:proofErr w:type="spellEnd"/>
      <w:r w:rsidRPr="00F76951">
        <w:rPr>
          <w:rStyle w:val="FontStyle98"/>
          <w:rFonts w:ascii="Times New Roman" w:hAnsi="Times New Roman" w:cs="Times New Roman"/>
          <w:sz w:val="24"/>
          <w:szCs w:val="24"/>
          <w:lang w:eastAsia="en-US"/>
        </w:rPr>
        <w:t xml:space="preserve"> - стандарт производительности;</w:t>
      </w:r>
    </w:p>
    <w:p w:rsidR="00F34000" w:rsidRPr="00F76951" w:rsidRDefault="00F34000" w:rsidP="0024480F">
      <w:pPr>
        <w:pStyle w:val="Style62"/>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lastRenderedPageBreak/>
        <w:t>S</w:t>
      </w:r>
      <w:r w:rsidRPr="00F76951">
        <w:rPr>
          <w:rStyle w:val="FontStyle98"/>
          <w:rFonts w:ascii="Times New Roman" w:hAnsi="Times New Roman" w:cs="Times New Roman"/>
          <w:sz w:val="24"/>
          <w:szCs w:val="24"/>
          <w:lang w:eastAsia="en-US"/>
        </w:rPr>
        <w:t xml:space="preserve"> - образец. Восстановление внутреннего стандарта должно составлять не менее 50</w:t>
      </w:r>
      <w:r w:rsidR="008500B6">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w:t>
      </w:r>
    </w:p>
    <w:p w:rsidR="00F34000" w:rsidRPr="00F76951" w:rsidRDefault="00F34000" w:rsidP="00FD5B1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Если использовалась двухэтапная процедура добавления внутреннего стандарта, рассчитывают коэффициент извлечения между </w:t>
      </w:r>
      <w:proofErr w:type="gramStart"/>
      <w:r w:rsidRPr="00F76951">
        <w:rPr>
          <w:rStyle w:val="FontStyle98"/>
          <w:rFonts w:ascii="Times New Roman" w:hAnsi="Times New Roman" w:cs="Times New Roman"/>
          <w:sz w:val="24"/>
          <w:szCs w:val="24"/>
          <w:lang w:eastAsia="en-US"/>
        </w:rPr>
        <w:t>немеченым</w:t>
      </w:r>
      <w:proofErr w:type="gramEnd"/>
      <w:r w:rsidRPr="00F76951">
        <w:rPr>
          <w:rStyle w:val="FontStyle98"/>
          <w:rFonts w:ascii="Times New Roman" w:hAnsi="Times New Roman" w:cs="Times New Roman"/>
          <w:sz w:val="24"/>
          <w:szCs w:val="24"/>
          <w:lang w:eastAsia="en-US"/>
        </w:rPr>
        <w:t xml:space="preserve"> ПАУ, добавленным в образец, и </w:t>
      </w:r>
      <w:proofErr w:type="spellStart"/>
      <w:r w:rsidRPr="00F76951">
        <w:rPr>
          <w:rStyle w:val="FontStyle98"/>
          <w:rFonts w:ascii="Times New Roman" w:hAnsi="Times New Roman" w:cs="Times New Roman"/>
          <w:sz w:val="24"/>
          <w:szCs w:val="24"/>
          <w:lang w:eastAsia="en-US"/>
        </w:rPr>
        <w:t>дейтерированным</w:t>
      </w:r>
      <w:proofErr w:type="spellEnd"/>
      <w:r w:rsidRPr="00F76951">
        <w:rPr>
          <w:rStyle w:val="FontStyle98"/>
          <w:rFonts w:ascii="Times New Roman" w:hAnsi="Times New Roman" w:cs="Times New Roman"/>
          <w:sz w:val="24"/>
          <w:szCs w:val="24"/>
          <w:lang w:eastAsia="en-US"/>
        </w:rPr>
        <w:t xml:space="preserve"> ПАУ в экстракте по формуле (5):</w:t>
      </w:r>
    </w:p>
    <w:p w:rsidR="00FD5B19" w:rsidRPr="00F76951" w:rsidRDefault="00FD5B19" w:rsidP="00EC705A">
      <w:pPr>
        <w:pStyle w:val="Style19"/>
        <w:widowControl/>
        <w:jc w:val="both"/>
        <w:rPr>
          <w:rStyle w:val="FontStyle98"/>
          <w:rFonts w:ascii="Times New Roman" w:hAnsi="Times New Roman" w:cs="Times New Roman"/>
          <w:sz w:val="24"/>
          <w:szCs w:val="24"/>
          <w:lang w:eastAsia="en-US"/>
        </w:rPr>
      </w:pPr>
    </w:p>
    <w:p w:rsidR="00EC705A" w:rsidRPr="00F76951" w:rsidRDefault="00EC705A" w:rsidP="00EC705A">
      <w:pPr>
        <w:pStyle w:val="Style19"/>
        <w:widowControl/>
        <w:ind w:firstLine="720"/>
        <w:jc w:val="center"/>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w:t>
      </w:r>
      <m:oMath>
        <m:r>
          <w:rPr>
            <w:rStyle w:val="FontStyle98"/>
            <w:rFonts w:ascii="Cambria Math" w:hAnsi="Cambria Math" w:cs="Times New Roman"/>
            <w:sz w:val="24"/>
            <w:szCs w:val="24"/>
            <w:lang w:val="en-US" w:eastAsia="en-US"/>
          </w:rPr>
          <m:t>E</m:t>
        </m:r>
        <m:r>
          <w:rPr>
            <w:rStyle w:val="FontStyle98"/>
            <w:rFonts w:ascii="Cambria Math" w:hAnsi="Cambria Math" w:cs="Times New Roman"/>
            <w:sz w:val="24"/>
            <w:szCs w:val="24"/>
            <w:lang w:eastAsia="en-US"/>
          </w:rPr>
          <m:t xml:space="preserve">= </m:t>
        </m:r>
        <m:f>
          <m:fPr>
            <m:ctrlPr>
              <w:rPr>
                <w:rStyle w:val="FontStyle98"/>
                <w:rFonts w:ascii="Cambria Math" w:hAnsi="Cambria Math" w:cs="Times New Roman"/>
                <w:i/>
                <w:sz w:val="24"/>
                <w:szCs w:val="24"/>
                <w:lang w:val="en-US" w:eastAsia="en-US"/>
              </w:rPr>
            </m:ctrlPr>
          </m:fPr>
          <m:num>
            <m:sSub>
              <m:sSubPr>
                <m:ctrlPr>
                  <w:rPr>
                    <w:rStyle w:val="FontStyle98"/>
                    <w:rFonts w:ascii="Cambria Math" w:hAnsi="Cambria Math" w:cs="Times New Roman"/>
                    <w:i/>
                    <w:sz w:val="24"/>
                    <w:szCs w:val="24"/>
                    <w:lang w:val="en-US" w:eastAsia="en-US"/>
                  </w:rPr>
                </m:ctrlPr>
              </m:sSubPr>
              <m:e>
                <m:r>
                  <w:rPr>
                    <w:rStyle w:val="FontStyle98"/>
                    <w:rFonts w:ascii="Cambria Math" w:hAnsi="Cambria Math" w:cs="Times New Roman"/>
                    <w:sz w:val="24"/>
                    <w:szCs w:val="24"/>
                    <w:lang w:val="en-US" w:eastAsia="en-US"/>
                  </w:rPr>
                  <m:t>A</m:t>
                </m:r>
              </m:e>
              <m:sub>
                <m:r>
                  <w:rPr>
                    <w:rStyle w:val="FontStyle98"/>
                    <w:rFonts w:ascii="Cambria Math" w:hAnsi="Cambria Math" w:cs="Times New Roman"/>
                    <w:sz w:val="24"/>
                    <w:szCs w:val="24"/>
                    <w:lang w:eastAsia="en-US"/>
                  </w:rPr>
                  <m:t xml:space="preserve">1. </m:t>
                </m:r>
                <m:r>
                  <w:rPr>
                    <w:rStyle w:val="FontStyle98"/>
                    <w:rFonts w:ascii="Cambria Math" w:hAnsi="Cambria Math" w:cs="Times New Roman"/>
                    <w:sz w:val="24"/>
                    <w:szCs w:val="24"/>
                    <w:lang w:val="en-US" w:eastAsia="en-US"/>
                  </w:rPr>
                  <m:t>mean</m:t>
                </m:r>
                <m:r>
                  <w:rPr>
                    <w:rStyle w:val="FontStyle98"/>
                    <w:rFonts w:ascii="Cambria Math" w:hAnsi="Cambria Math" w:cs="Times New Roman"/>
                    <w:sz w:val="24"/>
                    <w:szCs w:val="24"/>
                    <w:lang w:eastAsia="en-US"/>
                  </w:rPr>
                  <m:t xml:space="preserve">  </m:t>
                </m:r>
              </m:sub>
            </m:sSub>
            <m:d>
              <m:dPr>
                <m:ctrlPr>
                  <w:rPr>
                    <w:rStyle w:val="FontStyle98"/>
                    <w:rFonts w:ascii="Cambria Math" w:hAnsi="Cambria Math" w:cs="Times New Roman"/>
                    <w:i/>
                    <w:sz w:val="24"/>
                    <w:szCs w:val="24"/>
                    <w:lang w:val="en-US" w:eastAsia="en-US"/>
                  </w:rPr>
                </m:ctrlPr>
              </m:dPr>
              <m:e>
                <m:r>
                  <w:rPr>
                    <w:rStyle w:val="FontStyle98"/>
                    <w:rFonts w:ascii="Cambria Math" w:hAnsi="Cambria Math" w:cs="Times New Roman"/>
                    <w:sz w:val="24"/>
                    <w:szCs w:val="24"/>
                    <w:lang w:val="en-US" w:eastAsia="en-US"/>
                  </w:rPr>
                  <m:t>S</m:t>
                </m:r>
              </m:e>
            </m:d>
            <m:r>
              <m:rPr>
                <m:sty m:val="p"/>
              </m:rPr>
              <w:rPr>
                <w:rStyle w:val="FontStyle98"/>
                <w:rFonts w:ascii="Cambria Math" w:hAnsi="Cambria Math" w:cs="Times New Roman"/>
                <w:sz w:val="24"/>
                <w:szCs w:val="24"/>
                <w:lang w:val="en-US" w:eastAsia="en-US"/>
              </w:rPr>
              <m:t>x</m:t>
            </m:r>
            <m:r>
              <m:rPr>
                <m:sty m:val="p"/>
              </m:rPr>
              <w:rPr>
                <w:rStyle w:val="FontStyle98"/>
                <w:rFonts w:ascii="Cambria Math" w:hAnsi="Cambria Math" w:cs="Times New Roman"/>
                <w:sz w:val="24"/>
                <w:szCs w:val="24"/>
                <w:lang w:eastAsia="en-US"/>
              </w:rPr>
              <m:t xml:space="preserve"> </m:t>
            </m:r>
            <m:r>
              <w:rPr>
                <w:rStyle w:val="FontStyle98"/>
                <w:rFonts w:ascii="Cambria Math" w:hAnsi="Cambria Math" w:cs="Times New Roman"/>
                <w:sz w:val="24"/>
                <w:szCs w:val="24"/>
                <w:lang w:val="en-US" w:eastAsia="en-US"/>
              </w:rPr>
              <m:t>f</m:t>
            </m:r>
            <m:r>
              <w:rPr>
                <w:rStyle w:val="FontStyle98"/>
                <w:rFonts w:ascii="Cambria Math" w:hAnsi="Cambria Math" w:cs="Times New Roman"/>
                <w:sz w:val="24"/>
                <w:szCs w:val="24"/>
                <w:lang w:eastAsia="en-US"/>
              </w:rPr>
              <m:t xml:space="preserve"> </m:t>
            </m:r>
          </m:num>
          <m:den>
            <m:sSub>
              <m:sSubPr>
                <m:ctrlPr>
                  <w:rPr>
                    <w:rStyle w:val="FontStyle98"/>
                    <w:rFonts w:ascii="Cambria Math" w:hAnsi="Cambria Math" w:cs="Times New Roman"/>
                    <w:i/>
                    <w:sz w:val="24"/>
                    <w:szCs w:val="24"/>
                    <w:lang w:val="en-US" w:eastAsia="en-US"/>
                  </w:rPr>
                </m:ctrlPr>
              </m:sSubPr>
              <m:e>
                <m:r>
                  <w:rPr>
                    <w:rStyle w:val="FontStyle98"/>
                    <w:rFonts w:ascii="Cambria Math" w:hAnsi="Cambria Math" w:cs="Times New Roman"/>
                    <w:sz w:val="24"/>
                    <w:szCs w:val="24"/>
                    <w:lang w:val="en-US" w:eastAsia="en-US"/>
                  </w:rPr>
                  <m:t>A</m:t>
                </m:r>
              </m:e>
              <m:sub>
                <m:r>
                  <w:rPr>
                    <w:rStyle w:val="FontStyle98"/>
                    <w:rFonts w:ascii="Cambria Math" w:hAnsi="Cambria Math" w:cs="Times New Roman"/>
                    <w:sz w:val="24"/>
                    <w:szCs w:val="24"/>
                    <w:lang w:eastAsia="en-US"/>
                  </w:rPr>
                  <m:t>3</m:t>
                </m:r>
              </m:sub>
            </m:sSub>
          </m:den>
        </m:f>
        <m:r>
          <w:rPr>
            <w:rStyle w:val="FontStyle98"/>
            <w:rFonts w:ascii="Cambria Math" w:hAnsi="Cambria Math" w:cs="Times New Roman"/>
            <w:sz w:val="24"/>
            <w:szCs w:val="24"/>
            <w:lang w:eastAsia="en-US"/>
          </w:rPr>
          <m:t xml:space="preserve"> х </m:t>
        </m:r>
        <m:f>
          <m:fPr>
            <m:ctrlPr>
              <w:rPr>
                <w:rStyle w:val="FontStyle98"/>
                <w:rFonts w:ascii="Cambria Math" w:hAnsi="Cambria Math" w:cs="Times New Roman"/>
                <w:i/>
                <w:sz w:val="24"/>
                <w:szCs w:val="24"/>
                <w:lang w:val="en-US" w:eastAsia="en-US"/>
              </w:rPr>
            </m:ctrlPr>
          </m:fPr>
          <m:num>
            <m:sSub>
              <m:sSubPr>
                <m:ctrlPr>
                  <w:rPr>
                    <w:rStyle w:val="FontStyle98"/>
                    <w:rFonts w:ascii="Cambria Math" w:hAnsi="Cambria Math" w:cs="Times New Roman"/>
                    <w:i/>
                    <w:sz w:val="24"/>
                    <w:szCs w:val="24"/>
                    <w:lang w:val="en-US" w:eastAsia="en-US"/>
                  </w:rPr>
                </m:ctrlPr>
              </m:sSubPr>
              <m:e>
                <m:r>
                  <w:rPr>
                    <w:rStyle w:val="FontStyle98"/>
                    <w:rFonts w:ascii="Cambria Math" w:hAnsi="Cambria Math" w:cs="Times New Roman"/>
                    <w:sz w:val="24"/>
                    <w:szCs w:val="24"/>
                    <w:lang w:val="en-US" w:eastAsia="en-US"/>
                  </w:rPr>
                  <m:t>A</m:t>
                </m:r>
              </m:e>
              <m:sub>
                <m:r>
                  <w:rPr>
                    <w:rStyle w:val="FontStyle98"/>
                    <w:rFonts w:ascii="Cambria Math" w:hAnsi="Cambria Math" w:cs="Times New Roman"/>
                    <w:sz w:val="24"/>
                    <w:szCs w:val="24"/>
                    <w:lang w:eastAsia="en-US"/>
                  </w:rPr>
                  <m:t>3</m:t>
                </m:r>
              </m:sub>
            </m:sSub>
          </m:num>
          <m:den>
            <m:sSub>
              <m:sSubPr>
                <m:ctrlPr>
                  <w:rPr>
                    <w:rStyle w:val="FontStyle98"/>
                    <w:rFonts w:ascii="Cambria Math" w:hAnsi="Cambria Math" w:cs="Times New Roman"/>
                    <w:i/>
                    <w:sz w:val="24"/>
                    <w:szCs w:val="24"/>
                    <w:lang w:val="en-US" w:eastAsia="en-US"/>
                  </w:rPr>
                </m:ctrlPr>
              </m:sSubPr>
              <m:e>
                <m:r>
                  <w:rPr>
                    <w:rStyle w:val="FontStyle98"/>
                    <w:rFonts w:ascii="Cambria Math" w:hAnsi="Cambria Math" w:cs="Times New Roman"/>
                    <w:sz w:val="24"/>
                    <w:szCs w:val="24"/>
                    <w:lang w:val="en-US" w:eastAsia="en-US"/>
                  </w:rPr>
                  <m:t>A</m:t>
                </m:r>
              </m:e>
              <m:sub>
                <m:r>
                  <w:rPr>
                    <w:rStyle w:val="FontStyle98"/>
                    <w:rFonts w:ascii="Cambria Math" w:hAnsi="Cambria Math" w:cs="Times New Roman"/>
                    <w:sz w:val="24"/>
                    <w:szCs w:val="24"/>
                    <w:lang w:eastAsia="en-US"/>
                  </w:rPr>
                  <m:t xml:space="preserve">1. </m:t>
                </m:r>
                <m:r>
                  <w:rPr>
                    <w:rStyle w:val="FontStyle98"/>
                    <w:rFonts w:ascii="Cambria Math" w:hAnsi="Cambria Math" w:cs="Times New Roman"/>
                    <w:sz w:val="24"/>
                    <w:szCs w:val="24"/>
                    <w:lang w:val="en-US" w:eastAsia="en-US"/>
                  </w:rPr>
                  <m:t>mean</m:t>
                </m:r>
              </m:sub>
            </m:sSub>
            <m:r>
              <w:rPr>
                <w:rStyle w:val="FontStyle98"/>
                <w:rFonts w:ascii="Cambria Math" w:hAnsi="Cambria Math" w:cs="Times New Roman"/>
                <w:sz w:val="24"/>
                <w:szCs w:val="24"/>
                <w:lang w:eastAsia="en-US"/>
              </w:rPr>
              <m:t>(</m:t>
            </m:r>
            <m:r>
              <w:rPr>
                <w:rStyle w:val="FontStyle98"/>
                <w:rFonts w:ascii="Cambria Math" w:hAnsi="Cambria Math" w:cs="Times New Roman"/>
                <w:sz w:val="24"/>
                <w:szCs w:val="24"/>
                <w:lang w:val="en-US" w:eastAsia="en-US"/>
              </w:rPr>
              <m:t>ps</m:t>
            </m:r>
            <m:r>
              <w:rPr>
                <w:rStyle w:val="FontStyle98"/>
                <w:rFonts w:ascii="Cambria Math" w:hAnsi="Cambria Math" w:cs="Times New Roman"/>
                <w:sz w:val="24"/>
                <w:szCs w:val="24"/>
                <w:lang w:eastAsia="en-US"/>
              </w:rPr>
              <m:t>)</m:t>
            </m:r>
          </m:den>
        </m:f>
        <m:r>
          <w:rPr>
            <w:rStyle w:val="FontStyle98"/>
            <w:rFonts w:ascii="Cambria Math" w:hAnsi="Cambria Math" w:cs="Times New Roman"/>
            <w:sz w:val="24"/>
            <w:szCs w:val="24"/>
            <w:lang w:eastAsia="en-US"/>
          </w:rPr>
          <m:t xml:space="preserve"> х 100</m:t>
        </m:r>
      </m:oMath>
      <w:r w:rsidRPr="00F76951">
        <w:rPr>
          <w:rStyle w:val="FontStyle98"/>
          <w:rFonts w:ascii="Times New Roman" w:hAnsi="Times New Roman" w:cs="Times New Roman"/>
          <w:sz w:val="24"/>
          <w:szCs w:val="24"/>
          <w:lang w:eastAsia="en-US"/>
        </w:rPr>
        <w:t xml:space="preserve">                                               </w:t>
      </w:r>
      <w:r w:rsidRPr="00F76951">
        <w:rPr>
          <w:rStyle w:val="FontStyle73"/>
          <w:rFonts w:ascii="Times New Roman" w:hAnsi="Times New Roman" w:cs="Times New Roman"/>
          <w:sz w:val="24"/>
          <w:szCs w:val="24"/>
          <w:lang w:eastAsia="en-US"/>
        </w:rPr>
        <w:t>(5)</w:t>
      </w:r>
    </w:p>
    <w:p w:rsidR="00EC705A" w:rsidRPr="00F76951" w:rsidRDefault="00EC705A" w:rsidP="00EC705A">
      <w:pPr>
        <w:pStyle w:val="Style19"/>
        <w:widowControl/>
        <w:ind w:firstLine="720"/>
        <w:jc w:val="center"/>
        <w:rPr>
          <w:rStyle w:val="FontStyle98"/>
          <w:rFonts w:ascii="Times New Roman" w:hAnsi="Times New Roman" w:cs="Times New Roman"/>
          <w:sz w:val="24"/>
          <w:szCs w:val="24"/>
          <w:lang w:eastAsia="en-US"/>
        </w:rPr>
      </w:pPr>
    </w:p>
    <w:p w:rsidR="00F34000" w:rsidRPr="00F76951" w:rsidRDefault="00FD5B19" w:rsidP="00EC705A">
      <w:pPr>
        <w:pStyle w:val="Style19"/>
        <w:widowControl/>
        <w:ind w:firstLine="567"/>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где</w:t>
      </w:r>
      <w:r w:rsidR="00F34000" w:rsidRPr="00F76951">
        <w:rPr>
          <w:rStyle w:val="FontStyle98"/>
          <w:rFonts w:ascii="Times New Roman" w:hAnsi="Times New Roman" w:cs="Times New Roman"/>
          <w:sz w:val="24"/>
          <w:szCs w:val="24"/>
          <w:lang w:eastAsia="en-US"/>
        </w:rPr>
        <w:t xml:space="preserve"> </w:t>
      </w:r>
      <w:r w:rsidR="00F34000" w:rsidRPr="00F76951">
        <w:rPr>
          <w:rStyle w:val="FontStyle99"/>
          <w:rFonts w:ascii="Times New Roman" w:hAnsi="Times New Roman" w:cs="Times New Roman"/>
          <w:sz w:val="24"/>
          <w:szCs w:val="24"/>
          <w:lang w:val="en-US" w:eastAsia="en-US"/>
        </w:rPr>
        <w:t>E</w:t>
      </w:r>
      <w:r w:rsidR="00F34000" w:rsidRPr="00F76951">
        <w:rPr>
          <w:rStyle w:val="FontStyle98"/>
          <w:rFonts w:ascii="Times New Roman" w:hAnsi="Times New Roman" w:cs="Times New Roman"/>
          <w:sz w:val="24"/>
          <w:szCs w:val="24"/>
          <w:lang w:eastAsia="en-US"/>
        </w:rPr>
        <w:t xml:space="preserve"> - коэффициент эффект</w:t>
      </w:r>
      <w:r w:rsidR="008500B6">
        <w:rPr>
          <w:rStyle w:val="FontStyle98"/>
          <w:rFonts w:ascii="Times New Roman" w:hAnsi="Times New Roman" w:cs="Times New Roman"/>
          <w:sz w:val="24"/>
          <w:szCs w:val="24"/>
          <w:lang w:eastAsia="en-US"/>
        </w:rPr>
        <w:t>ивности экстракции в процентах</w:t>
      </w:r>
      <w:proofErr w:type="gramStart"/>
      <w:r w:rsidR="008500B6">
        <w:rPr>
          <w:rStyle w:val="FontStyle98"/>
          <w:rFonts w:ascii="Times New Roman" w:hAnsi="Times New Roman" w:cs="Times New Roman"/>
          <w:sz w:val="24"/>
          <w:szCs w:val="24"/>
          <w:lang w:eastAsia="en-US"/>
        </w:rPr>
        <w:t>, %</w:t>
      </w:r>
      <w:r w:rsidR="00F34000" w:rsidRPr="00F76951">
        <w:rPr>
          <w:rStyle w:val="FontStyle98"/>
          <w:rFonts w:ascii="Times New Roman" w:hAnsi="Times New Roman" w:cs="Times New Roman"/>
          <w:sz w:val="24"/>
          <w:szCs w:val="24"/>
          <w:lang w:eastAsia="en-US"/>
        </w:rPr>
        <w:t>;</w:t>
      </w:r>
      <w:r w:rsidR="00EC705A" w:rsidRPr="00F76951">
        <w:rPr>
          <w:rStyle w:val="FontStyle98"/>
          <w:rFonts w:ascii="Times New Roman" w:hAnsi="Times New Roman" w:cs="Times New Roman"/>
          <w:sz w:val="24"/>
          <w:szCs w:val="24"/>
          <w:lang w:eastAsia="en-US"/>
        </w:rPr>
        <w:t xml:space="preserve"> </w:t>
      </w:r>
      <w:proofErr w:type="gramEnd"/>
    </w:p>
    <w:p w:rsidR="00F34000" w:rsidRPr="00F76951" w:rsidRDefault="00F34000" w:rsidP="00FD5B19">
      <w:pPr>
        <w:pStyle w:val="Style56"/>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val="en-US" w:eastAsia="en-US"/>
        </w:rPr>
        <w:t>A</w:t>
      </w:r>
      <w:r w:rsidRPr="00F76951">
        <w:rPr>
          <w:rStyle w:val="FontStyle99"/>
          <w:rFonts w:ascii="Times New Roman" w:hAnsi="Times New Roman" w:cs="Times New Roman"/>
          <w:i w:val="0"/>
          <w:sz w:val="24"/>
          <w:szCs w:val="24"/>
          <w:vertAlign w:val="subscript"/>
          <w:lang w:eastAsia="en-US"/>
        </w:rPr>
        <w:t>1</w:t>
      </w:r>
      <w:proofErr w:type="gramStart"/>
      <w:r w:rsidRPr="00F76951">
        <w:rPr>
          <w:rStyle w:val="FontStyle99"/>
          <w:rFonts w:ascii="Times New Roman" w:hAnsi="Times New Roman" w:cs="Times New Roman"/>
          <w:i w:val="0"/>
          <w:sz w:val="24"/>
          <w:szCs w:val="24"/>
          <w:vertAlign w:val="subscript"/>
          <w:lang w:eastAsia="en-US"/>
        </w:rPr>
        <w:t>,</w:t>
      </w:r>
      <w:r w:rsidRPr="00F76951">
        <w:rPr>
          <w:rStyle w:val="FontStyle99"/>
          <w:rFonts w:ascii="Times New Roman" w:hAnsi="Times New Roman" w:cs="Times New Roman"/>
          <w:i w:val="0"/>
          <w:sz w:val="24"/>
          <w:szCs w:val="24"/>
          <w:vertAlign w:val="subscript"/>
          <w:lang w:val="en-US" w:eastAsia="en-US"/>
        </w:rPr>
        <w:t>mean</w:t>
      </w:r>
      <w:proofErr w:type="gramEnd"/>
      <w:r w:rsidRPr="00F76951">
        <w:rPr>
          <w:rStyle w:val="FontStyle98"/>
          <w:rFonts w:ascii="Times New Roman" w:hAnsi="Times New Roman" w:cs="Times New Roman"/>
          <w:sz w:val="24"/>
          <w:szCs w:val="24"/>
          <w:lang w:eastAsia="en-US"/>
        </w:rPr>
        <w:t xml:space="preserve"> - представляет собой средний измеренный отклик внутреннего стандарта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ПАУ, т.е. площадь пика;</w:t>
      </w:r>
    </w:p>
    <w:p w:rsidR="00F34000" w:rsidRPr="00F76951" w:rsidRDefault="00F34000" w:rsidP="00FD5B19">
      <w:pPr>
        <w:pStyle w:val="Style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A</w:t>
      </w:r>
      <w:r w:rsidRPr="00F76951">
        <w:rPr>
          <w:rStyle w:val="FontStyle99"/>
          <w:rFonts w:ascii="Times New Roman" w:hAnsi="Times New Roman" w:cs="Times New Roman"/>
          <w:i w:val="0"/>
          <w:sz w:val="24"/>
          <w:szCs w:val="24"/>
          <w:vertAlign w:val="subscript"/>
          <w:lang w:eastAsia="en-US"/>
        </w:rPr>
        <w:t>3</w:t>
      </w:r>
      <w:r w:rsidRPr="00F76951">
        <w:rPr>
          <w:rStyle w:val="FontStyle98"/>
          <w:rFonts w:ascii="Times New Roman" w:hAnsi="Times New Roman" w:cs="Times New Roman"/>
          <w:sz w:val="24"/>
          <w:szCs w:val="24"/>
          <w:lang w:eastAsia="en-US"/>
        </w:rPr>
        <w:t xml:space="preserve"> - измеренный отклик внутреннего </w:t>
      </w:r>
      <w:proofErr w:type="spellStart"/>
      <w:r w:rsidRPr="00F76951">
        <w:rPr>
          <w:rStyle w:val="FontStyle98"/>
          <w:rFonts w:ascii="Times New Roman" w:hAnsi="Times New Roman" w:cs="Times New Roman"/>
          <w:sz w:val="24"/>
          <w:szCs w:val="24"/>
          <w:lang w:eastAsia="en-US"/>
        </w:rPr>
        <w:t>немеченного</w:t>
      </w:r>
      <w:proofErr w:type="spellEnd"/>
      <w:r w:rsidRPr="00F76951">
        <w:rPr>
          <w:rStyle w:val="FontStyle98"/>
          <w:rFonts w:ascii="Times New Roman" w:hAnsi="Times New Roman" w:cs="Times New Roman"/>
          <w:sz w:val="24"/>
          <w:szCs w:val="24"/>
          <w:lang w:eastAsia="en-US"/>
        </w:rPr>
        <w:t xml:space="preserve"> стандарта ПАУ, например, площадь пика;</w:t>
      </w:r>
    </w:p>
    <w:p w:rsidR="00F34000" w:rsidRPr="00F76951" w:rsidRDefault="00F34000" w:rsidP="00FD5B19">
      <w:pPr>
        <w:pStyle w:val="Style5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i/>
          <w:sz w:val="24"/>
          <w:szCs w:val="24"/>
          <w:lang w:val="en-US" w:eastAsia="en-US"/>
        </w:rPr>
        <w:t>f</w:t>
      </w:r>
      <w:r w:rsidRPr="00F76951">
        <w:rPr>
          <w:rStyle w:val="FontStyle98"/>
          <w:rFonts w:ascii="Times New Roman" w:hAnsi="Times New Roman" w:cs="Times New Roman"/>
          <w:sz w:val="24"/>
          <w:szCs w:val="24"/>
          <w:lang w:eastAsia="en-US"/>
        </w:rPr>
        <w:t xml:space="preserve"> - </w:t>
      </w:r>
      <w:proofErr w:type="gramStart"/>
      <w:r w:rsidRPr="00F76951">
        <w:rPr>
          <w:rStyle w:val="FontStyle98"/>
          <w:rFonts w:ascii="Times New Roman" w:hAnsi="Times New Roman" w:cs="Times New Roman"/>
          <w:sz w:val="24"/>
          <w:szCs w:val="24"/>
          <w:lang w:eastAsia="en-US"/>
        </w:rPr>
        <w:t>доля</w:t>
      </w:r>
      <w:proofErr w:type="gramEnd"/>
      <w:r w:rsidRPr="00F76951">
        <w:rPr>
          <w:rStyle w:val="FontStyle98"/>
          <w:rFonts w:ascii="Times New Roman" w:hAnsi="Times New Roman" w:cs="Times New Roman"/>
          <w:sz w:val="24"/>
          <w:szCs w:val="24"/>
          <w:lang w:eastAsia="en-US"/>
        </w:rPr>
        <w:t xml:space="preserve"> исходного экстракта, используемая для очистки;</w:t>
      </w:r>
    </w:p>
    <w:p w:rsidR="00F34000" w:rsidRPr="00F76951" w:rsidRDefault="00F34000" w:rsidP="00FD5B19">
      <w:pPr>
        <w:pStyle w:val="Style55"/>
        <w:widowControl/>
        <w:ind w:firstLine="567"/>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i/>
          <w:sz w:val="24"/>
          <w:szCs w:val="24"/>
          <w:lang w:eastAsia="en-US"/>
        </w:rPr>
        <w:t>ps</w:t>
      </w:r>
      <w:proofErr w:type="spellEnd"/>
      <w:r w:rsidRPr="00F76951">
        <w:rPr>
          <w:rStyle w:val="FontStyle98"/>
          <w:rFonts w:ascii="Times New Roman" w:hAnsi="Times New Roman" w:cs="Times New Roman"/>
          <w:sz w:val="24"/>
          <w:szCs w:val="24"/>
          <w:lang w:eastAsia="en-US"/>
        </w:rPr>
        <w:t xml:space="preserve"> - стандарт производительности;</w:t>
      </w:r>
    </w:p>
    <w:p w:rsidR="00F34000" w:rsidRPr="00F76951" w:rsidRDefault="00F34000" w:rsidP="00FD5B19">
      <w:pPr>
        <w:pStyle w:val="Style5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 xml:space="preserve">S </w:t>
      </w:r>
      <w:r w:rsidRPr="00F76951">
        <w:rPr>
          <w:rStyle w:val="FontStyle98"/>
          <w:rFonts w:ascii="Times New Roman" w:hAnsi="Times New Roman" w:cs="Times New Roman"/>
          <w:sz w:val="24"/>
          <w:szCs w:val="24"/>
          <w:lang w:eastAsia="en-US"/>
        </w:rPr>
        <w:t>- образец.</w:t>
      </w:r>
    </w:p>
    <w:p w:rsidR="00F34000" w:rsidRPr="00F76951" w:rsidRDefault="00F34000" w:rsidP="00FD5B19">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Значения, рассчитанные для концентраций </w:t>
      </w:r>
      <w:proofErr w:type="spellStart"/>
      <w:r w:rsidRPr="00F76951">
        <w:rPr>
          <w:rStyle w:val="FontStyle98"/>
          <w:rFonts w:ascii="Times New Roman" w:hAnsi="Times New Roman" w:cs="Times New Roman"/>
          <w:sz w:val="24"/>
          <w:szCs w:val="24"/>
          <w:lang w:eastAsia="en-US"/>
        </w:rPr>
        <w:t>нативных</w:t>
      </w:r>
      <w:proofErr w:type="spellEnd"/>
      <w:r w:rsidRPr="00F76951">
        <w:rPr>
          <w:rStyle w:val="FontStyle98"/>
          <w:rFonts w:ascii="Times New Roman" w:hAnsi="Times New Roman" w:cs="Times New Roman"/>
          <w:sz w:val="24"/>
          <w:szCs w:val="24"/>
          <w:lang w:eastAsia="en-US"/>
        </w:rPr>
        <w:t xml:space="preserve"> ПАУ в образце, считаются приемлемыми только в том случае, если показатели извлечения, предусмотренные внутренними стандартами, соответствуют требованиям, описанным ранее. В других случаях выполняют повторное проведение испытания или сообщают значения как ориентировочные.</w:t>
      </w:r>
    </w:p>
    <w:p w:rsidR="00F34000" w:rsidRPr="00F76951" w:rsidRDefault="00F34000" w:rsidP="00F34000">
      <w:pPr>
        <w:pStyle w:val="Style14"/>
        <w:widowControl/>
        <w:ind w:firstLine="720"/>
        <w:jc w:val="both"/>
        <w:rPr>
          <w:rStyle w:val="FontStyle100"/>
          <w:rFonts w:ascii="Times New Roman" w:hAnsi="Times New Roman" w:cs="Times New Roman"/>
          <w:sz w:val="24"/>
          <w:szCs w:val="24"/>
          <w:lang w:eastAsia="en-US"/>
        </w:rPr>
      </w:pPr>
    </w:p>
    <w:p w:rsidR="00F34000" w:rsidRPr="00F76951" w:rsidRDefault="00F34000" w:rsidP="00EC705A">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10.6.7 Расчет</w:t>
      </w:r>
    </w:p>
    <w:p w:rsidR="00F34000" w:rsidRPr="00F76951" w:rsidRDefault="00F34000" w:rsidP="00EC705A">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Рассчитывают массовое содержание отдельного ПАУ на основе многоточечной калибровки суммарного метода по формуле (6):</w:t>
      </w:r>
    </w:p>
    <w:p w:rsidR="00EC705A" w:rsidRPr="00F76951" w:rsidRDefault="00EC705A" w:rsidP="00EC705A">
      <w:pPr>
        <w:pStyle w:val="Style19"/>
        <w:widowControl/>
        <w:tabs>
          <w:tab w:val="left" w:pos="1875"/>
        </w:tabs>
        <w:ind w:firstLine="567"/>
        <w:jc w:val="both"/>
        <w:rPr>
          <w:rStyle w:val="FontStyle98"/>
          <w:rFonts w:ascii="Times New Roman" w:hAnsi="Times New Roman" w:cs="Times New Roman"/>
          <w:sz w:val="24"/>
          <w:szCs w:val="24"/>
          <w:lang w:eastAsia="en-US"/>
        </w:rPr>
      </w:pPr>
    </w:p>
    <w:p w:rsidR="004B4229" w:rsidRPr="00F76951" w:rsidRDefault="004B4229" w:rsidP="004B4229">
      <w:pPr>
        <w:pStyle w:val="Style5"/>
        <w:widowControl/>
        <w:tabs>
          <w:tab w:val="center" w:pos="4962"/>
          <w:tab w:val="left" w:pos="8430"/>
        </w:tabs>
        <w:ind w:firstLine="567"/>
        <w:jc w:val="center"/>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w:t>
      </w:r>
      <m:oMath>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w</m:t>
            </m:r>
          </m:e>
          <m:sub>
            <m:r>
              <w:rPr>
                <w:rStyle w:val="FontStyle98"/>
                <w:rFonts w:ascii="Cambria Math" w:hAnsi="Cambria Math" w:cs="Times New Roman"/>
                <w:sz w:val="24"/>
                <w:szCs w:val="24"/>
                <w:lang w:eastAsia="en-US"/>
              </w:rPr>
              <m:t>n</m:t>
            </m:r>
          </m:sub>
        </m:sSub>
        <m:r>
          <w:rPr>
            <w:rStyle w:val="FontStyle98"/>
            <w:rFonts w:ascii="Cambria Math" w:hAnsi="Cambria Math" w:cs="Times New Roman"/>
            <w:sz w:val="24"/>
            <w:szCs w:val="24"/>
            <w:lang w:eastAsia="en-US"/>
          </w:rPr>
          <m:t xml:space="preserve">= </m:t>
        </m:r>
        <m:f>
          <m:fPr>
            <m:ctrlPr>
              <w:rPr>
                <w:rStyle w:val="FontStyle98"/>
                <w:rFonts w:ascii="Cambria Math" w:hAnsi="Cambria Math" w:cs="Times New Roman"/>
                <w:i/>
                <w:sz w:val="24"/>
                <w:szCs w:val="24"/>
                <w:lang w:eastAsia="en-US"/>
              </w:rPr>
            </m:ctrlPr>
          </m:fPr>
          <m:num>
            <m:d>
              <m:dPr>
                <m:ctrlPr>
                  <w:rPr>
                    <w:rStyle w:val="FontStyle98"/>
                    <w:rFonts w:ascii="Cambria Math" w:hAnsi="Cambria Math" w:cs="Times New Roman"/>
                    <w:i/>
                    <w:sz w:val="24"/>
                    <w:szCs w:val="24"/>
                    <w:lang w:eastAsia="en-US"/>
                  </w:rPr>
                </m:ctrlPr>
              </m:dPr>
              <m:e>
                <m:f>
                  <m:fPr>
                    <m:ctrlPr>
                      <w:rPr>
                        <w:rStyle w:val="FontStyle98"/>
                        <w:rFonts w:ascii="Cambria Math" w:hAnsi="Cambria Math" w:cs="Times New Roman"/>
                        <w:i/>
                        <w:sz w:val="24"/>
                        <w:szCs w:val="24"/>
                        <w:lang w:eastAsia="en-US"/>
                      </w:rPr>
                    </m:ctrlPr>
                  </m:fPr>
                  <m:num>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A</m:t>
                        </m:r>
                      </m:e>
                      <m:sub>
                        <m:r>
                          <w:rPr>
                            <w:rStyle w:val="FontStyle98"/>
                            <w:rFonts w:ascii="Cambria Math" w:hAnsi="Cambria Math" w:cs="Times New Roman"/>
                            <w:sz w:val="24"/>
                            <w:szCs w:val="24"/>
                            <w:lang w:eastAsia="en-US"/>
                          </w:rPr>
                          <m:t>n</m:t>
                        </m:r>
                      </m:sub>
                    </m:sSub>
                  </m:num>
                  <m:den>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A</m:t>
                        </m:r>
                      </m:e>
                      <m:sub>
                        <m:r>
                          <w:rPr>
                            <w:rStyle w:val="FontStyle98"/>
                            <w:rFonts w:ascii="Cambria Math" w:hAnsi="Cambria Math" w:cs="Times New Roman"/>
                            <w:sz w:val="24"/>
                            <w:szCs w:val="24"/>
                            <w:lang w:eastAsia="en-US"/>
                          </w:rPr>
                          <m:t>d</m:t>
                        </m:r>
                      </m:sub>
                    </m:sSub>
                  </m:den>
                </m:f>
              </m:e>
            </m:d>
            <m:r>
              <w:rPr>
                <w:rStyle w:val="FontStyle98"/>
                <w:rFonts w:ascii="Cambria Math" w:hAnsi="Cambria Math" w:cs="Times New Roman"/>
                <w:sz w:val="24"/>
                <w:szCs w:val="24"/>
                <w:lang w:eastAsia="en-US"/>
              </w:rPr>
              <m:t xml:space="preserve">-b </m:t>
            </m:r>
          </m:num>
          <m:den>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 xml:space="preserve">s </m:t>
                </m:r>
                <m:r>
                  <m:rPr>
                    <m:sty m:val="p"/>
                  </m:rPr>
                  <w:rPr>
                    <w:rStyle w:val="FontStyle98"/>
                    <w:rFonts w:ascii="Cambria Math" w:hAnsi="Cambria Math" w:cs="Times New Roman"/>
                    <w:sz w:val="24"/>
                    <w:szCs w:val="24"/>
                    <w:lang w:eastAsia="en-US"/>
                  </w:rPr>
                  <m:t>x</m:t>
                </m:r>
                <m:r>
                  <w:rPr>
                    <w:rStyle w:val="FontStyle98"/>
                    <w:rFonts w:ascii="Cambria Math" w:hAnsi="Cambria Math" w:cs="Times New Roman"/>
                    <w:sz w:val="24"/>
                    <w:szCs w:val="24"/>
                    <w:lang w:eastAsia="en-US"/>
                  </w:rPr>
                  <m:t xml:space="preserve"> m </m:t>
                </m:r>
                <m:r>
                  <m:rPr>
                    <m:sty m:val="p"/>
                  </m:rPr>
                  <w:rPr>
                    <w:rStyle w:val="FontStyle98"/>
                    <w:rFonts w:ascii="Cambria Math" w:hAnsi="Cambria Math" w:cs="Times New Roman"/>
                    <w:sz w:val="24"/>
                    <w:szCs w:val="24"/>
                    <w:lang w:eastAsia="en-US"/>
                  </w:rPr>
                  <m:t xml:space="preserve">x </m:t>
                </m:r>
                <m:r>
                  <w:rPr>
                    <w:rStyle w:val="FontStyle98"/>
                    <w:rFonts w:ascii="Cambria Math" w:hAnsi="Cambria Math" w:cs="Times New Roman"/>
                    <w:sz w:val="24"/>
                    <w:szCs w:val="24"/>
                    <w:lang w:eastAsia="en-US"/>
                  </w:rPr>
                  <m:t>d</m:t>
                </m:r>
              </m:e>
              <m:sub>
                <m:r>
                  <w:rPr>
                    <w:rStyle w:val="FontStyle98"/>
                    <w:rFonts w:ascii="Cambria Math" w:hAnsi="Cambria Math" w:cs="Times New Roman"/>
                    <w:sz w:val="24"/>
                    <w:szCs w:val="24"/>
                    <w:lang w:eastAsia="en-US"/>
                  </w:rPr>
                  <m:t>s</m:t>
                </m:r>
              </m:sub>
            </m:sSub>
          </m:den>
        </m:f>
        <m:r>
          <m:rPr>
            <m:sty m:val="p"/>
          </m:rPr>
          <w:rPr>
            <w:rStyle w:val="FontStyle98"/>
            <w:rFonts w:ascii="Cambria Math" w:hAnsi="Cambria Math" w:cs="Times New Roman"/>
            <w:sz w:val="24"/>
            <w:szCs w:val="24"/>
            <w:lang w:eastAsia="en-US"/>
          </w:rPr>
          <m:t xml:space="preserve">x </m:t>
        </m:r>
        <m:sSub>
          <m:sSubPr>
            <m:ctrlPr>
              <w:rPr>
                <w:rStyle w:val="FontStyle98"/>
                <w:rFonts w:ascii="Cambria Math" w:hAnsi="Cambria Math" w:cs="Times New Roman"/>
                <w:sz w:val="24"/>
                <w:szCs w:val="24"/>
                <w:lang w:eastAsia="en-US"/>
              </w:rPr>
            </m:ctrlPr>
          </m:sSubPr>
          <m:e>
            <m:r>
              <w:rPr>
                <w:rStyle w:val="FontStyle98"/>
                <w:rFonts w:ascii="Cambria Math" w:hAnsi="Cambria Math" w:cs="Times New Roman"/>
                <w:sz w:val="24"/>
                <w:szCs w:val="24"/>
                <w:lang w:eastAsia="en-US"/>
              </w:rPr>
              <m:t>p</m:t>
            </m:r>
          </m:e>
          <m:sub>
            <m:r>
              <w:rPr>
                <w:rStyle w:val="FontStyle98"/>
                <w:rFonts w:ascii="Cambria Math" w:hAnsi="Cambria Math" w:cs="Times New Roman"/>
                <w:sz w:val="24"/>
                <w:szCs w:val="24"/>
                <w:lang w:eastAsia="en-US"/>
              </w:rPr>
              <m:t>d</m:t>
            </m:r>
          </m:sub>
        </m:sSub>
        <m:r>
          <w:rPr>
            <w:rStyle w:val="FontStyle98"/>
            <w:rFonts w:ascii="Cambria Math" w:hAnsi="Cambria Math" w:cs="Times New Roman"/>
            <w:sz w:val="24"/>
            <w:szCs w:val="24"/>
            <w:lang w:eastAsia="en-US"/>
          </w:rPr>
          <m:t xml:space="preserve"> </m:t>
        </m:r>
        <m:r>
          <m:rPr>
            <m:sty m:val="p"/>
          </m:rPr>
          <w:rPr>
            <w:rStyle w:val="FontStyle98"/>
            <w:rFonts w:ascii="Cambria Math" w:hAnsi="Cambria Math" w:cs="Times New Roman"/>
            <w:sz w:val="24"/>
            <w:szCs w:val="24"/>
            <w:lang w:eastAsia="en-US"/>
          </w:rPr>
          <m:t xml:space="preserve">x </m:t>
        </m:r>
        <m:sSub>
          <m:sSubPr>
            <m:ctrlPr>
              <w:rPr>
                <w:rStyle w:val="FontStyle98"/>
                <w:rFonts w:ascii="Cambria Math" w:hAnsi="Cambria Math" w:cs="Times New Roman"/>
                <w:sz w:val="24"/>
                <w:szCs w:val="24"/>
                <w:lang w:eastAsia="en-US"/>
              </w:rPr>
            </m:ctrlPr>
          </m:sSubPr>
          <m:e>
            <m:r>
              <w:rPr>
                <w:rStyle w:val="FontStyle98"/>
                <w:rFonts w:ascii="Cambria Math" w:hAnsi="Cambria Math" w:cs="Times New Roman"/>
                <w:sz w:val="24"/>
                <w:szCs w:val="24"/>
                <w:lang w:eastAsia="en-US"/>
              </w:rPr>
              <m:t>f</m:t>
            </m:r>
          </m:e>
          <m:sub>
            <m:r>
              <w:rPr>
                <w:rStyle w:val="FontStyle98"/>
                <w:rFonts w:ascii="Cambria Math" w:hAnsi="Cambria Math" w:cs="Times New Roman"/>
                <w:sz w:val="24"/>
                <w:szCs w:val="24"/>
                <w:lang w:eastAsia="en-US"/>
              </w:rPr>
              <m:t>e</m:t>
            </m:r>
          </m:sub>
        </m:sSub>
        <m:r>
          <w:rPr>
            <w:rStyle w:val="FontStyle98"/>
            <w:rFonts w:ascii="Cambria Math" w:hAnsi="Cambria Math" w:cs="Times New Roman"/>
            <w:sz w:val="24"/>
            <w:szCs w:val="24"/>
            <w:lang w:eastAsia="en-US"/>
          </w:rPr>
          <m:t xml:space="preserve"> </m:t>
        </m:r>
        <m:r>
          <m:rPr>
            <m:sty m:val="p"/>
          </m:rPr>
          <w:rPr>
            <w:rStyle w:val="FontStyle98"/>
            <w:rFonts w:ascii="Cambria Math" w:hAnsi="Cambria Math" w:cs="Times New Roman"/>
            <w:sz w:val="24"/>
            <w:szCs w:val="24"/>
            <w:lang w:eastAsia="en-US"/>
          </w:rPr>
          <m:t xml:space="preserve">x </m:t>
        </m:r>
        <m:sSub>
          <m:sSubPr>
            <m:ctrlPr>
              <w:rPr>
                <w:rStyle w:val="FontStyle98"/>
                <w:rFonts w:ascii="Cambria Math" w:hAnsi="Cambria Math" w:cs="Times New Roman"/>
                <w:sz w:val="24"/>
                <w:szCs w:val="24"/>
                <w:lang w:eastAsia="en-US"/>
              </w:rPr>
            </m:ctrlPr>
          </m:sSubPr>
          <m:e>
            <m:r>
              <w:rPr>
                <w:rStyle w:val="FontStyle98"/>
                <w:rFonts w:ascii="Cambria Math" w:hAnsi="Cambria Math" w:cs="Times New Roman"/>
                <w:sz w:val="24"/>
                <w:szCs w:val="24"/>
                <w:lang w:eastAsia="en-US"/>
              </w:rPr>
              <m:t>f</m:t>
            </m:r>
          </m:e>
          <m:sub>
            <m:r>
              <w:rPr>
                <w:rStyle w:val="FontStyle98"/>
                <w:rFonts w:ascii="Cambria Math" w:hAnsi="Cambria Math" w:cs="Times New Roman"/>
                <w:sz w:val="24"/>
                <w:szCs w:val="24"/>
                <w:lang w:eastAsia="en-US"/>
              </w:rPr>
              <m:t>t</m:t>
            </m:r>
          </m:sub>
        </m:sSub>
        <m:r>
          <w:rPr>
            <w:rStyle w:val="FontStyle98"/>
            <w:rFonts w:ascii="Cambria Math" w:hAnsi="Cambria Math" w:cs="Times New Roman"/>
            <w:sz w:val="24"/>
            <w:szCs w:val="24"/>
            <w:lang w:eastAsia="en-US"/>
          </w:rPr>
          <m:t xml:space="preserve"> </m:t>
        </m:r>
        <m:r>
          <m:rPr>
            <m:sty m:val="p"/>
          </m:rPr>
          <w:rPr>
            <w:rStyle w:val="FontStyle98"/>
            <w:rFonts w:ascii="Cambria Math" w:hAnsi="Cambria Math" w:cs="Times New Roman"/>
            <w:sz w:val="24"/>
            <w:szCs w:val="24"/>
            <w:lang w:eastAsia="en-US"/>
          </w:rPr>
          <m:t xml:space="preserve">x V x </m:t>
        </m:r>
      </m:oMath>
      <w:r w:rsidRPr="00F76951">
        <w:rPr>
          <w:rStyle w:val="FontStyle98"/>
          <w:rFonts w:ascii="Times New Roman" w:hAnsi="Times New Roman" w:cs="Times New Roman"/>
          <w:sz w:val="24"/>
          <w:szCs w:val="24"/>
          <w:lang w:eastAsia="en-US"/>
        </w:rPr>
        <w:t>100</w:t>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t>(6)</w:t>
      </w:r>
    </w:p>
    <w:p w:rsidR="00EC705A" w:rsidRPr="00F76951" w:rsidRDefault="00EC705A" w:rsidP="00F4508C">
      <w:pPr>
        <w:pStyle w:val="Style19"/>
        <w:widowControl/>
        <w:tabs>
          <w:tab w:val="left" w:pos="1875"/>
        </w:tabs>
        <w:jc w:val="both"/>
        <w:rPr>
          <w:rStyle w:val="FontStyle98"/>
          <w:rFonts w:ascii="Times New Roman" w:hAnsi="Times New Roman" w:cs="Times New Roman"/>
          <w:sz w:val="24"/>
          <w:szCs w:val="24"/>
          <w:lang w:eastAsia="en-US"/>
        </w:rPr>
      </w:pPr>
    </w:p>
    <w:p w:rsidR="00F34000" w:rsidRPr="00F76951" w:rsidRDefault="00EC705A" w:rsidP="00EC705A">
      <w:pPr>
        <w:pStyle w:val="Style19"/>
        <w:widowControl/>
        <w:tabs>
          <w:tab w:val="left" w:pos="1875"/>
        </w:tabs>
        <w:ind w:firstLine="567"/>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 xml:space="preserve">где </w:t>
      </w:r>
      <w:proofErr w:type="spellStart"/>
      <w:r w:rsidR="00F34000" w:rsidRPr="00F76951">
        <w:rPr>
          <w:rStyle w:val="FontStyle98"/>
          <w:rFonts w:ascii="Times New Roman" w:hAnsi="Times New Roman" w:cs="Times New Roman"/>
          <w:i/>
          <w:sz w:val="24"/>
          <w:szCs w:val="24"/>
          <w:lang w:eastAsia="en-US"/>
        </w:rPr>
        <w:t>w</w:t>
      </w:r>
      <w:r w:rsidR="00F34000" w:rsidRPr="00F76951">
        <w:rPr>
          <w:rStyle w:val="FontStyle98"/>
          <w:rFonts w:ascii="Times New Roman" w:hAnsi="Times New Roman" w:cs="Times New Roman"/>
          <w:sz w:val="24"/>
          <w:szCs w:val="24"/>
          <w:vertAlign w:val="subscript"/>
          <w:lang w:eastAsia="en-US"/>
        </w:rPr>
        <w:t>n</w:t>
      </w:r>
      <w:proofErr w:type="spellEnd"/>
      <w:r w:rsidR="00F34000" w:rsidRPr="00F76951">
        <w:rPr>
          <w:rStyle w:val="FontStyle98"/>
          <w:rFonts w:ascii="Times New Roman" w:hAnsi="Times New Roman" w:cs="Times New Roman"/>
          <w:sz w:val="24"/>
          <w:szCs w:val="24"/>
          <w:lang w:eastAsia="en-US"/>
        </w:rPr>
        <w:t xml:space="preserve"> - содержание отдельного ПАУ, обнаруженного в образце, выраженное в миллиграммах на килограмм (мг/кг) на основе содержания сухого вещества.;</w:t>
      </w:r>
      <w:proofErr w:type="gramEnd"/>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i/>
          <w:sz w:val="24"/>
          <w:szCs w:val="24"/>
          <w:lang w:eastAsia="en-US"/>
        </w:rPr>
        <w:t>A</w:t>
      </w:r>
      <w:r w:rsidRPr="00F76951">
        <w:rPr>
          <w:rStyle w:val="FontStyle98"/>
          <w:rFonts w:ascii="Times New Roman" w:hAnsi="Times New Roman" w:cs="Times New Roman"/>
          <w:sz w:val="24"/>
          <w:szCs w:val="24"/>
          <w:vertAlign w:val="subscript"/>
          <w:lang w:eastAsia="en-US"/>
        </w:rPr>
        <w:t>d</w:t>
      </w:r>
      <w:proofErr w:type="spellEnd"/>
      <w:r w:rsidRPr="00F76951">
        <w:rPr>
          <w:rStyle w:val="FontStyle98"/>
          <w:rFonts w:ascii="Times New Roman" w:hAnsi="Times New Roman" w:cs="Times New Roman"/>
          <w:sz w:val="24"/>
          <w:szCs w:val="24"/>
          <w:lang w:eastAsia="en-US"/>
        </w:rPr>
        <w:t xml:space="preserve"> - измеренная реакция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ПАУ в образце экстракта;</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i/>
          <w:sz w:val="24"/>
          <w:szCs w:val="24"/>
          <w:lang w:eastAsia="en-US"/>
        </w:rPr>
        <w:t>A</w:t>
      </w:r>
      <w:r w:rsidRPr="00F76951">
        <w:rPr>
          <w:rStyle w:val="FontStyle98"/>
          <w:rFonts w:ascii="Times New Roman" w:hAnsi="Times New Roman" w:cs="Times New Roman"/>
          <w:sz w:val="24"/>
          <w:szCs w:val="24"/>
          <w:vertAlign w:val="subscript"/>
          <w:lang w:eastAsia="en-US"/>
        </w:rPr>
        <w:t>n</w:t>
      </w:r>
      <w:proofErr w:type="spellEnd"/>
      <w:r w:rsidRPr="00F76951">
        <w:rPr>
          <w:rStyle w:val="FontStyle98"/>
          <w:rFonts w:ascii="Times New Roman" w:hAnsi="Times New Roman" w:cs="Times New Roman"/>
          <w:sz w:val="24"/>
          <w:szCs w:val="24"/>
          <w:lang w:eastAsia="en-US"/>
        </w:rPr>
        <w:t xml:space="preserve"> - измеренный отклик </w:t>
      </w:r>
      <w:proofErr w:type="spellStart"/>
      <w:r w:rsidRPr="00F76951">
        <w:rPr>
          <w:rStyle w:val="FontStyle98"/>
          <w:rFonts w:ascii="Times New Roman" w:hAnsi="Times New Roman" w:cs="Times New Roman"/>
          <w:sz w:val="24"/>
          <w:szCs w:val="24"/>
          <w:lang w:eastAsia="en-US"/>
        </w:rPr>
        <w:t>нативного</w:t>
      </w:r>
      <w:proofErr w:type="spellEnd"/>
      <w:r w:rsidRPr="00F76951">
        <w:rPr>
          <w:rStyle w:val="FontStyle98"/>
          <w:rFonts w:ascii="Times New Roman" w:hAnsi="Times New Roman" w:cs="Times New Roman"/>
          <w:sz w:val="24"/>
          <w:szCs w:val="24"/>
          <w:lang w:eastAsia="en-US"/>
        </w:rPr>
        <w:t xml:space="preserve"> ПАУ в образце экстракта;</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i/>
          <w:sz w:val="24"/>
          <w:szCs w:val="24"/>
          <w:lang w:val="en-US" w:eastAsia="en-US"/>
        </w:rPr>
        <w:t>p</w:t>
      </w:r>
      <w:r w:rsidRPr="00F76951">
        <w:rPr>
          <w:rStyle w:val="FontStyle98"/>
          <w:rFonts w:ascii="Times New Roman" w:hAnsi="Times New Roman" w:cs="Times New Roman"/>
          <w:sz w:val="24"/>
          <w:szCs w:val="24"/>
          <w:vertAlign w:val="subscript"/>
          <w:lang w:eastAsia="en-US"/>
        </w:rPr>
        <w:t>d</w:t>
      </w:r>
      <w:proofErr w:type="gramEnd"/>
      <w:r w:rsidRPr="00F76951">
        <w:rPr>
          <w:rStyle w:val="FontStyle98"/>
          <w:rFonts w:ascii="Times New Roman" w:hAnsi="Times New Roman" w:cs="Times New Roman"/>
          <w:sz w:val="24"/>
          <w:szCs w:val="24"/>
          <w:lang w:eastAsia="en-US"/>
        </w:rPr>
        <w:t xml:space="preserve"> - массовая концентрация </w:t>
      </w:r>
      <w:proofErr w:type="spellStart"/>
      <w:r w:rsidRPr="00F76951">
        <w:rPr>
          <w:rStyle w:val="FontStyle98"/>
          <w:rFonts w:ascii="Times New Roman" w:hAnsi="Times New Roman" w:cs="Times New Roman"/>
          <w:sz w:val="24"/>
          <w:szCs w:val="24"/>
          <w:lang w:eastAsia="en-US"/>
        </w:rPr>
        <w:t>дейтерированного</w:t>
      </w:r>
      <w:proofErr w:type="spellEnd"/>
      <w:r w:rsidRPr="00F76951">
        <w:rPr>
          <w:rStyle w:val="FontStyle98"/>
          <w:rFonts w:ascii="Times New Roman" w:hAnsi="Times New Roman" w:cs="Times New Roman"/>
          <w:sz w:val="24"/>
          <w:szCs w:val="24"/>
          <w:lang w:eastAsia="en-US"/>
        </w:rPr>
        <w:t xml:space="preserve"> ПАУ в образце экстракта, выраженн</w:t>
      </w:r>
      <w:r w:rsidR="008500B6">
        <w:rPr>
          <w:rStyle w:val="FontStyle98"/>
          <w:rFonts w:ascii="Times New Roman" w:hAnsi="Times New Roman" w:cs="Times New Roman"/>
          <w:sz w:val="24"/>
          <w:szCs w:val="24"/>
          <w:lang w:eastAsia="en-US"/>
        </w:rPr>
        <w:t>ая в микрограммах на миллилитр, мкг/мл</w:t>
      </w:r>
      <w:r w:rsidRPr="00F76951">
        <w:rPr>
          <w:rStyle w:val="FontStyle98"/>
          <w:rFonts w:ascii="Times New Roman" w:hAnsi="Times New Roman" w:cs="Times New Roman"/>
          <w:sz w:val="24"/>
          <w:szCs w:val="24"/>
          <w:lang w:eastAsia="en-US"/>
        </w:rPr>
        <w:t>;</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m</w:t>
      </w:r>
      <w:r w:rsidRPr="00F76951">
        <w:rPr>
          <w:rStyle w:val="FontStyle98"/>
          <w:rFonts w:ascii="Times New Roman" w:hAnsi="Times New Roman" w:cs="Times New Roman"/>
          <w:sz w:val="24"/>
          <w:szCs w:val="24"/>
          <w:lang w:eastAsia="en-US"/>
        </w:rPr>
        <w:t xml:space="preserve"> - масса исследуемого образца, используемого для эк</w:t>
      </w:r>
      <w:r w:rsidR="008500B6">
        <w:rPr>
          <w:rStyle w:val="FontStyle98"/>
          <w:rFonts w:ascii="Times New Roman" w:hAnsi="Times New Roman" w:cs="Times New Roman"/>
          <w:sz w:val="24"/>
          <w:szCs w:val="24"/>
          <w:lang w:eastAsia="en-US"/>
        </w:rPr>
        <w:t xml:space="preserve">стракции, выраженная в граммах, </w:t>
      </w:r>
      <w:proofErr w:type="gramStart"/>
      <w:r w:rsidR="008500B6">
        <w:rPr>
          <w:rStyle w:val="FontStyle98"/>
          <w:rFonts w:ascii="Times New Roman" w:hAnsi="Times New Roman" w:cs="Times New Roman"/>
          <w:sz w:val="24"/>
          <w:szCs w:val="24"/>
          <w:lang w:eastAsia="en-US"/>
        </w:rPr>
        <w:t>г</w:t>
      </w:r>
      <w:proofErr w:type="gramEnd"/>
      <w:r w:rsidRPr="00F76951">
        <w:rPr>
          <w:rStyle w:val="FontStyle98"/>
          <w:rFonts w:ascii="Times New Roman" w:hAnsi="Times New Roman" w:cs="Times New Roman"/>
          <w:sz w:val="24"/>
          <w:szCs w:val="24"/>
          <w:lang w:eastAsia="en-US"/>
        </w:rPr>
        <w:t>;</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i/>
          <w:sz w:val="24"/>
          <w:szCs w:val="24"/>
          <w:lang w:eastAsia="en-US"/>
        </w:rPr>
        <w:t>d</w:t>
      </w:r>
      <w:r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vertAlign w:val="subscript"/>
          <w:lang w:eastAsia="en-US"/>
        </w:rPr>
        <w:t>s</w:t>
      </w:r>
      <w:r w:rsidRPr="00F76951">
        <w:rPr>
          <w:rStyle w:val="FontStyle98"/>
          <w:rFonts w:ascii="Times New Roman" w:hAnsi="Times New Roman" w:cs="Times New Roman"/>
          <w:sz w:val="24"/>
          <w:szCs w:val="24"/>
          <w:lang w:eastAsia="en-US"/>
        </w:rPr>
        <w:t xml:space="preserve"> - доля сухого вещества в полевой влажности пробы, определенная в соответствии с EN 15934, выраженная в процентах массовой доли;</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proofErr w:type="gramStart"/>
      <w:r w:rsidRPr="00F76951">
        <w:rPr>
          <w:rStyle w:val="FontStyle99"/>
          <w:rFonts w:ascii="Times New Roman" w:hAnsi="Times New Roman" w:cs="Times New Roman"/>
          <w:sz w:val="24"/>
          <w:szCs w:val="24"/>
          <w:lang w:val="en-US" w:eastAsia="en-US"/>
        </w:rPr>
        <w:t>f</w:t>
      </w:r>
      <w:r w:rsidRPr="00F76951">
        <w:rPr>
          <w:rStyle w:val="FontStyle99"/>
          <w:rFonts w:ascii="Times New Roman" w:hAnsi="Times New Roman" w:cs="Times New Roman"/>
          <w:sz w:val="24"/>
          <w:szCs w:val="24"/>
          <w:lang w:eastAsia="en-US"/>
        </w:rPr>
        <w:t>e</w:t>
      </w:r>
      <w:proofErr w:type="gramEnd"/>
      <w:r w:rsidRPr="00F76951">
        <w:rPr>
          <w:rStyle w:val="FontStyle98"/>
          <w:rFonts w:ascii="Times New Roman" w:hAnsi="Times New Roman" w:cs="Times New Roman"/>
          <w:sz w:val="24"/>
          <w:szCs w:val="24"/>
          <w:lang w:eastAsia="en-US"/>
        </w:rPr>
        <w:t xml:space="preserve"> - отношение общего объема органического растворителя, используемого для экстракции, к объему </w:t>
      </w:r>
      <w:proofErr w:type="spellStart"/>
      <w:r w:rsidRPr="00F76951">
        <w:rPr>
          <w:rStyle w:val="FontStyle98"/>
          <w:rFonts w:ascii="Times New Roman" w:hAnsi="Times New Roman" w:cs="Times New Roman"/>
          <w:sz w:val="24"/>
          <w:szCs w:val="24"/>
          <w:lang w:eastAsia="en-US"/>
        </w:rPr>
        <w:t>аликвоты</w:t>
      </w:r>
      <w:proofErr w:type="spellEnd"/>
      <w:r w:rsidRPr="00F76951">
        <w:rPr>
          <w:rStyle w:val="FontStyle98"/>
          <w:rFonts w:ascii="Times New Roman" w:hAnsi="Times New Roman" w:cs="Times New Roman"/>
          <w:sz w:val="24"/>
          <w:szCs w:val="24"/>
          <w:lang w:eastAsia="en-US"/>
        </w:rPr>
        <w:t>, используемой для анализа; f = 1, если используется весь экстракт;</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proofErr w:type="gramStart"/>
      <w:r w:rsidRPr="00F76951">
        <w:rPr>
          <w:rStyle w:val="FontStyle99"/>
          <w:rFonts w:ascii="Times New Roman" w:hAnsi="Times New Roman" w:cs="Times New Roman"/>
          <w:sz w:val="24"/>
          <w:szCs w:val="24"/>
          <w:lang w:val="en-US" w:eastAsia="en-US"/>
        </w:rPr>
        <w:t>f</w:t>
      </w:r>
      <w:r w:rsidRPr="00F76951">
        <w:rPr>
          <w:rStyle w:val="FontStyle99"/>
          <w:rFonts w:ascii="Times New Roman" w:hAnsi="Times New Roman" w:cs="Times New Roman"/>
          <w:sz w:val="24"/>
          <w:szCs w:val="24"/>
          <w:lang w:eastAsia="en-US"/>
        </w:rPr>
        <w:t>t</w:t>
      </w:r>
      <w:proofErr w:type="gramEnd"/>
      <w:r w:rsidRPr="00F76951">
        <w:rPr>
          <w:rStyle w:val="FontStyle98"/>
          <w:rFonts w:ascii="Times New Roman" w:hAnsi="Times New Roman" w:cs="Times New Roman"/>
          <w:sz w:val="24"/>
          <w:szCs w:val="24"/>
          <w:lang w:eastAsia="en-US"/>
        </w:rPr>
        <w:t xml:space="preserve"> - коэффициент добавления;</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v</w:t>
      </w:r>
      <w:r w:rsidRPr="00F76951">
        <w:rPr>
          <w:rStyle w:val="FontStyle98"/>
          <w:rFonts w:ascii="Times New Roman" w:hAnsi="Times New Roman" w:cs="Times New Roman"/>
          <w:sz w:val="24"/>
          <w:szCs w:val="24"/>
          <w:lang w:eastAsia="en-US"/>
        </w:rPr>
        <w:t xml:space="preserve"> - объем конечного раст</w:t>
      </w:r>
      <w:r w:rsidR="008500B6">
        <w:rPr>
          <w:rStyle w:val="FontStyle98"/>
          <w:rFonts w:ascii="Times New Roman" w:hAnsi="Times New Roman" w:cs="Times New Roman"/>
          <w:sz w:val="24"/>
          <w:szCs w:val="24"/>
          <w:lang w:eastAsia="en-US"/>
        </w:rPr>
        <w:t>вора, выраженный в миллилитрах, мл</w:t>
      </w:r>
      <w:r w:rsidRPr="00F76951">
        <w:rPr>
          <w:rStyle w:val="FontStyle98"/>
          <w:rFonts w:ascii="Times New Roman" w:hAnsi="Times New Roman" w:cs="Times New Roman"/>
          <w:sz w:val="24"/>
          <w:szCs w:val="24"/>
          <w:lang w:eastAsia="en-US"/>
        </w:rPr>
        <w:t>;</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s</w:t>
      </w:r>
      <w:r w:rsidRPr="00F76951">
        <w:rPr>
          <w:rStyle w:val="FontStyle98"/>
          <w:rFonts w:ascii="Times New Roman" w:hAnsi="Times New Roman" w:cs="Times New Roman"/>
          <w:sz w:val="24"/>
          <w:szCs w:val="24"/>
          <w:lang w:eastAsia="en-US"/>
        </w:rPr>
        <w:t xml:space="preserve"> - наклон функции повторной калибровки;</w:t>
      </w:r>
    </w:p>
    <w:p w:rsidR="00F34000" w:rsidRPr="00F76951" w:rsidRDefault="00F34000" w:rsidP="00EC705A">
      <w:pPr>
        <w:pStyle w:val="Style5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b</w:t>
      </w:r>
      <w:r w:rsidRPr="00F76951">
        <w:rPr>
          <w:rStyle w:val="FontStyle98"/>
          <w:rFonts w:ascii="Times New Roman" w:hAnsi="Times New Roman" w:cs="Times New Roman"/>
          <w:sz w:val="24"/>
          <w:szCs w:val="24"/>
          <w:lang w:eastAsia="en-US"/>
        </w:rPr>
        <w:t xml:space="preserve"> - пересечение кривой повторной калибровки с ординатой.</w:t>
      </w:r>
    </w:p>
    <w:p w:rsidR="00F34000" w:rsidRPr="00F76951" w:rsidRDefault="00F34000" w:rsidP="00EC705A">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Результат должен быть выраж</w:t>
      </w:r>
      <w:r w:rsidR="008500B6">
        <w:rPr>
          <w:rStyle w:val="FontStyle98"/>
          <w:rFonts w:ascii="Times New Roman" w:hAnsi="Times New Roman" w:cs="Times New Roman"/>
          <w:sz w:val="24"/>
          <w:szCs w:val="24"/>
          <w:lang w:eastAsia="en-US"/>
        </w:rPr>
        <w:t>ен в миллиграммах на килограмм, мг/кг,</w:t>
      </w:r>
      <w:r w:rsidRPr="00F76951">
        <w:rPr>
          <w:rStyle w:val="FontStyle98"/>
          <w:rFonts w:ascii="Times New Roman" w:hAnsi="Times New Roman" w:cs="Times New Roman"/>
          <w:sz w:val="24"/>
          <w:szCs w:val="24"/>
          <w:lang w:eastAsia="en-US"/>
        </w:rPr>
        <w:t xml:space="preserve"> сухого вещества и округлен до двух значащих цифр.</w:t>
      </w:r>
    </w:p>
    <w:p w:rsidR="00F34000" w:rsidRPr="00F76951" w:rsidRDefault="00F34000" w:rsidP="00F34000">
      <w:pPr>
        <w:pStyle w:val="Style28"/>
        <w:widowControl/>
        <w:ind w:firstLine="720"/>
        <w:jc w:val="both"/>
        <w:rPr>
          <w:rStyle w:val="FontStyle87"/>
          <w:rFonts w:ascii="Times New Roman" w:hAnsi="Times New Roman" w:cs="Times New Roman"/>
          <w:sz w:val="24"/>
          <w:szCs w:val="24"/>
          <w:lang w:eastAsia="en-US"/>
        </w:rPr>
      </w:pPr>
    </w:p>
    <w:p w:rsidR="00F34000" w:rsidRPr="00F76951" w:rsidRDefault="00F34000" w:rsidP="00F4508C">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 xml:space="preserve">10.7 Высокоэффективный жидкостный </w:t>
      </w:r>
      <w:proofErr w:type="spellStart"/>
      <w:r w:rsidRPr="00F76951">
        <w:rPr>
          <w:rStyle w:val="FontStyle87"/>
          <w:rFonts w:ascii="Times New Roman" w:hAnsi="Times New Roman" w:cs="Times New Roman"/>
          <w:sz w:val="24"/>
          <w:szCs w:val="24"/>
          <w:lang w:eastAsia="en-US"/>
        </w:rPr>
        <w:t>хроматографический</w:t>
      </w:r>
      <w:proofErr w:type="spellEnd"/>
      <w:r w:rsidRPr="00F76951">
        <w:rPr>
          <w:rStyle w:val="FontStyle87"/>
          <w:rFonts w:ascii="Times New Roman" w:hAnsi="Times New Roman" w:cs="Times New Roman"/>
          <w:sz w:val="24"/>
          <w:szCs w:val="24"/>
          <w:lang w:eastAsia="en-US"/>
        </w:rPr>
        <w:t xml:space="preserve"> анализ (ВЭЖХ)</w:t>
      </w:r>
    </w:p>
    <w:p w:rsidR="00F34000" w:rsidRPr="00F76951" w:rsidRDefault="00F34000" w:rsidP="00F4508C">
      <w:pPr>
        <w:pStyle w:val="Style28"/>
        <w:widowControl/>
        <w:ind w:firstLine="567"/>
        <w:jc w:val="both"/>
        <w:rPr>
          <w:rStyle w:val="FontStyle87"/>
          <w:rFonts w:ascii="Times New Roman" w:hAnsi="Times New Roman" w:cs="Times New Roman"/>
          <w:sz w:val="24"/>
          <w:szCs w:val="24"/>
          <w:lang w:eastAsia="en-US"/>
        </w:rPr>
      </w:pPr>
    </w:p>
    <w:p w:rsidR="00F34000" w:rsidRPr="00F76951" w:rsidRDefault="00F34000" w:rsidP="00F4508C">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10.7.1 Общие положения</w:t>
      </w:r>
    </w:p>
    <w:p w:rsidR="00F34000" w:rsidRPr="00F76951" w:rsidRDefault="00F34000" w:rsidP="00F4508C">
      <w:pPr>
        <w:pStyle w:val="Style14"/>
        <w:widowControl/>
        <w:ind w:firstLine="567"/>
        <w:jc w:val="both"/>
        <w:rPr>
          <w:rStyle w:val="FontStyle100"/>
          <w:rFonts w:ascii="Times New Roman" w:hAnsi="Times New Roman" w:cs="Times New Roman"/>
          <w:sz w:val="24"/>
          <w:szCs w:val="24"/>
          <w:lang w:eastAsia="en-US"/>
        </w:rPr>
      </w:pPr>
    </w:p>
    <w:p w:rsidR="00F34000" w:rsidRPr="00F76951" w:rsidRDefault="00F34000" w:rsidP="00F4508C">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Систему ВЭЖХ настраивают в соответствии с инструкциями производителя. Регулярно проверяют базовый уровень шума и смещение базовой линии в соответствии со спецификациями, указанными производителем. Если результаты этих тестов не соответствуют указанным значениям, выявляют и устраняют причины.</w:t>
      </w:r>
    </w:p>
    <w:p w:rsidR="00F34000" w:rsidRPr="00F76951" w:rsidRDefault="00F34000"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F34000" w:rsidP="000F2AE2">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10.7.2 Настройка ВЭЖХ</w:t>
      </w:r>
    </w:p>
    <w:p w:rsidR="00F34000" w:rsidRPr="00F76951" w:rsidRDefault="00F34000" w:rsidP="000F2AE2">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Настраивают ВЭЖХ (8.3) таким образом, чтобы было достигнуто достаточное разделение ПАУ (см. 7.5.2). Оптимизируют газовый хроматограф, исходя из следующих условий:</w:t>
      </w:r>
    </w:p>
    <w:p w:rsidR="00F34000" w:rsidRPr="00F76951" w:rsidRDefault="00F34000" w:rsidP="008868AA">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раз</w:t>
      </w:r>
      <w:r w:rsidR="000F2AE2" w:rsidRPr="00F76951">
        <w:rPr>
          <w:rStyle w:val="FontStyle98"/>
          <w:rFonts w:ascii="Times New Roman" w:hAnsi="Times New Roman" w:cs="Times New Roman"/>
          <w:sz w:val="24"/>
          <w:szCs w:val="24"/>
          <w:lang w:eastAsia="en-US"/>
        </w:rPr>
        <w:t xml:space="preserve">делительная колонна: </w:t>
      </w:r>
      <w:r w:rsidR="000F2AE2"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колонка с обращенной фазой;</w:t>
      </w:r>
    </w:p>
    <w:p w:rsidR="00F34000" w:rsidRPr="00F76951" w:rsidRDefault="000F2AE2" w:rsidP="008868AA">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растворитель</w:t>
      </w:r>
      <w:proofErr w:type="gramStart"/>
      <w:r w:rsidRPr="00F76951">
        <w:rPr>
          <w:rStyle w:val="FontStyle98"/>
          <w:rFonts w:ascii="Times New Roman" w:hAnsi="Times New Roman" w:cs="Times New Roman"/>
          <w:sz w:val="24"/>
          <w:szCs w:val="24"/>
          <w:lang w:eastAsia="en-US"/>
        </w:rPr>
        <w:t xml:space="preserve"> А</w:t>
      </w:r>
      <w:proofErr w:type="gramEnd"/>
      <w:r w:rsidRPr="00F76951">
        <w:rPr>
          <w:rStyle w:val="FontStyle98"/>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r>
      <w:proofErr w:type="spellStart"/>
      <w:r w:rsidR="00F34000" w:rsidRPr="00F76951">
        <w:rPr>
          <w:rStyle w:val="FontStyle98"/>
          <w:rFonts w:ascii="Times New Roman" w:hAnsi="Times New Roman" w:cs="Times New Roman"/>
          <w:sz w:val="24"/>
          <w:szCs w:val="24"/>
          <w:lang w:eastAsia="en-US"/>
        </w:rPr>
        <w:t>ацетонитрил</w:t>
      </w:r>
      <w:proofErr w:type="spellEnd"/>
      <w:r w:rsidR="00F34000" w:rsidRPr="00F76951">
        <w:rPr>
          <w:rStyle w:val="FontStyle98"/>
          <w:rFonts w:ascii="Times New Roman" w:hAnsi="Times New Roman" w:cs="Times New Roman"/>
          <w:sz w:val="24"/>
          <w:szCs w:val="24"/>
          <w:lang w:eastAsia="en-US"/>
        </w:rPr>
        <w:t>;</w:t>
      </w:r>
    </w:p>
    <w:p w:rsidR="00F34000" w:rsidRPr="00F76951" w:rsidRDefault="00F34000" w:rsidP="008868AA">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растворитель</w:t>
      </w:r>
      <w:proofErr w:type="gramStart"/>
      <w:r w:rsidRPr="00F76951">
        <w:rPr>
          <w:rStyle w:val="FontStyle98"/>
          <w:rFonts w:ascii="Times New Roman" w:hAnsi="Times New Roman" w:cs="Times New Roman"/>
          <w:sz w:val="24"/>
          <w:szCs w:val="24"/>
          <w:lang w:eastAsia="en-US"/>
        </w:rPr>
        <w:t xml:space="preserve"> В</w:t>
      </w:r>
      <w:proofErr w:type="gramEnd"/>
      <w:r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ab/>
      </w:r>
      <w:r w:rsidRPr="00F76951">
        <w:rPr>
          <w:rStyle w:val="FontStyle98"/>
          <w:rFonts w:ascii="Times New Roman" w:hAnsi="Times New Roman" w:cs="Times New Roman"/>
          <w:sz w:val="24"/>
          <w:szCs w:val="24"/>
          <w:lang w:eastAsia="en-US"/>
        </w:rPr>
        <w:tab/>
        <w:t>вода;</w:t>
      </w:r>
    </w:p>
    <w:p w:rsidR="00F34000" w:rsidRPr="00F76951" w:rsidRDefault="00A61892" w:rsidP="008868AA">
      <w:pPr>
        <w:pStyle w:val="Style19"/>
        <w:widowControl/>
        <w:ind w:firstLine="567"/>
        <w:jc w:val="both"/>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eastAsia="en-US"/>
        </w:rPr>
        <w:t xml:space="preserve">— градиент: </w:t>
      </w:r>
      <w:r>
        <w:rPr>
          <w:rStyle w:val="FontStyle98"/>
          <w:rFonts w:ascii="Times New Roman" w:hAnsi="Times New Roman" w:cs="Times New Roman"/>
          <w:sz w:val="24"/>
          <w:szCs w:val="24"/>
          <w:lang w:eastAsia="en-US"/>
        </w:rPr>
        <w:tab/>
      </w:r>
      <w:r>
        <w:rPr>
          <w:rStyle w:val="FontStyle98"/>
          <w:rFonts w:ascii="Times New Roman" w:hAnsi="Times New Roman" w:cs="Times New Roman"/>
          <w:sz w:val="24"/>
          <w:szCs w:val="24"/>
          <w:lang w:eastAsia="en-US"/>
        </w:rPr>
        <w:tab/>
      </w:r>
      <w:r>
        <w:rPr>
          <w:rStyle w:val="FontStyle98"/>
          <w:rFonts w:ascii="Times New Roman" w:hAnsi="Times New Roman" w:cs="Times New Roman"/>
          <w:sz w:val="24"/>
          <w:szCs w:val="24"/>
          <w:lang w:eastAsia="en-US"/>
        </w:rPr>
        <w:tab/>
        <w:t>от 0 мин до 5 мин</w:t>
      </w:r>
      <w:r w:rsidR="00F34000" w:rsidRPr="00F76951">
        <w:rPr>
          <w:rStyle w:val="FontStyle98"/>
          <w:rFonts w:ascii="Times New Roman" w:hAnsi="Times New Roman" w:cs="Times New Roman"/>
          <w:sz w:val="24"/>
          <w:szCs w:val="24"/>
          <w:lang w:eastAsia="en-US"/>
        </w:rPr>
        <w:t xml:space="preserve"> - A: 50 % и B: 50 %;</w:t>
      </w:r>
    </w:p>
    <w:p w:rsidR="00F34000" w:rsidRPr="00F76951" w:rsidRDefault="00F34000" w:rsidP="008868AA">
      <w:pPr>
        <w:pStyle w:val="Style5"/>
        <w:widowControl/>
        <w:ind w:left="360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от 5 </w:t>
      </w:r>
      <w:r w:rsidR="00A61892">
        <w:rPr>
          <w:rStyle w:val="FontStyle98"/>
          <w:rFonts w:ascii="Times New Roman" w:hAnsi="Times New Roman" w:cs="Times New Roman"/>
          <w:sz w:val="24"/>
          <w:szCs w:val="24"/>
          <w:lang w:eastAsia="en-US"/>
        </w:rPr>
        <w:t>мин</w:t>
      </w:r>
      <w:r w:rsidR="00A61892"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до 25 минут; A: от 50</w:t>
      </w:r>
      <w:r w:rsidR="00A61892">
        <w:rPr>
          <w:rStyle w:val="FontStyle98"/>
          <w:rFonts w:ascii="Times New Roman" w:hAnsi="Times New Roman" w:cs="Times New Roman"/>
          <w:sz w:val="24"/>
          <w:szCs w:val="24"/>
          <w:lang w:eastAsia="en-US"/>
        </w:rPr>
        <w:t xml:space="preserve"> </w:t>
      </w:r>
      <w:r w:rsidR="00A61892" w:rsidRPr="00F76951">
        <w:rPr>
          <w:rStyle w:val="FontStyle98"/>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 xml:space="preserve"> до 90 % и B: от 50 </w:t>
      </w:r>
      <w:r w:rsidR="00A61892" w:rsidRPr="00F76951">
        <w:rPr>
          <w:rStyle w:val="FontStyle98"/>
          <w:rFonts w:ascii="Times New Roman" w:hAnsi="Times New Roman" w:cs="Times New Roman"/>
          <w:sz w:val="24"/>
          <w:szCs w:val="24"/>
          <w:lang w:eastAsia="en-US"/>
        </w:rPr>
        <w:t>%</w:t>
      </w:r>
      <w:r w:rsidR="00A61892" w:rsidRPr="00A61892">
        <w:rPr>
          <w:rStyle w:val="FontStyle98"/>
          <w:rFonts w:ascii="Times New Roman" w:hAnsi="Times New Roman" w:cs="Times New Roman"/>
          <w:sz w:val="24"/>
          <w:szCs w:val="24"/>
          <w:lang w:eastAsia="en-US"/>
        </w:rPr>
        <w:t xml:space="preserve"> </w:t>
      </w:r>
      <w:proofErr w:type="gramStart"/>
      <w:r w:rsidRPr="00F76951">
        <w:rPr>
          <w:rStyle w:val="FontStyle98"/>
          <w:rFonts w:ascii="Times New Roman" w:hAnsi="Times New Roman" w:cs="Times New Roman"/>
          <w:sz w:val="24"/>
          <w:szCs w:val="24"/>
          <w:lang w:eastAsia="en-US"/>
        </w:rPr>
        <w:t>до</w:t>
      </w:r>
      <w:proofErr w:type="gramEnd"/>
      <w:r w:rsidRPr="00F76951">
        <w:rPr>
          <w:rStyle w:val="FontStyle98"/>
          <w:rFonts w:ascii="Times New Roman" w:hAnsi="Times New Roman" w:cs="Times New Roman"/>
          <w:sz w:val="24"/>
          <w:szCs w:val="24"/>
          <w:lang w:eastAsia="en-US"/>
        </w:rPr>
        <w:t xml:space="preserve"> 10 %;</w:t>
      </w:r>
    </w:p>
    <w:p w:rsidR="00F34000" w:rsidRPr="00F76951" w:rsidRDefault="00A61892" w:rsidP="008868AA">
      <w:pPr>
        <w:pStyle w:val="Style5"/>
        <w:widowControl/>
        <w:ind w:left="2880" w:firstLine="720"/>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eastAsia="en-US"/>
        </w:rPr>
        <w:t>от 25</w:t>
      </w:r>
      <w:r w:rsidRPr="00A61892">
        <w:rPr>
          <w:rStyle w:val="FontStyle98"/>
          <w:rFonts w:ascii="Times New Roman" w:hAnsi="Times New Roman" w:cs="Times New Roman"/>
          <w:sz w:val="24"/>
          <w:szCs w:val="24"/>
          <w:lang w:eastAsia="en-US"/>
        </w:rPr>
        <w:t xml:space="preserve"> </w:t>
      </w:r>
      <w:r>
        <w:rPr>
          <w:rStyle w:val="FontStyle98"/>
          <w:rFonts w:ascii="Times New Roman" w:hAnsi="Times New Roman" w:cs="Times New Roman"/>
          <w:sz w:val="24"/>
          <w:szCs w:val="24"/>
          <w:lang w:eastAsia="en-US"/>
        </w:rPr>
        <w:t>мин до 45 мин</w:t>
      </w:r>
      <w:r w:rsidR="00F34000" w:rsidRPr="00F76951">
        <w:rPr>
          <w:rStyle w:val="FontStyle98"/>
          <w:rFonts w:ascii="Times New Roman" w:hAnsi="Times New Roman" w:cs="Times New Roman"/>
          <w:sz w:val="24"/>
          <w:szCs w:val="24"/>
          <w:lang w:eastAsia="en-US"/>
        </w:rPr>
        <w:t>; A: 90 % и B: 10 %;</w:t>
      </w:r>
    </w:p>
    <w:p w:rsidR="00F34000" w:rsidRPr="00F76951" w:rsidRDefault="00F34000" w:rsidP="008868AA">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объем ввода: 5 </w:t>
      </w:r>
      <w:proofErr w:type="spellStart"/>
      <w:r w:rsidRPr="00F76951">
        <w:rPr>
          <w:rStyle w:val="FontStyle98"/>
          <w:rFonts w:ascii="Times New Roman" w:hAnsi="Times New Roman" w:cs="Times New Roman"/>
          <w:sz w:val="24"/>
          <w:szCs w:val="24"/>
          <w:lang w:eastAsia="en-US"/>
        </w:rPr>
        <w:t>мкл</w:t>
      </w:r>
      <w:proofErr w:type="spellEnd"/>
      <w:r w:rsidRPr="00F76951">
        <w:rPr>
          <w:rStyle w:val="FontStyle98"/>
          <w:rFonts w:ascii="Times New Roman" w:hAnsi="Times New Roman" w:cs="Times New Roman"/>
          <w:sz w:val="24"/>
          <w:szCs w:val="24"/>
          <w:lang w:eastAsia="en-US"/>
        </w:rPr>
        <w:t>;</w:t>
      </w:r>
    </w:p>
    <w:p w:rsidR="00F34000" w:rsidRPr="00F76951" w:rsidRDefault="00F34000" w:rsidP="008868AA">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температура печи: 25</w:t>
      </w:r>
      <w:r w:rsidR="008868AA"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°C.</w:t>
      </w:r>
    </w:p>
    <w:p w:rsidR="00F34000" w:rsidRPr="00F76951" w:rsidRDefault="00F34000" w:rsidP="000F2AE2">
      <w:pPr>
        <w:pStyle w:val="Style32"/>
        <w:widowControl/>
        <w:ind w:firstLine="567"/>
        <w:jc w:val="both"/>
        <w:rPr>
          <w:rStyle w:val="FontStyle96"/>
          <w:rFonts w:ascii="Times New Roman" w:hAnsi="Times New Roman" w:cs="Times New Roman"/>
          <w:sz w:val="20"/>
          <w:szCs w:val="20"/>
          <w:lang w:eastAsia="en-US"/>
        </w:rPr>
      </w:pPr>
    </w:p>
    <w:p w:rsidR="00F34000" w:rsidRPr="00F76951" w:rsidRDefault="00F34000" w:rsidP="000F2AE2">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 xml:space="preserve">Примечание - Примеры </w:t>
      </w:r>
      <w:proofErr w:type="spellStart"/>
      <w:r w:rsidRPr="00F76951">
        <w:rPr>
          <w:rStyle w:val="FontStyle96"/>
          <w:rFonts w:ascii="Times New Roman" w:hAnsi="Times New Roman" w:cs="Times New Roman"/>
          <w:sz w:val="20"/>
          <w:szCs w:val="20"/>
          <w:lang w:eastAsia="en-US"/>
        </w:rPr>
        <w:t>хроматограмм</w:t>
      </w:r>
      <w:proofErr w:type="spellEnd"/>
      <w:r w:rsidRPr="00F76951">
        <w:rPr>
          <w:rStyle w:val="FontStyle96"/>
          <w:rFonts w:ascii="Times New Roman" w:hAnsi="Times New Roman" w:cs="Times New Roman"/>
          <w:sz w:val="20"/>
          <w:szCs w:val="20"/>
          <w:lang w:eastAsia="en-US"/>
        </w:rPr>
        <w:t xml:space="preserve"> с инструментальными условиями приведены в приложении B.</w:t>
      </w:r>
    </w:p>
    <w:p w:rsidR="00F34000" w:rsidRPr="00F76951" w:rsidRDefault="00F34000" w:rsidP="00F34000">
      <w:pPr>
        <w:pStyle w:val="Style14"/>
        <w:widowControl/>
        <w:ind w:firstLine="720"/>
        <w:jc w:val="both"/>
        <w:rPr>
          <w:rStyle w:val="FontStyle100"/>
          <w:rFonts w:ascii="Times New Roman" w:hAnsi="Times New Roman" w:cs="Times New Roman"/>
          <w:sz w:val="24"/>
          <w:szCs w:val="24"/>
          <w:lang w:eastAsia="en-US"/>
        </w:rPr>
      </w:pPr>
    </w:p>
    <w:p w:rsidR="00F34000" w:rsidRPr="00F76951" w:rsidRDefault="00F34000" w:rsidP="00B84371">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10.7.3 Обнаружение</w:t>
      </w:r>
    </w:p>
    <w:p w:rsidR="00F34000" w:rsidRPr="00F76951" w:rsidRDefault="00F34000" w:rsidP="00B84371">
      <w:pPr>
        <w:pStyle w:val="Style14"/>
        <w:widowControl/>
        <w:ind w:firstLine="567"/>
        <w:jc w:val="both"/>
        <w:rPr>
          <w:rStyle w:val="FontStyle100"/>
          <w:rFonts w:ascii="Times New Roman" w:hAnsi="Times New Roman" w:cs="Times New Roman"/>
          <w:sz w:val="24"/>
          <w:szCs w:val="24"/>
          <w:lang w:eastAsia="en-US"/>
        </w:rPr>
      </w:pP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10.7.3.1 Общие положения</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Для обнаружения подходят детекторы ультрафиолетового излучения, детекторы флуоресценции или комбинация того и другого, компенсирующая недостатки соответствующих детекторов.</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10.7.3.2 Ультрафиолетовый детектор</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Предпочтительно следует использовать детектор с диодной матрицей, но сопоставимые результаты также могут быть достигнуты с помощью ультрафиолетового детектора с переменной длиной волны.</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Детекторы с диодной матрицей позволяют сравнивать спектр исследуемого и эталонного вещества.</w:t>
      </w:r>
    </w:p>
    <w:p w:rsidR="00F34000" w:rsidRPr="00F76951" w:rsidRDefault="00F34000" w:rsidP="00B84371">
      <w:pPr>
        <w:pStyle w:val="Style32"/>
        <w:widowControl/>
        <w:ind w:firstLine="567"/>
        <w:jc w:val="both"/>
        <w:rPr>
          <w:rStyle w:val="FontStyle96"/>
          <w:rFonts w:ascii="Times New Roman" w:hAnsi="Times New Roman" w:cs="Times New Roman"/>
          <w:sz w:val="24"/>
          <w:szCs w:val="24"/>
          <w:lang w:eastAsia="en-US"/>
        </w:rPr>
      </w:pPr>
    </w:p>
    <w:p w:rsidR="00F34000" w:rsidRPr="00F76951" w:rsidRDefault="00F34000" w:rsidP="00B84371">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Примечание - Преимущество ультрафиолетовых детекторов заключается в том, что они имеют больший линейный диапазон, чем флуоресцентные детекторы</w:t>
      </w:r>
      <w:proofErr w:type="gramStart"/>
      <w:r w:rsidRPr="00F76951">
        <w:rPr>
          <w:rStyle w:val="FontStyle96"/>
          <w:rFonts w:ascii="Times New Roman" w:hAnsi="Times New Roman" w:cs="Times New Roman"/>
          <w:sz w:val="20"/>
          <w:szCs w:val="20"/>
          <w:lang w:eastAsia="en-US"/>
        </w:rPr>
        <w:t xml:space="preserve"> .</w:t>
      </w:r>
      <w:proofErr w:type="gramEnd"/>
      <w:r w:rsidRPr="00F76951">
        <w:rPr>
          <w:rStyle w:val="FontStyle96"/>
          <w:rFonts w:ascii="Times New Roman" w:hAnsi="Times New Roman" w:cs="Times New Roman"/>
          <w:sz w:val="20"/>
          <w:szCs w:val="20"/>
          <w:lang w:eastAsia="en-US"/>
        </w:rPr>
        <w:t xml:space="preserve"> Их недостатком является то, что о сравнению с флуоресцентными детекторами их чувствительность и селективность ниже.</w:t>
      </w:r>
    </w:p>
    <w:p w:rsidR="00F34000" w:rsidRPr="00F76951" w:rsidRDefault="00F34000" w:rsidP="00F34000">
      <w:pPr>
        <w:pStyle w:val="Style16"/>
        <w:widowControl/>
        <w:ind w:firstLine="720"/>
        <w:jc w:val="both"/>
        <w:rPr>
          <w:rStyle w:val="FontStyle100"/>
          <w:rFonts w:ascii="Times New Roman" w:hAnsi="Times New Roman" w:cs="Times New Roman"/>
          <w:sz w:val="24"/>
          <w:szCs w:val="24"/>
          <w:lang w:eastAsia="en-US"/>
        </w:rPr>
      </w:pP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10.7.3.3 Флуоресцентный детектор</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Если применимо, используют флуоресцентный детектор, который способен свободно выбирать длины волн возбуждения и излучения и регулируется во время </w:t>
      </w:r>
      <w:proofErr w:type="spellStart"/>
      <w:r w:rsidRPr="00F76951">
        <w:rPr>
          <w:rStyle w:val="FontStyle98"/>
          <w:rFonts w:ascii="Times New Roman" w:hAnsi="Times New Roman" w:cs="Times New Roman"/>
          <w:sz w:val="24"/>
          <w:szCs w:val="24"/>
          <w:lang w:eastAsia="en-US"/>
        </w:rPr>
        <w:t>хроматографического</w:t>
      </w:r>
      <w:proofErr w:type="spellEnd"/>
      <w:r w:rsidRPr="00F76951">
        <w:rPr>
          <w:rStyle w:val="FontStyle98"/>
          <w:rFonts w:ascii="Times New Roman" w:hAnsi="Times New Roman" w:cs="Times New Roman"/>
          <w:sz w:val="24"/>
          <w:szCs w:val="24"/>
          <w:lang w:eastAsia="en-US"/>
        </w:rPr>
        <w:t xml:space="preserve"> разделения.</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Для обнаружения выбирают соответствующие длины волн возбуждения и излучения с учетом чувствительности и селективности.</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lastRenderedPageBreak/>
        <w:t>Во время программирования длины волны следует избегать помех базовой линии.</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Растворенный кислород в элюенте может уменьшить сигнал флуоресценции. Элюент следует дегазировать, используя, например, гелий или вакуум.</w:t>
      </w:r>
    </w:p>
    <w:p w:rsidR="00F34000" w:rsidRPr="00F76951" w:rsidRDefault="00F34000"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10.7.3.4 Идентификация отдельных соединений</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Предполагается, что присутствует индивидуальное соединение, если время удерживания вещества на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xml:space="preserve"> образца совпадает со временем удерживания на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полученной из эталонного вещества в эталонном растворе, измеренном при тех же условиях (допуск</w:t>
      </w:r>
      <w:r w:rsidR="00D93EF8" w:rsidRPr="00D93EF8">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w:t>
      </w:r>
      <w:r w:rsidR="00D93EF8" w:rsidRPr="00D93EF8">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1</w:t>
      </w:r>
      <w:r w:rsidR="00D93EF8" w:rsidRPr="00D93EF8">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максимум 10 с).</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Проверка положительного результата может быть получена с использованием различных методов:</w:t>
      </w:r>
    </w:p>
    <w:p w:rsidR="00F34000" w:rsidRPr="00F76951" w:rsidRDefault="00F34000" w:rsidP="00B84371">
      <w:pPr>
        <w:pStyle w:val="Style6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путем сравнения спектра возбуждения и излучения вещества в образце, который был выделен по времени его удерживания, и спектра эталонного вещества, взятого при тех же условиях;</w:t>
      </w:r>
    </w:p>
    <w:p w:rsidR="00F34000" w:rsidRPr="00F76951" w:rsidRDefault="00F34000" w:rsidP="00B84371">
      <w:pPr>
        <w:pStyle w:val="Style6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при более высоких концентрациях идентификация может быть достигнута по спектру поглощения с использованием детектора с диодной матрицей. </w:t>
      </w:r>
      <w:r w:rsidR="00CF0523">
        <w:rPr>
          <w:rStyle w:val="FontStyle98"/>
          <w:rFonts w:ascii="Times New Roman" w:hAnsi="Times New Roman" w:cs="Times New Roman"/>
          <w:sz w:val="24"/>
          <w:szCs w:val="24"/>
          <w:lang w:eastAsia="en-US"/>
        </w:rPr>
        <w:t>В</w:t>
      </w:r>
      <w:r w:rsidRPr="00F76951">
        <w:rPr>
          <w:rStyle w:val="FontStyle98"/>
          <w:rFonts w:ascii="Times New Roman" w:hAnsi="Times New Roman" w:cs="Times New Roman"/>
          <w:sz w:val="24"/>
          <w:szCs w:val="24"/>
          <w:lang w:eastAsia="en-US"/>
        </w:rPr>
        <w:t>торой детектор не должен приводить к интерференции из-за уширения пиков флуоресценции;</w:t>
      </w:r>
    </w:p>
    <w:p w:rsidR="00F34000" w:rsidRPr="00F76951" w:rsidRDefault="00F34000" w:rsidP="00B84371">
      <w:pPr>
        <w:pStyle w:val="Style6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путем применения независимого метода, например газовой хроматографии;</w:t>
      </w:r>
    </w:p>
    <w:p w:rsidR="00F34000" w:rsidRPr="00F76951" w:rsidRDefault="00F34000" w:rsidP="00B84371">
      <w:pPr>
        <w:pStyle w:val="Style6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путем проверки результатов, полученных на двух длинах волн.</w:t>
      </w:r>
    </w:p>
    <w:p w:rsidR="00F34000" w:rsidRPr="00F76951" w:rsidRDefault="00F34000" w:rsidP="00F34000">
      <w:pPr>
        <w:pStyle w:val="Style65"/>
        <w:widowControl/>
        <w:ind w:firstLine="720"/>
        <w:jc w:val="both"/>
        <w:rPr>
          <w:rStyle w:val="FontStyle98"/>
          <w:rFonts w:ascii="Times New Roman" w:hAnsi="Times New Roman" w:cs="Times New Roman"/>
          <w:sz w:val="24"/>
          <w:szCs w:val="24"/>
          <w:lang w:eastAsia="en-US"/>
        </w:rPr>
      </w:pP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10.7.4 Калибровка</w:t>
      </w: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10.7.4.1 Общие положения</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Используют внешние стандарты для калибровки. Необходимо следить за тем, чтобы для калибровки вводился тот же объем, что и для измерения образца.</w:t>
      </w: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10.6.3.2 Первоначальная калибровка</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Первоначальная калибровка служит для установления линейного рабочего диапазона калибровочной кривой. Эта калибровка выполняется при первом использовании метода и после технического обслуживания и/или ремонта оборудования.</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Берут газовую </w:t>
      </w:r>
      <w:proofErr w:type="spellStart"/>
      <w:r w:rsidRPr="00F76951">
        <w:rPr>
          <w:rStyle w:val="FontStyle98"/>
          <w:rFonts w:ascii="Times New Roman" w:hAnsi="Times New Roman" w:cs="Times New Roman"/>
          <w:sz w:val="24"/>
          <w:szCs w:val="24"/>
          <w:lang w:eastAsia="en-US"/>
        </w:rPr>
        <w:t>хроматограмму</w:t>
      </w:r>
      <w:proofErr w:type="spellEnd"/>
      <w:r w:rsidRPr="00F76951">
        <w:rPr>
          <w:rStyle w:val="FontStyle98"/>
          <w:rFonts w:ascii="Times New Roman" w:hAnsi="Times New Roman" w:cs="Times New Roman"/>
          <w:sz w:val="24"/>
          <w:szCs w:val="24"/>
          <w:lang w:eastAsia="en-US"/>
        </w:rPr>
        <w:t xml:space="preserve"> </w:t>
      </w:r>
      <w:proofErr w:type="gramStart"/>
      <w:r w:rsidRPr="00F76951">
        <w:rPr>
          <w:rStyle w:val="FontStyle98"/>
          <w:rFonts w:ascii="Times New Roman" w:hAnsi="Times New Roman" w:cs="Times New Roman"/>
          <w:sz w:val="24"/>
          <w:szCs w:val="24"/>
          <w:lang w:eastAsia="en-US"/>
        </w:rPr>
        <w:t>серии</w:t>
      </w:r>
      <w:proofErr w:type="gramEnd"/>
      <w:r w:rsidRPr="00F76951">
        <w:rPr>
          <w:rStyle w:val="FontStyle98"/>
          <w:rFonts w:ascii="Times New Roman" w:hAnsi="Times New Roman" w:cs="Times New Roman"/>
          <w:sz w:val="24"/>
          <w:szCs w:val="24"/>
          <w:lang w:eastAsia="en-US"/>
        </w:rPr>
        <w:t xml:space="preserve"> по меньшей мере из пяти стандартных растворов с равноудаленными концентрациями, включая холостой растворитель. Определяют пики в соответствии с пунктом 10.7.3.4. Подготавливают калибровочный график для каждого соединения.</w:t>
      </w:r>
    </w:p>
    <w:p w:rsidR="00F34000" w:rsidRPr="00F76951" w:rsidRDefault="00F34000" w:rsidP="00B84371">
      <w:pPr>
        <w:pStyle w:val="Style65"/>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Проверяют линейность в соответствии со стандартом ISO 8466-1.</w:t>
      </w:r>
    </w:p>
    <w:p w:rsidR="00F34000" w:rsidRPr="00F76951" w:rsidRDefault="00F34000" w:rsidP="00F34000">
      <w:pPr>
        <w:pStyle w:val="Style16"/>
        <w:widowControl/>
        <w:ind w:firstLine="720"/>
        <w:jc w:val="both"/>
        <w:rPr>
          <w:rStyle w:val="FontStyle100"/>
          <w:rFonts w:ascii="Times New Roman" w:hAnsi="Times New Roman" w:cs="Times New Roman"/>
          <w:sz w:val="24"/>
          <w:szCs w:val="24"/>
          <w:lang w:eastAsia="en-US"/>
        </w:rPr>
      </w:pP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10.7.4.3 Проверка калибровки</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Проверка калибровки проверяет правильность линейного рабочего диапазона исходной калибровочной кривой и выполняется вместе с каждой серией образцов.</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Для каждой серии образцов вводят, по крайней мере, два калибровочных стандарта с концентрациями (20</w:t>
      </w:r>
      <w:r w:rsidR="00A61892">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 10) % и (80 ± 10) % от установленного линейного диапазона и вычисляют прямую линию по этим измерениям. Если прямая линия находится в пределах </w:t>
      </w:r>
      <w:r w:rsidR="00A61892">
        <w:rPr>
          <w:rStyle w:val="FontStyle98"/>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 10</w:t>
      </w:r>
      <w:r w:rsidR="00A61892">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от исходных значений начальной калибровочной линии, предполагается, что начальная калибровочная линия является действительной. Если нет, то должна быть установлена новая калибровочная линия в соответствии с 10.7.4.2.</w:t>
      </w:r>
    </w:p>
    <w:p w:rsidR="00F34000" w:rsidRPr="00F76951" w:rsidRDefault="00F34000"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F34000" w:rsidP="00B84371">
      <w:pPr>
        <w:pStyle w:val="Style16"/>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10.7.5 Измерение</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Уравновешивают измерительную систему перед измерением образцов и регулируют программу длины волны в соответствии с найденным временем удерживания.</w:t>
      </w:r>
    </w:p>
    <w:p w:rsidR="00F34000" w:rsidRPr="00F76951" w:rsidRDefault="00F34000" w:rsidP="00B84371">
      <w:pPr>
        <w:pStyle w:val="Style58"/>
        <w:widowControl/>
        <w:ind w:firstLine="567"/>
        <w:jc w:val="both"/>
        <w:rPr>
          <w:rStyle w:val="FontStyle98"/>
          <w:rFonts w:ascii="Times New Roman" w:hAnsi="Times New Roman" w:cs="Times New Roman"/>
          <w:sz w:val="24"/>
          <w:szCs w:val="24"/>
          <w:lang w:eastAsia="en-US"/>
        </w:rPr>
      </w:pPr>
    </w:p>
    <w:p w:rsidR="00F34000" w:rsidRPr="00F76951" w:rsidRDefault="00F34000" w:rsidP="00B84371">
      <w:pPr>
        <w:pStyle w:val="Style58"/>
        <w:widowControl/>
        <w:ind w:firstLine="567"/>
        <w:jc w:val="both"/>
        <w:rPr>
          <w:rStyle w:val="FontStyle98"/>
          <w:rFonts w:ascii="Times New Roman" w:hAnsi="Times New Roman" w:cs="Times New Roman"/>
          <w:sz w:val="20"/>
          <w:szCs w:val="20"/>
          <w:lang w:eastAsia="en-US"/>
        </w:rPr>
      </w:pPr>
      <w:r w:rsidRPr="00F76951">
        <w:rPr>
          <w:rStyle w:val="FontStyle98"/>
          <w:rFonts w:ascii="Times New Roman" w:hAnsi="Times New Roman" w:cs="Times New Roman"/>
          <w:sz w:val="20"/>
          <w:szCs w:val="20"/>
          <w:lang w:eastAsia="en-US"/>
        </w:rPr>
        <w:lastRenderedPageBreak/>
        <w:t>Примечание - Воспроизводимое время удерживания обычно достигается после двух или трех вводов эталонного раствора. С помощью времени удержания определяют пики.</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Необходимо убедиться, что пики каждого образца интегрируются правильно. Если концентрация превышает уровень, необходимый для надлежащей идентификации или количественной оценки, необходимо ввести разбавленный экстракт для надлежащей идентификации или количественной оценки </w:t>
      </w:r>
      <w:proofErr w:type="gramStart"/>
      <w:r w:rsidRPr="00F76951">
        <w:rPr>
          <w:rStyle w:val="FontStyle98"/>
          <w:rFonts w:ascii="Times New Roman" w:hAnsi="Times New Roman" w:cs="Times New Roman"/>
          <w:sz w:val="24"/>
          <w:szCs w:val="24"/>
          <w:lang w:eastAsia="en-US"/>
        </w:rPr>
        <w:t>соответствующих</w:t>
      </w:r>
      <w:proofErr w:type="gramEnd"/>
      <w:r w:rsidRPr="00F76951">
        <w:rPr>
          <w:rStyle w:val="FontStyle98"/>
          <w:rFonts w:ascii="Times New Roman" w:hAnsi="Times New Roman" w:cs="Times New Roman"/>
          <w:sz w:val="24"/>
          <w:szCs w:val="24"/>
          <w:lang w:eastAsia="en-US"/>
        </w:rPr>
        <w:t xml:space="preserve"> ПАУ или повторно извлечь пробу, используя меньшее количество пробы.</w:t>
      </w:r>
    </w:p>
    <w:p w:rsidR="00F34000" w:rsidRPr="00F76951" w:rsidRDefault="00F34000"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F34000" w:rsidP="00B84371">
      <w:pPr>
        <w:pStyle w:val="Style14"/>
        <w:widowControl/>
        <w:ind w:firstLine="567"/>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10.7.6 Расчеты</w:t>
      </w:r>
    </w:p>
    <w:p w:rsidR="00F34000"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Предполагая, что ожидаемая площадь пика или высота пика находятся в пределах линейного диапазона измерений, количественный результат идентифицированного вещества может быть получен с использованием формулы (7):</w:t>
      </w:r>
    </w:p>
    <w:p w:rsidR="00A61892" w:rsidRPr="00F76951" w:rsidRDefault="00A61892" w:rsidP="00B84371">
      <w:pPr>
        <w:pStyle w:val="Style19"/>
        <w:widowControl/>
        <w:ind w:firstLine="567"/>
        <w:jc w:val="both"/>
        <w:rPr>
          <w:rStyle w:val="FontStyle98"/>
          <w:rFonts w:ascii="Times New Roman" w:hAnsi="Times New Roman" w:cs="Times New Roman"/>
          <w:sz w:val="24"/>
          <w:szCs w:val="24"/>
          <w:lang w:eastAsia="en-US"/>
        </w:rPr>
      </w:pPr>
    </w:p>
    <w:p w:rsidR="00124BDA" w:rsidRPr="00124BDA" w:rsidRDefault="00124BDA" w:rsidP="00124BDA">
      <w:pPr>
        <w:pStyle w:val="Style19"/>
        <w:widowControl/>
        <w:ind w:firstLine="720"/>
        <w:jc w:val="center"/>
        <w:rPr>
          <w:rStyle w:val="FontStyle98"/>
          <w:rFonts w:ascii="Times New Roman" w:hAnsi="Times New Roman" w:cs="Times New Roman"/>
          <w:sz w:val="24"/>
          <w:szCs w:val="24"/>
          <w:lang w:eastAsia="en-US"/>
        </w:rPr>
      </w:pPr>
      <w:r w:rsidRPr="00124BDA">
        <w:rPr>
          <w:rStyle w:val="FontStyle98"/>
          <w:rFonts w:ascii="Times New Roman" w:hAnsi="Times New Roman" w:cs="Times New Roman"/>
          <w:sz w:val="24"/>
          <w:szCs w:val="24"/>
          <w:lang w:eastAsia="en-US"/>
        </w:rPr>
        <w:t xml:space="preserve">                            </w:t>
      </w:r>
      <w:r w:rsidRPr="004479E8">
        <w:rPr>
          <w:rStyle w:val="FontStyle98"/>
          <w:rFonts w:ascii="Times New Roman" w:hAnsi="Times New Roman" w:cs="Times New Roman"/>
          <w:sz w:val="24"/>
          <w:szCs w:val="24"/>
          <w:lang w:eastAsia="en-US"/>
        </w:rPr>
        <w:t xml:space="preserve">           </w:t>
      </w:r>
      <w:r w:rsidRPr="00124BDA">
        <w:rPr>
          <w:rStyle w:val="FontStyle98"/>
          <w:rFonts w:ascii="Times New Roman" w:hAnsi="Times New Roman" w:cs="Times New Roman"/>
          <w:sz w:val="24"/>
          <w:szCs w:val="24"/>
          <w:lang w:eastAsia="en-US"/>
        </w:rPr>
        <w:t xml:space="preserve">     </w:t>
      </w:r>
      <m:oMath>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w</m:t>
            </m:r>
          </m:e>
          <m:sub>
            <m:r>
              <w:rPr>
                <w:rStyle w:val="FontStyle98"/>
                <w:rFonts w:ascii="Cambria Math" w:hAnsi="Cambria Math" w:cs="Times New Roman"/>
                <w:sz w:val="24"/>
                <w:szCs w:val="24"/>
                <w:lang w:eastAsia="en-US"/>
              </w:rPr>
              <m:t>n</m:t>
            </m:r>
          </m:sub>
        </m:sSub>
        <m:r>
          <w:rPr>
            <w:rStyle w:val="FontStyle98"/>
            <w:rFonts w:ascii="Cambria Math" w:hAnsi="Cambria Math" w:cs="Times New Roman"/>
            <w:sz w:val="24"/>
            <w:szCs w:val="24"/>
            <w:lang w:eastAsia="en-US"/>
          </w:rPr>
          <m:t xml:space="preserve">= </m:t>
        </m:r>
        <m:f>
          <m:fPr>
            <m:ctrlPr>
              <w:rPr>
                <w:rStyle w:val="FontStyle98"/>
                <w:rFonts w:ascii="Cambria Math" w:hAnsi="Cambria Math" w:cs="Times New Roman"/>
                <w:i/>
                <w:sz w:val="24"/>
                <w:szCs w:val="24"/>
                <w:lang w:eastAsia="en-US"/>
              </w:rPr>
            </m:ctrlPr>
          </m:fPr>
          <m:num>
            <m:sSub>
              <m:sSubPr>
                <m:ctrlPr>
                  <w:rPr>
                    <w:rStyle w:val="FontStyle98"/>
                    <w:rFonts w:ascii="Cambria Math" w:hAnsi="Cambria Math" w:cs="Times New Roman"/>
                    <w:i/>
                    <w:sz w:val="24"/>
                    <w:szCs w:val="24"/>
                    <w:lang w:eastAsia="en-US"/>
                  </w:rPr>
                </m:ctrlPr>
              </m:sSubPr>
              <m:e>
                <m:r>
                  <w:rPr>
                    <w:rStyle w:val="FontStyle98"/>
                    <w:rFonts w:ascii="Cambria Math" w:hAnsi="Cambria Math" w:cs="Times New Roman"/>
                    <w:sz w:val="24"/>
                    <w:szCs w:val="24"/>
                    <w:lang w:eastAsia="en-US"/>
                  </w:rPr>
                  <m:t>A</m:t>
                </m:r>
              </m:e>
              <m:sub>
                <m:r>
                  <w:rPr>
                    <w:rStyle w:val="FontStyle98"/>
                    <w:rFonts w:ascii="Cambria Math" w:hAnsi="Cambria Math" w:cs="Times New Roman"/>
                    <w:sz w:val="24"/>
                    <w:szCs w:val="24"/>
                    <w:lang w:eastAsia="en-US"/>
                  </w:rPr>
                  <m:t>n</m:t>
                </m:r>
              </m:sub>
            </m:sSub>
            <m:r>
              <w:rPr>
                <w:rStyle w:val="FontStyle98"/>
                <w:rFonts w:ascii="Cambria Math" w:hAnsi="Cambria Math" w:cs="Times New Roman"/>
                <w:sz w:val="24"/>
                <w:szCs w:val="24"/>
                <w:lang w:eastAsia="en-US"/>
              </w:rPr>
              <m:t xml:space="preserve">-b </m:t>
            </m:r>
          </m:num>
          <m:den>
            <m:r>
              <w:rPr>
                <w:rStyle w:val="FontStyle98"/>
                <w:rFonts w:ascii="Cambria Math" w:hAnsi="Cambria Math" w:cs="Times New Roman"/>
                <w:sz w:val="24"/>
                <w:szCs w:val="24"/>
                <w:lang w:eastAsia="en-US"/>
              </w:rPr>
              <m:t xml:space="preserve">s </m:t>
            </m:r>
            <m:r>
              <m:rPr>
                <m:sty m:val="p"/>
              </m:rPr>
              <w:rPr>
                <w:rStyle w:val="FontStyle98"/>
                <w:rFonts w:ascii="Cambria Math" w:hAnsi="Cambria Math" w:cs="Times New Roman"/>
                <w:sz w:val="24"/>
                <w:szCs w:val="24"/>
                <w:lang w:eastAsia="en-US"/>
              </w:rPr>
              <m:t>x</m:t>
            </m:r>
            <m:r>
              <w:rPr>
                <w:rStyle w:val="FontStyle98"/>
                <w:rFonts w:ascii="Cambria Math" w:hAnsi="Cambria Math" w:cs="Times New Roman"/>
                <w:sz w:val="24"/>
                <w:szCs w:val="24"/>
                <w:lang w:eastAsia="en-US"/>
              </w:rPr>
              <m:t xml:space="preserve"> </m:t>
            </m:r>
            <m:r>
              <w:rPr>
                <w:rStyle w:val="FontStyle98"/>
                <w:rFonts w:ascii="Cambria Math" w:hAnsi="Cambria Math" w:cs="Times New Roman"/>
                <w:sz w:val="24"/>
                <w:szCs w:val="24"/>
                <w:lang w:val="en-US" w:eastAsia="en-US"/>
              </w:rPr>
              <m:t>m</m:t>
            </m:r>
            <m:r>
              <w:rPr>
                <w:rStyle w:val="FontStyle98"/>
                <w:rFonts w:ascii="Cambria Math" w:hAnsi="Cambria Math" w:cs="Times New Roman"/>
                <w:sz w:val="24"/>
                <w:szCs w:val="24"/>
                <w:lang w:eastAsia="en-US"/>
              </w:rPr>
              <m:t xml:space="preserve"> </m:t>
            </m:r>
            <m:r>
              <m:rPr>
                <m:sty m:val="p"/>
              </m:rPr>
              <w:rPr>
                <w:rStyle w:val="FontStyle98"/>
                <w:rFonts w:ascii="Cambria Math" w:hAnsi="Cambria Math" w:cs="Times New Roman"/>
                <w:sz w:val="24"/>
                <w:szCs w:val="24"/>
                <w:lang w:eastAsia="en-US"/>
              </w:rPr>
              <m:t xml:space="preserve">x </m:t>
            </m:r>
            <m:sSub>
              <m:sSubPr>
                <m:ctrlPr>
                  <w:rPr>
                    <w:rStyle w:val="FontStyle98"/>
                    <w:rFonts w:ascii="Cambria Math" w:hAnsi="Cambria Math" w:cs="Times New Roman"/>
                    <w:sz w:val="24"/>
                    <w:szCs w:val="24"/>
                    <w:lang w:eastAsia="en-US"/>
                  </w:rPr>
                </m:ctrlPr>
              </m:sSubPr>
              <m:e>
                <m:r>
                  <w:rPr>
                    <w:rStyle w:val="FontStyle98"/>
                    <w:rFonts w:ascii="Cambria Math" w:hAnsi="Cambria Math" w:cs="Times New Roman"/>
                    <w:sz w:val="24"/>
                    <w:szCs w:val="24"/>
                    <w:lang w:val="en-US" w:eastAsia="en-US"/>
                  </w:rPr>
                  <m:t>d</m:t>
                </m:r>
              </m:e>
              <m:sub>
                <m:r>
                  <w:rPr>
                    <w:rStyle w:val="FontStyle98"/>
                    <w:rFonts w:ascii="Cambria Math" w:hAnsi="Cambria Math" w:cs="Times New Roman"/>
                    <w:sz w:val="24"/>
                    <w:szCs w:val="24"/>
                    <w:lang w:eastAsia="en-US"/>
                  </w:rPr>
                  <m:t>s</m:t>
                </m:r>
              </m:sub>
            </m:sSub>
            <m:r>
              <w:rPr>
                <w:rStyle w:val="FontStyle98"/>
                <w:rFonts w:ascii="Cambria Math" w:hAnsi="Cambria Math" w:cs="Times New Roman"/>
                <w:sz w:val="24"/>
                <w:szCs w:val="24"/>
                <w:lang w:eastAsia="en-US"/>
              </w:rPr>
              <m:t xml:space="preserve">  </m:t>
            </m:r>
          </m:den>
        </m:f>
        <m:r>
          <w:rPr>
            <w:rStyle w:val="FontStyle98"/>
            <w:rFonts w:ascii="Cambria Math" w:hAnsi="Cambria Math" w:cs="Times New Roman"/>
            <w:sz w:val="24"/>
            <w:szCs w:val="24"/>
            <w:lang w:eastAsia="en-US"/>
          </w:rPr>
          <m:t xml:space="preserve"> </m:t>
        </m:r>
        <m:r>
          <m:rPr>
            <m:sty m:val="p"/>
          </m:rPr>
          <w:rPr>
            <w:rStyle w:val="FontStyle98"/>
            <w:rFonts w:ascii="Cambria Math" w:hAnsi="Cambria Math" w:cs="Times New Roman"/>
            <w:sz w:val="24"/>
            <w:szCs w:val="24"/>
            <w:lang w:eastAsia="en-US"/>
          </w:rPr>
          <m:t xml:space="preserve">x V x </m:t>
        </m:r>
        <m:sSub>
          <m:sSubPr>
            <m:ctrlPr>
              <w:rPr>
                <w:rStyle w:val="FontStyle98"/>
                <w:rFonts w:ascii="Cambria Math" w:hAnsi="Cambria Math" w:cs="Times New Roman"/>
                <w:sz w:val="24"/>
                <w:szCs w:val="24"/>
                <w:lang w:eastAsia="en-US"/>
              </w:rPr>
            </m:ctrlPr>
          </m:sSubPr>
          <m:e>
            <m:r>
              <w:rPr>
                <w:rStyle w:val="FontStyle98"/>
                <w:rFonts w:ascii="Cambria Math" w:hAnsi="Cambria Math" w:cs="Times New Roman"/>
                <w:sz w:val="24"/>
                <w:szCs w:val="24"/>
                <w:lang w:eastAsia="en-US"/>
              </w:rPr>
              <m:t>f</m:t>
            </m:r>
          </m:e>
          <m:sub>
            <m:r>
              <w:rPr>
                <w:rStyle w:val="FontStyle98"/>
                <w:rFonts w:ascii="Cambria Math" w:hAnsi="Cambria Math" w:cs="Times New Roman"/>
                <w:sz w:val="24"/>
                <w:szCs w:val="24"/>
                <w:lang w:eastAsia="en-US"/>
              </w:rPr>
              <m:t xml:space="preserve">i </m:t>
            </m:r>
          </m:sub>
        </m:sSub>
        <m:r>
          <m:rPr>
            <m:sty m:val="p"/>
          </m:rPr>
          <w:rPr>
            <w:rStyle w:val="FontStyle98"/>
            <w:rFonts w:ascii="Cambria Math" w:hAnsi="Cambria Math" w:cs="Times New Roman"/>
            <w:sz w:val="24"/>
            <w:szCs w:val="24"/>
            <w:lang w:eastAsia="en-US"/>
          </w:rPr>
          <m:t>x 100</m:t>
        </m:r>
      </m:oMath>
      <w:r w:rsidRPr="00124BDA">
        <w:rPr>
          <w:rStyle w:val="FontStyle98"/>
          <w:rFonts w:ascii="Times New Roman" w:hAnsi="Times New Roman" w:cs="Times New Roman"/>
          <w:sz w:val="24"/>
          <w:szCs w:val="24"/>
          <w:lang w:eastAsia="en-US"/>
        </w:rPr>
        <w:t xml:space="preserve">                 </w:t>
      </w:r>
      <w:r>
        <w:rPr>
          <w:rStyle w:val="FontStyle98"/>
          <w:rFonts w:ascii="Times New Roman" w:hAnsi="Times New Roman" w:cs="Times New Roman"/>
          <w:sz w:val="24"/>
          <w:szCs w:val="24"/>
          <w:lang w:eastAsia="en-US"/>
        </w:rPr>
        <w:t xml:space="preserve">             </w:t>
      </w:r>
      <w:r w:rsidRPr="00124BDA">
        <w:rPr>
          <w:rStyle w:val="FontStyle98"/>
          <w:rFonts w:ascii="Times New Roman" w:hAnsi="Times New Roman" w:cs="Times New Roman"/>
          <w:sz w:val="24"/>
          <w:szCs w:val="24"/>
          <w:lang w:eastAsia="en-US"/>
        </w:rPr>
        <w:t xml:space="preserve">          </w:t>
      </w:r>
      <w:r>
        <w:rPr>
          <w:rStyle w:val="FontStyle98"/>
          <w:rFonts w:ascii="Times New Roman" w:hAnsi="Times New Roman" w:cs="Times New Roman"/>
          <w:sz w:val="24"/>
          <w:szCs w:val="24"/>
          <w:lang w:eastAsia="en-US"/>
        </w:rPr>
        <w:t xml:space="preserve"> </w:t>
      </w:r>
      <m:oMath>
        <m:r>
          <m:rPr>
            <m:sty m:val="p"/>
          </m:rPr>
          <w:rPr>
            <w:rStyle w:val="FontStyle98"/>
            <w:rFonts w:ascii="Cambria Math" w:hAnsi="Cambria Math" w:cs="Times New Roman"/>
            <w:sz w:val="24"/>
            <w:szCs w:val="24"/>
            <w:lang w:eastAsia="en-US"/>
          </w:rPr>
          <m:t>(7)</m:t>
        </m:r>
      </m:oMath>
    </w:p>
    <w:p w:rsidR="00F34000" w:rsidRPr="00124BDA" w:rsidRDefault="00F34000" w:rsidP="00124BDA">
      <w:pPr>
        <w:pStyle w:val="Style19"/>
        <w:widowControl/>
        <w:ind w:firstLine="720"/>
        <w:jc w:val="center"/>
        <w:rPr>
          <w:rStyle w:val="FontStyle98"/>
          <w:rFonts w:ascii="Times New Roman" w:hAnsi="Times New Roman" w:cs="Times New Roman"/>
          <w:sz w:val="24"/>
          <w:szCs w:val="24"/>
          <w:lang w:eastAsia="en-US"/>
        </w:rPr>
      </w:pP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lang w:eastAsia="en-US"/>
        </w:rPr>
        <w:t xml:space="preserve">где: </w:t>
      </w:r>
      <w:proofErr w:type="spellStart"/>
      <w:r w:rsidRPr="00F76951">
        <w:rPr>
          <w:rStyle w:val="FontStyle99"/>
          <w:rFonts w:ascii="Times New Roman" w:hAnsi="Times New Roman" w:cs="Times New Roman"/>
          <w:sz w:val="24"/>
          <w:szCs w:val="24"/>
          <w:lang w:eastAsia="en-US"/>
        </w:rPr>
        <w:t>w</w:t>
      </w:r>
      <w:r w:rsidRPr="00F76951">
        <w:rPr>
          <w:rStyle w:val="FontStyle99"/>
          <w:rFonts w:ascii="Times New Roman" w:hAnsi="Times New Roman" w:cs="Times New Roman"/>
          <w:sz w:val="24"/>
          <w:szCs w:val="24"/>
          <w:vertAlign w:val="subscript"/>
          <w:lang w:eastAsia="en-US"/>
        </w:rPr>
        <w:t>n</w:t>
      </w:r>
      <w:proofErr w:type="spellEnd"/>
      <w:r w:rsidRPr="00F76951">
        <w:rPr>
          <w:rStyle w:val="FontStyle99"/>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 содержание </w:t>
      </w:r>
      <w:r w:rsidRPr="00F76951">
        <w:rPr>
          <w:rStyle w:val="FontStyle99"/>
          <w:rFonts w:ascii="Times New Roman" w:hAnsi="Times New Roman" w:cs="Times New Roman"/>
          <w:sz w:val="24"/>
          <w:szCs w:val="24"/>
          <w:lang w:eastAsia="en-US"/>
        </w:rPr>
        <w:t>отдельного</w:t>
      </w:r>
      <w:r w:rsidRPr="00F76951">
        <w:rPr>
          <w:rStyle w:val="FontStyle98"/>
          <w:rFonts w:ascii="Times New Roman" w:hAnsi="Times New Roman" w:cs="Times New Roman"/>
          <w:sz w:val="24"/>
          <w:szCs w:val="24"/>
          <w:lang w:eastAsia="en-US"/>
        </w:rPr>
        <w:t xml:space="preserve"> ПАУ, обнаруженного в образце, выраженное в миллиграммах на килограмм (мг/кг) на основе сухого вещества;</w:t>
      </w:r>
      <w:proofErr w:type="gramEnd"/>
    </w:p>
    <w:p w:rsidR="00F34000" w:rsidRPr="00F76951" w:rsidRDefault="00F34000" w:rsidP="00B84371">
      <w:pPr>
        <w:pStyle w:val="Style5"/>
        <w:widowControl/>
        <w:ind w:firstLine="567"/>
        <w:jc w:val="both"/>
        <w:rPr>
          <w:rStyle w:val="FontStyle98"/>
          <w:rFonts w:ascii="Times New Roman" w:hAnsi="Times New Roman" w:cs="Times New Roman"/>
          <w:sz w:val="24"/>
          <w:szCs w:val="24"/>
          <w:lang w:eastAsia="en-US"/>
        </w:rPr>
      </w:pPr>
      <w:proofErr w:type="spellStart"/>
      <w:r w:rsidRPr="00F76951">
        <w:rPr>
          <w:rStyle w:val="FontStyle99"/>
          <w:rFonts w:ascii="Times New Roman" w:hAnsi="Times New Roman" w:cs="Times New Roman"/>
          <w:sz w:val="24"/>
          <w:szCs w:val="24"/>
          <w:lang w:eastAsia="en-US"/>
        </w:rPr>
        <w:t>A</w:t>
      </w:r>
      <w:r w:rsidRPr="00F76951">
        <w:rPr>
          <w:rStyle w:val="FontStyle99"/>
          <w:rFonts w:ascii="Times New Roman" w:hAnsi="Times New Roman" w:cs="Times New Roman"/>
          <w:sz w:val="24"/>
          <w:szCs w:val="24"/>
          <w:vertAlign w:val="subscript"/>
          <w:lang w:eastAsia="en-US"/>
        </w:rPr>
        <w:t>n</w:t>
      </w:r>
      <w:proofErr w:type="spellEnd"/>
      <w:r w:rsidRPr="00F76951">
        <w:rPr>
          <w:rStyle w:val="FontStyle98"/>
          <w:rFonts w:ascii="Times New Roman" w:hAnsi="Times New Roman" w:cs="Times New Roman"/>
          <w:sz w:val="24"/>
          <w:szCs w:val="24"/>
          <w:lang w:eastAsia="en-US"/>
        </w:rPr>
        <w:t xml:space="preserve"> - измеренный отклик </w:t>
      </w:r>
      <w:proofErr w:type="spellStart"/>
      <w:r w:rsidRPr="00F76951">
        <w:rPr>
          <w:rStyle w:val="FontStyle98"/>
          <w:rFonts w:ascii="Times New Roman" w:hAnsi="Times New Roman" w:cs="Times New Roman"/>
          <w:sz w:val="24"/>
          <w:szCs w:val="24"/>
          <w:lang w:eastAsia="en-US"/>
        </w:rPr>
        <w:t>нативного</w:t>
      </w:r>
      <w:proofErr w:type="spellEnd"/>
      <w:r w:rsidRPr="00F76951">
        <w:rPr>
          <w:rStyle w:val="FontStyle98"/>
          <w:rFonts w:ascii="Times New Roman" w:hAnsi="Times New Roman" w:cs="Times New Roman"/>
          <w:sz w:val="24"/>
          <w:szCs w:val="24"/>
          <w:lang w:eastAsia="en-US"/>
        </w:rPr>
        <w:t xml:space="preserve"> ПАУ в образце экстракта;</w:t>
      </w:r>
    </w:p>
    <w:p w:rsidR="00F34000" w:rsidRPr="00F76951" w:rsidRDefault="00F34000" w:rsidP="00B84371">
      <w:pPr>
        <w:pStyle w:val="Style5"/>
        <w:widowControl/>
        <w:ind w:firstLine="567"/>
        <w:jc w:val="both"/>
        <w:rPr>
          <w:rStyle w:val="FontStyle98"/>
          <w:rFonts w:ascii="Times New Roman" w:hAnsi="Times New Roman" w:cs="Times New Roman"/>
          <w:sz w:val="24"/>
          <w:szCs w:val="24"/>
          <w:lang w:eastAsia="en-US"/>
        </w:rPr>
      </w:pPr>
      <w:proofErr w:type="spellStart"/>
      <w:r w:rsidRPr="00F76951">
        <w:rPr>
          <w:rStyle w:val="FontStyle99"/>
          <w:rFonts w:ascii="Times New Roman" w:hAnsi="Times New Roman" w:cs="Times New Roman"/>
          <w:sz w:val="24"/>
          <w:szCs w:val="24"/>
          <w:lang w:eastAsia="en-US"/>
        </w:rPr>
        <w:t>f</w:t>
      </w:r>
      <w:r w:rsidRPr="00F76951">
        <w:rPr>
          <w:rStyle w:val="FontStyle99"/>
          <w:rFonts w:ascii="Times New Roman" w:hAnsi="Times New Roman" w:cs="Times New Roman"/>
          <w:sz w:val="24"/>
          <w:szCs w:val="24"/>
          <w:vertAlign w:val="subscript"/>
          <w:lang w:eastAsia="en-US"/>
        </w:rPr>
        <w:t>i</w:t>
      </w:r>
      <w:proofErr w:type="spellEnd"/>
      <w:r w:rsidRPr="00F76951">
        <w:rPr>
          <w:rStyle w:val="FontStyle98"/>
          <w:rFonts w:ascii="Times New Roman" w:hAnsi="Times New Roman" w:cs="Times New Roman"/>
          <w:sz w:val="24"/>
          <w:szCs w:val="24"/>
          <w:lang w:eastAsia="en-US"/>
        </w:rPr>
        <w:t xml:space="preserve"> - коэффициент разбавления при анализе ВЭЖХ или на других стадиях разбавления;</w:t>
      </w:r>
    </w:p>
    <w:p w:rsidR="00F34000" w:rsidRPr="00F76951" w:rsidRDefault="00F34000" w:rsidP="00B84371">
      <w:pPr>
        <w:pStyle w:val="Style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V</w:t>
      </w:r>
      <w:r w:rsidRPr="00F76951">
        <w:rPr>
          <w:rStyle w:val="FontStyle98"/>
          <w:rFonts w:ascii="Times New Roman" w:hAnsi="Times New Roman" w:cs="Times New Roman"/>
          <w:sz w:val="24"/>
          <w:szCs w:val="24"/>
          <w:lang w:eastAsia="en-US"/>
        </w:rPr>
        <w:t xml:space="preserve"> - объем экстракта, выраженный в литрах, </w:t>
      </w:r>
      <w:proofErr w:type="gramStart"/>
      <w:r w:rsidRPr="00F76951">
        <w:rPr>
          <w:rStyle w:val="FontStyle98"/>
          <w:rFonts w:ascii="Times New Roman" w:hAnsi="Times New Roman" w:cs="Times New Roman"/>
          <w:sz w:val="24"/>
          <w:szCs w:val="24"/>
          <w:lang w:eastAsia="en-US"/>
        </w:rPr>
        <w:t>л</w:t>
      </w:r>
      <w:proofErr w:type="gramEnd"/>
      <w:r w:rsidRPr="00F76951">
        <w:rPr>
          <w:rStyle w:val="FontStyle98"/>
          <w:rFonts w:ascii="Times New Roman" w:hAnsi="Times New Roman" w:cs="Times New Roman"/>
          <w:sz w:val="24"/>
          <w:szCs w:val="24"/>
          <w:lang w:eastAsia="en-US"/>
        </w:rPr>
        <w:t>;</w:t>
      </w:r>
    </w:p>
    <w:p w:rsidR="00F34000" w:rsidRPr="00F76951" w:rsidRDefault="00F34000" w:rsidP="00B84371">
      <w:pPr>
        <w:pStyle w:val="Style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m</w:t>
      </w:r>
      <w:r w:rsidRPr="00F76951">
        <w:rPr>
          <w:rStyle w:val="FontStyle98"/>
          <w:rFonts w:ascii="Times New Roman" w:hAnsi="Times New Roman" w:cs="Times New Roman"/>
          <w:sz w:val="24"/>
          <w:szCs w:val="24"/>
          <w:lang w:eastAsia="en-US"/>
        </w:rPr>
        <w:t xml:space="preserve"> - масса исследуемого образца, используемого для экстракции, в килограммах, </w:t>
      </w:r>
      <w:proofErr w:type="gramStart"/>
      <w:r w:rsidRPr="00F76951">
        <w:rPr>
          <w:rStyle w:val="FontStyle98"/>
          <w:rFonts w:ascii="Times New Roman" w:hAnsi="Times New Roman" w:cs="Times New Roman"/>
          <w:sz w:val="24"/>
          <w:szCs w:val="24"/>
          <w:lang w:eastAsia="en-US"/>
        </w:rPr>
        <w:t>кг</w:t>
      </w:r>
      <w:proofErr w:type="gramEnd"/>
      <w:r w:rsidRPr="00F76951">
        <w:rPr>
          <w:rStyle w:val="FontStyle98"/>
          <w:rFonts w:ascii="Times New Roman" w:hAnsi="Times New Roman" w:cs="Times New Roman"/>
          <w:sz w:val="24"/>
          <w:szCs w:val="24"/>
          <w:lang w:eastAsia="en-US"/>
        </w:rPr>
        <w:t>;</w:t>
      </w:r>
    </w:p>
    <w:p w:rsidR="00F34000" w:rsidRPr="00F76951" w:rsidRDefault="00F34000" w:rsidP="00B84371">
      <w:pPr>
        <w:pStyle w:val="Style5"/>
        <w:widowControl/>
        <w:ind w:firstLine="567"/>
        <w:jc w:val="both"/>
        <w:rPr>
          <w:rStyle w:val="FontStyle98"/>
          <w:rFonts w:ascii="Times New Roman" w:hAnsi="Times New Roman" w:cs="Times New Roman"/>
          <w:sz w:val="24"/>
          <w:szCs w:val="24"/>
          <w:lang w:eastAsia="en-US"/>
        </w:rPr>
      </w:pPr>
      <w:proofErr w:type="spellStart"/>
      <w:r w:rsidRPr="00F76951">
        <w:rPr>
          <w:rStyle w:val="FontStyle99"/>
          <w:rFonts w:ascii="Times New Roman" w:hAnsi="Times New Roman" w:cs="Times New Roman"/>
          <w:sz w:val="24"/>
          <w:szCs w:val="24"/>
          <w:lang w:eastAsia="en-US"/>
        </w:rPr>
        <w:t>d</w:t>
      </w:r>
      <w:r w:rsidRPr="00F76951">
        <w:rPr>
          <w:rStyle w:val="FontStyle99"/>
          <w:rFonts w:ascii="Times New Roman" w:hAnsi="Times New Roman" w:cs="Times New Roman"/>
          <w:sz w:val="24"/>
          <w:szCs w:val="24"/>
          <w:vertAlign w:val="subscript"/>
          <w:lang w:eastAsia="en-US"/>
        </w:rPr>
        <w:t>s</w:t>
      </w:r>
      <w:proofErr w:type="spellEnd"/>
      <w:r w:rsidRPr="00F76951">
        <w:rPr>
          <w:rStyle w:val="FontStyle98"/>
          <w:rFonts w:ascii="Times New Roman" w:hAnsi="Times New Roman" w:cs="Times New Roman"/>
          <w:sz w:val="24"/>
          <w:szCs w:val="24"/>
          <w:lang w:eastAsia="en-US"/>
        </w:rPr>
        <w:t xml:space="preserve"> - доля сухого вещества в полевой влажности почвы, определяемая в соответствии с EN 15934, выраженная в процентах массовой доли;</w:t>
      </w:r>
    </w:p>
    <w:p w:rsidR="00F34000" w:rsidRPr="00F76951" w:rsidRDefault="00F34000" w:rsidP="00B84371">
      <w:pPr>
        <w:pStyle w:val="Style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s</w:t>
      </w:r>
      <w:r w:rsidRPr="00F76951">
        <w:rPr>
          <w:rStyle w:val="FontStyle98"/>
          <w:rFonts w:ascii="Times New Roman" w:hAnsi="Times New Roman" w:cs="Times New Roman"/>
          <w:sz w:val="24"/>
          <w:szCs w:val="24"/>
          <w:lang w:eastAsia="en-US"/>
        </w:rPr>
        <w:t xml:space="preserve"> - наклон функции повторной калибровки;</w:t>
      </w:r>
    </w:p>
    <w:p w:rsidR="00F34000" w:rsidRPr="00F76951" w:rsidRDefault="00F34000" w:rsidP="00B84371">
      <w:pPr>
        <w:pStyle w:val="Style5"/>
        <w:widowControl/>
        <w:ind w:firstLine="567"/>
        <w:jc w:val="both"/>
        <w:rPr>
          <w:rStyle w:val="FontStyle98"/>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b</w:t>
      </w:r>
      <w:r w:rsidRPr="00F76951">
        <w:rPr>
          <w:rStyle w:val="FontStyle98"/>
          <w:rFonts w:ascii="Times New Roman" w:hAnsi="Times New Roman" w:cs="Times New Roman"/>
          <w:sz w:val="24"/>
          <w:szCs w:val="24"/>
          <w:lang w:eastAsia="en-US"/>
        </w:rPr>
        <w:t xml:space="preserve"> - пересечение кривой повторной калибровки с ординатой.</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Результат должен быть выражен в миллиграммах на килограмм (мг/кг) сухого вещества и округлен до двух значащих цифр.</w:t>
      </w:r>
    </w:p>
    <w:p w:rsidR="00F34000" w:rsidRPr="00F76951" w:rsidRDefault="00F34000" w:rsidP="00B84371">
      <w:pPr>
        <w:pStyle w:val="Style32"/>
        <w:widowControl/>
        <w:ind w:firstLine="567"/>
        <w:jc w:val="both"/>
        <w:rPr>
          <w:rStyle w:val="FontStyle96"/>
          <w:rFonts w:ascii="Times New Roman" w:hAnsi="Times New Roman" w:cs="Times New Roman"/>
          <w:sz w:val="24"/>
          <w:szCs w:val="24"/>
          <w:lang w:eastAsia="en-US"/>
        </w:rPr>
      </w:pPr>
    </w:p>
    <w:p w:rsidR="00F34000" w:rsidRPr="00F76951" w:rsidRDefault="00F34000" w:rsidP="00B84371">
      <w:pPr>
        <w:pStyle w:val="Style32"/>
        <w:widowControl/>
        <w:ind w:firstLine="567"/>
        <w:jc w:val="both"/>
        <w:rPr>
          <w:rStyle w:val="FontStyle96"/>
          <w:rFonts w:ascii="Times New Roman" w:hAnsi="Times New Roman" w:cs="Times New Roman"/>
          <w:sz w:val="20"/>
          <w:szCs w:val="20"/>
          <w:lang w:eastAsia="en-US"/>
        </w:rPr>
      </w:pPr>
      <w:r w:rsidRPr="00F76951">
        <w:rPr>
          <w:rStyle w:val="FontStyle96"/>
          <w:rFonts w:ascii="Times New Roman" w:hAnsi="Times New Roman" w:cs="Times New Roman"/>
          <w:sz w:val="20"/>
          <w:szCs w:val="20"/>
          <w:lang w:eastAsia="en-US"/>
        </w:rPr>
        <w:t>Примечание - Если для количественной оценки используются два сигнала, результат подтверждается, если результаты не отличаются более чем на 15</w:t>
      </w:r>
      <w:r w:rsidR="004479E8" w:rsidRPr="004479E8">
        <w:rPr>
          <w:rStyle w:val="FontStyle96"/>
          <w:rFonts w:ascii="Times New Roman" w:hAnsi="Times New Roman" w:cs="Times New Roman"/>
          <w:sz w:val="20"/>
          <w:szCs w:val="20"/>
          <w:lang w:eastAsia="en-US"/>
        </w:rPr>
        <w:t xml:space="preserve"> </w:t>
      </w:r>
      <w:r w:rsidRPr="00F76951">
        <w:rPr>
          <w:rStyle w:val="FontStyle96"/>
          <w:rFonts w:ascii="Times New Roman" w:hAnsi="Times New Roman" w:cs="Times New Roman"/>
          <w:sz w:val="20"/>
          <w:szCs w:val="20"/>
          <w:lang w:eastAsia="en-US"/>
        </w:rPr>
        <w:t>% относительно меньшего из двух результатов. Если разница превышает 15</w:t>
      </w:r>
      <w:r w:rsidR="004479E8" w:rsidRPr="004479E8">
        <w:rPr>
          <w:rStyle w:val="FontStyle96"/>
          <w:rFonts w:ascii="Times New Roman" w:hAnsi="Times New Roman" w:cs="Times New Roman"/>
          <w:sz w:val="20"/>
          <w:szCs w:val="20"/>
          <w:lang w:eastAsia="en-US"/>
        </w:rPr>
        <w:t xml:space="preserve"> </w:t>
      </w:r>
      <w:r w:rsidRPr="00F76951">
        <w:rPr>
          <w:rStyle w:val="FontStyle96"/>
          <w:rFonts w:ascii="Times New Roman" w:hAnsi="Times New Roman" w:cs="Times New Roman"/>
          <w:sz w:val="20"/>
          <w:szCs w:val="20"/>
          <w:lang w:eastAsia="en-US"/>
        </w:rPr>
        <w:t xml:space="preserve">%, то сообщается </w:t>
      </w:r>
      <w:proofErr w:type="gramStart"/>
      <w:r w:rsidRPr="00F76951">
        <w:rPr>
          <w:rStyle w:val="FontStyle96"/>
          <w:rFonts w:ascii="Times New Roman" w:hAnsi="Times New Roman" w:cs="Times New Roman"/>
          <w:sz w:val="20"/>
          <w:szCs w:val="20"/>
          <w:lang w:eastAsia="en-US"/>
        </w:rPr>
        <w:t>меньший</w:t>
      </w:r>
      <w:proofErr w:type="gramEnd"/>
      <w:r w:rsidRPr="00F76951">
        <w:rPr>
          <w:rStyle w:val="FontStyle96"/>
          <w:rFonts w:ascii="Times New Roman" w:hAnsi="Times New Roman" w:cs="Times New Roman"/>
          <w:sz w:val="20"/>
          <w:szCs w:val="20"/>
          <w:lang w:eastAsia="en-US"/>
        </w:rPr>
        <w:t xml:space="preserve"> из двух результатов.</w:t>
      </w:r>
    </w:p>
    <w:p w:rsidR="00F34000" w:rsidRPr="00F76951" w:rsidRDefault="00F34000" w:rsidP="00F34000">
      <w:pPr>
        <w:pStyle w:val="Style28"/>
        <w:widowControl/>
        <w:ind w:firstLine="720"/>
        <w:jc w:val="both"/>
        <w:rPr>
          <w:rStyle w:val="FontStyle87"/>
          <w:rFonts w:ascii="Times New Roman" w:hAnsi="Times New Roman" w:cs="Times New Roman"/>
          <w:sz w:val="24"/>
          <w:szCs w:val="24"/>
          <w:lang w:eastAsia="en-US"/>
        </w:rPr>
      </w:pPr>
      <w:bookmarkStart w:id="8" w:name="bookmark13"/>
    </w:p>
    <w:p w:rsidR="00F34000" w:rsidRPr="00F76951" w:rsidRDefault="00F34000" w:rsidP="00B84371">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1</w:t>
      </w:r>
      <w:bookmarkEnd w:id="8"/>
      <w:r w:rsidRPr="00F76951">
        <w:rPr>
          <w:rStyle w:val="FontStyle87"/>
          <w:rFonts w:ascii="Times New Roman" w:hAnsi="Times New Roman" w:cs="Times New Roman"/>
          <w:sz w:val="24"/>
          <w:szCs w:val="24"/>
          <w:lang w:eastAsia="en-US"/>
        </w:rPr>
        <w:t>1 Характеристики производительности</w:t>
      </w:r>
    </w:p>
    <w:p w:rsidR="00F34000" w:rsidRPr="00F76951" w:rsidRDefault="00F34000" w:rsidP="00B84371">
      <w:pPr>
        <w:pStyle w:val="Style28"/>
        <w:widowControl/>
        <w:ind w:firstLine="567"/>
        <w:jc w:val="both"/>
        <w:rPr>
          <w:rStyle w:val="FontStyle87"/>
          <w:rFonts w:ascii="Times New Roman" w:hAnsi="Times New Roman" w:cs="Times New Roman"/>
          <w:sz w:val="24"/>
          <w:szCs w:val="24"/>
          <w:lang w:eastAsia="en-US"/>
        </w:rPr>
      </w:pP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Этот метод "основан на производительности". Разрешается изменять метод для устранения интерференций, не указанных в </w:t>
      </w:r>
      <w:r w:rsidR="006C1F37">
        <w:rPr>
          <w:rStyle w:val="FontStyle98"/>
          <w:rFonts w:ascii="Times New Roman" w:hAnsi="Times New Roman" w:cs="Times New Roman"/>
          <w:sz w:val="24"/>
          <w:szCs w:val="24"/>
          <w:lang w:eastAsia="en-US"/>
        </w:rPr>
        <w:t>настоящем стандарте</w:t>
      </w:r>
      <w:r w:rsidRPr="00F76951">
        <w:rPr>
          <w:rStyle w:val="FontStyle98"/>
          <w:rFonts w:ascii="Times New Roman" w:hAnsi="Times New Roman" w:cs="Times New Roman"/>
          <w:sz w:val="24"/>
          <w:szCs w:val="24"/>
          <w:lang w:eastAsia="en-US"/>
        </w:rPr>
        <w:t>, при условии соблюдения критериев производительности. Внутренние стандарты для ГХ-МС и стандарты экстракции для ГХ-МС и ВЭЖХ должны использоваться для проверки процедур предварительной обработки, экстракции и очистки. Восстановление этих стандартов должно составлять от 50</w:t>
      </w:r>
      <w:r w:rsidR="004479E8" w:rsidRPr="004479E8">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до 110</w:t>
      </w:r>
      <w:r w:rsidR="004479E8" w:rsidRPr="004479E8">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Если восстановление выходит за пределы допустимых значений (т.е. от 50</w:t>
      </w:r>
      <w:r w:rsidR="004479E8" w:rsidRPr="004479E8">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до 110</w:t>
      </w:r>
      <w:r w:rsidR="004479E8" w:rsidRPr="004479E8">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 метод должен быть изменен с использованием других модулей, описанных в </w:t>
      </w:r>
      <w:r w:rsidR="007E6FDF">
        <w:rPr>
          <w:rStyle w:val="FontStyle98"/>
          <w:rFonts w:ascii="Times New Roman" w:hAnsi="Times New Roman" w:cs="Times New Roman"/>
          <w:sz w:val="24"/>
          <w:szCs w:val="24"/>
          <w:lang w:eastAsia="en-US"/>
        </w:rPr>
        <w:t>настоящем стандарте</w:t>
      </w:r>
      <w:r w:rsidRPr="00F76951">
        <w:rPr>
          <w:rStyle w:val="FontStyle98"/>
          <w:rFonts w:ascii="Times New Roman" w:hAnsi="Times New Roman" w:cs="Times New Roman"/>
          <w:sz w:val="24"/>
          <w:szCs w:val="24"/>
          <w:lang w:eastAsia="en-US"/>
        </w:rPr>
        <w:t>.</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Некоторые образцы могут потребовать многократной очистки в случае более низкого извлечения.</w:t>
      </w:r>
    </w:p>
    <w:p w:rsidR="00F34000" w:rsidRPr="00F76951" w:rsidRDefault="00F34000" w:rsidP="00F34000">
      <w:pPr>
        <w:pStyle w:val="Style28"/>
        <w:widowControl/>
        <w:ind w:firstLine="720"/>
        <w:jc w:val="both"/>
        <w:rPr>
          <w:rStyle w:val="FontStyle87"/>
          <w:rFonts w:ascii="Times New Roman" w:hAnsi="Times New Roman" w:cs="Times New Roman"/>
          <w:sz w:val="24"/>
          <w:szCs w:val="24"/>
          <w:lang w:eastAsia="en-US"/>
        </w:rPr>
      </w:pPr>
      <w:bookmarkStart w:id="9" w:name="bookmark14"/>
    </w:p>
    <w:p w:rsidR="00F34000" w:rsidRPr="00F76951" w:rsidRDefault="00F34000" w:rsidP="00B84371">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12</w:t>
      </w:r>
      <w:bookmarkEnd w:id="9"/>
      <w:r w:rsidRPr="00F76951">
        <w:rPr>
          <w:rStyle w:val="FontStyle87"/>
          <w:rFonts w:ascii="Times New Roman" w:hAnsi="Times New Roman" w:cs="Times New Roman"/>
          <w:sz w:val="24"/>
          <w:szCs w:val="24"/>
          <w:lang w:eastAsia="en-US"/>
        </w:rPr>
        <w:t xml:space="preserve"> Точность </w:t>
      </w:r>
    </w:p>
    <w:p w:rsidR="00F34000" w:rsidRPr="00F76951" w:rsidRDefault="00F34000" w:rsidP="00B84371">
      <w:pPr>
        <w:pStyle w:val="Style28"/>
        <w:widowControl/>
        <w:ind w:firstLine="567"/>
        <w:jc w:val="both"/>
        <w:rPr>
          <w:rStyle w:val="FontStyle87"/>
          <w:rFonts w:ascii="Times New Roman" w:hAnsi="Times New Roman" w:cs="Times New Roman"/>
          <w:sz w:val="24"/>
          <w:szCs w:val="24"/>
          <w:lang w:eastAsia="en-US"/>
        </w:rPr>
      </w:pP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lastRenderedPageBreak/>
        <w:t>Были оценены характеристики произво</w:t>
      </w:r>
      <w:r w:rsidR="004479E8">
        <w:rPr>
          <w:rStyle w:val="FontStyle98"/>
          <w:rFonts w:ascii="Times New Roman" w:hAnsi="Times New Roman" w:cs="Times New Roman"/>
          <w:sz w:val="24"/>
          <w:szCs w:val="24"/>
          <w:lang w:eastAsia="en-US"/>
        </w:rPr>
        <w:t>дительности данных метода (см. п</w:t>
      </w:r>
      <w:r w:rsidRPr="00F76951">
        <w:rPr>
          <w:rStyle w:val="FontStyle98"/>
          <w:rFonts w:ascii="Times New Roman" w:hAnsi="Times New Roman" w:cs="Times New Roman"/>
          <w:sz w:val="24"/>
          <w:szCs w:val="24"/>
          <w:lang w:eastAsia="en-US"/>
        </w:rPr>
        <w:t>риложение А).</w:t>
      </w:r>
    </w:p>
    <w:p w:rsidR="00F34000" w:rsidRPr="00F76951" w:rsidRDefault="00F34000" w:rsidP="00F34000">
      <w:pPr>
        <w:pStyle w:val="Style19"/>
        <w:widowControl/>
        <w:ind w:firstLine="720"/>
        <w:jc w:val="both"/>
        <w:rPr>
          <w:rStyle w:val="FontStyle98"/>
          <w:rFonts w:ascii="Times New Roman" w:hAnsi="Times New Roman" w:cs="Times New Roman"/>
          <w:sz w:val="24"/>
          <w:szCs w:val="24"/>
          <w:lang w:eastAsia="en-US"/>
        </w:rPr>
      </w:pPr>
    </w:p>
    <w:p w:rsidR="00F34000" w:rsidRPr="00F76951" w:rsidRDefault="00F34000" w:rsidP="00B84371">
      <w:pPr>
        <w:pStyle w:val="Style19"/>
        <w:widowControl/>
        <w:ind w:firstLine="567"/>
        <w:jc w:val="both"/>
        <w:rPr>
          <w:rStyle w:val="FontStyle98"/>
          <w:rFonts w:ascii="Times New Roman" w:hAnsi="Times New Roman" w:cs="Times New Roman"/>
          <w:b/>
          <w:sz w:val="24"/>
          <w:szCs w:val="24"/>
          <w:lang w:eastAsia="en-US"/>
        </w:rPr>
      </w:pPr>
      <w:r w:rsidRPr="00F76951">
        <w:rPr>
          <w:rStyle w:val="FontStyle87"/>
          <w:rFonts w:ascii="Times New Roman" w:hAnsi="Times New Roman" w:cs="Times New Roman"/>
          <w:sz w:val="24"/>
          <w:szCs w:val="24"/>
          <w:lang w:eastAsia="en-US"/>
        </w:rPr>
        <w:t>13</w:t>
      </w:r>
      <w:r w:rsidRPr="00F76951">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b/>
          <w:sz w:val="24"/>
          <w:szCs w:val="24"/>
          <w:lang w:eastAsia="en-US"/>
        </w:rPr>
        <w:t>Протокол испытания</w:t>
      </w:r>
    </w:p>
    <w:p w:rsidR="00F34000" w:rsidRPr="00F76951" w:rsidRDefault="00F34000" w:rsidP="00B84371">
      <w:pPr>
        <w:pStyle w:val="Style19"/>
        <w:widowControl/>
        <w:ind w:firstLine="567"/>
        <w:jc w:val="both"/>
        <w:rPr>
          <w:rStyle w:val="FontStyle98"/>
          <w:rFonts w:ascii="Times New Roman" w:hAnsi="Times New Roman" w:cs="Times New Roman"/>
          <w:b/>
          <w:sz w:val="24"/>
          <w:szCs w:val="24"/>
          <w:lang w:eastAsia="en-US"/>
        </w:rPr>
      </w:pP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Протокол испытания должен содержать, по крайней мере, следующую информацию:</w:t>
      </w:r>
    </w:p>
    <w:p w:rsidR="00F34000" w:rsidRPr="00F76951" w:rsidRDefault="00F34000" w:rsidP="00B84371">
      <w:pPr>
        <w:pStyle w:val="Style10"/>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a) ссылка на настоящий стандарт (EN 17503:2022);</w:t>
      </w:r>
    </w:p>
    <w:p w:rsidR="00F34000" w:rsidRPr="00F76951" w:rsidRDefault="00F34000" w:rsidP="00B84371">
      <w:pPr>
        <w:pStyle w:val="Style10"/>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b) полная идентификация образца;</w:t>
      </w:r>
    </w:p>
    <w:p w:rsidR="00F34000" w:rsidRPr="00F76951" w:rsidRDefault="00F34000" w:rsidP="00B84371">
      <w:pPr>
        <w:pStyle w:val="Style10"/>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c) модуль извлечения, модуль очистки и модуль обнаружения, используемые для анализа;</w:t>
      </w:r>
    </w:p>
    <w:p w:rsidR="00F34000" w:rsidRPr="00F76951" w:rsidRDefault="00F34000" w:rsidP="00B84371">
      <w:pPr>
        <w:pStyle w:val="Style10"/>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d) результаты определения в соответствии с 10.6 (ГХ-МС) и 10.7 (ВЭЖХ);</w:t>
      </w:r>
    </w:p>
    <w:p w:rsidR="00F34000" w:rsidRPr="00F76951" w:rsidRDefault="00F34000" w:rsidP="00B84371">
      <w:pPr>
        <w:pStyle w:val="Style10"/>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e) любые детали, не указанные в настоящем документе или являющиеся необязательными, а также любой фактор, который мог повлиять на результаты;</w:t>
      </w:r>
    </w:p>
    <w:p w:rsidR="00F34000" w:rsidRPr="00F76951" w:rsidRDefault="00F34000" w:rsidP="00B84371">
      <w:pPr>
        <w:pStyle w:val="Style10"/>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f) дата получения образца и дата отчета.</w:t>
      </w:r>
    </w:p>
    <w:p w:rsidR="00F34000" w:rsidRPr="00F76951" w:rsidRDefault="00F34000" w:rsidP="00B84371">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Краткое описание процедур извлечения, очистки и обнаружения, используемых для анализа, должно быть задокументировано лабораторией и должно предоставляться по запросу.</w:t>
      </w:r>
    </w:p>
    <w:p w:rsidR="00F34000" w:rsidRPr="00F76951" w:rsidRDefault="00F34000" w:rsidP="00F34000">
      <w:pPr>
        <w:pStyle w:val="Style21"/>
        <w:widowControl/>
        <w:ind w:firstLine="720"/>
        <w:jc w:val="both"/>
        <w:rPr>
          <w:rStyle w:val="FontStyle100"/>
          <w:rFonts w:ascii="Times New Roman" w:hAnsi="Times New Roman" w:cs="Times New Roman"/>
          <w:sz w:val="24"/>
          <w:szCs w:val="24"/>
          <w:lang w:eastAsia="en-US"/>
        </w:rPr>
      </w:pPr>
    </w:p>
    <w:p w:rsidR="00F34000" w:rsidRPr="00F76951" w:rsidRDefault="00F34000" w:rsidP="00F34000">
      <w:pPr>
        <w:pStyle w:val="Style21"/>
        <w:widowControl/>
        <w:ind w:firstLine="720"/>
        <w:jc w:val="both"/>
        <w:rPr>
          <w:rStyle w:val="FontStyle100"/>
          <w:rFonts w:ascii="Times New Roman" w:hAnsi="Times New Roman" w:cs="Times New Roman"/>
          <w:sz w:val="24"/>
          <w:szCs w:val="24"/>
          <w:lang w:eastAsia="en-US"/>
        </w:rPr>
        <w:sectPr w:rsidR="00F34000" w:rsidRPr="00F76951" w:rsidSect="00CA7DAC">
          <w:pgSz w:w="11909" w:h="16834"/>
          <w:pgMar w:top="1418" w:right="1418" w:bottom="1418" w:left="1134" w:header="1020" w:footer="1020" w:gutter="0"/>
          <w:cols w:space="720"/>
          <w:noEndnote/>
          <w:docGrid w:linePitch="326"/>
        </w:sectPr>
      </w:pPr>
    </w:p>
    <w:p w:rsidR="00F34000" w:rsidRPr="00F76951" w:rsidRDefault="00F34000" w:rsidP="00F34000">
      <w:pPr>
        <w:pStyle w:val="Style18"/>
        <w:widowControl/>
        <w:jc w:val="center"/>
        <w:rPr>
          <w:rStyle w:val="FontStyle97"/>
          <w:rFonts w:ascii="Times New Roman" w:hAnsi="Times New Roman" w:cs="Times New Roman"/>
          <w:lang w:eastAsia="en-US"/>
        </w:rPr>
      </w:pPr>
      <w:r w:rsidRPr="00F76951">
        <w:rPr>
          <w:rStyle w:val="FontStyle97"/>
          <w:rFonts w:ascii="Times New Roman" w:hAnsi="Times New Roman" w:cs="Times New Roman"/>
          <w:lang w:eastAsia="en-US"/>
        </w:rPr>
        <w:lastRenderedPageBreak/>
        <w:t>Приложение</w:t>
      </w:r>
      <w:proofErr w:type="gramStart"/>
      <w:r w:rsidRPr="00F76951">
        <w:rPr>
          <w:rStyle w:val="FontStyle97"/>
          <w:rFonts w:ascii="Times New Roman" w:hAnsi="Times New Roman" w:cs="Times New Roman"/>
          <w:lang w:eastAsia="en-US"/>
        </w:rPr>
        <w:t xml:space="preserve"> А</w:t>
      </w:r>
      <w:proofErr w:type="gramEnd"/>
    </w:p>
    <w:p w:rsidR="00F34000" w:rsidRPr="00F76951" w:rsidRDefault="00F34000" w:rsidP="00F34000">
      <w:pPr>
        <w:pStyle w:val="Style52"/>
        <w:widowControl/>
        <w:jc w:val="center"/>
        <w:rPr>
          <w:rStyle w:val="FontStyle93"/>
          <w:rFonts w:ascii="Times New Roman" w:hAnsi="Times New Roman" w:cs="Times New Roman"/>
          <w:sz w:val="24"/>
          <w:szCs w:val="24"/>
          <w:lang w:eastAsia="en-US"/>
        </w:rPr>
      </w:pPr>
      <w:r w:rsidRPr="00F76951">
        <w:rPr>
          <w:rStyle w:val="FontStyle93"/>
          <w:rFonts w:ascii="Times New Roman" w:hAnsi="Times New Roman" w:cs="Times New Roman"/>
          <w:sz w:val="24"/>
          <w:szCs w:val="24"/>
          <w:lang w:eastAsia="en-US"/>
        </w:rPr>
        <w:t>(</w:t>
      </w:r>
      <w:r w:rsidR="00744570">
        <w:rPr>
          <w:rStyle w:val="FontStyle93"/>
          <w:rFonts w:ascii="Times New Roman" w:hAnsi="Times New Roman" w:cs="Times New Roman"/>
          <w:sz w:val="24"/>
          <w:szCs w:val="24"/>
          <w:lang w:eastAsia="en-US"/>
        </w:rPr>
        <w:t>информационное</w:t>
      </w:r>
      <w:r w:rsidRPr="00F76951">
        <w:rPr>
          <w:rStyle w:val="FontStyle93"/>
          <w:rFonts w:ascii="Times New Roman" w:hAnsi="Times New Roman" w:cs="Times New Roman"/>
          <w:sz w:val="24"/>
          <w:szCs w:val="24"/>
          <w:lang w:eastAsia="en-US"/>
        </w:rPr>
        <w:t>)</w:t>
      </w:r>
    </w:p>
    <w:p w:rsidR="00F34000" w:rsidRPr="00F76951" w:rsidRDefault="00F34000" w:rsidP="00F34000">
      <w:pPr>
        <w:pStyle w:val="Style18"/>
        <w:widowControl/>
        <w:jc w:val="center"/>
        <w:rPr>
          <w:rStyle w:val="FontStyle97"/>
          <w:rFonts w:ascii="Times New Roman" w:hAnsi="Times New Roman" w:cs="Times New Roman"/>
          <w:lang w:eastAsia="en-US"/>
        </w:rPr>
      </w:pPr>
    </w:p>
    <w:p w:rsidR="00F34000" w:rsidRPr="00F76951" w:rsidRDefault="00F34000" w:rsidP="00F34000">
      <w:pPr>
        <w:pStyle w:val="Style18"/>
        <w:widowControl/>
        <w:jc w:val="center"/>
        <w:rPr>
          <w:rStyle w:val="FontStyle97"/>
          <w:rFonts w:ascii="Times New Roman" w:hAnsi="Times New Roman" w:cs="Times New Roman"/>
          <w:lang w:eastAsia="en-US"/>
        </w:rPr>
      </w:pPr>
      <w:r w:rsidRPr="00F76951">
        <w:rPr>
          <w:rStyle w:val="FontStyle97"/>
          <w:rFonts w:ascii="Times New Roman" w:hAnsi="Times New Roman" w:cs="Times New Roman"/>
          <w:lang w:eastAsia="en-US"/>
        </w:rPr>
        <w:t xml:space="preserve">Повторяемость и </w:t>
      </w:r>
      <w:proofErr w:type="spellStart"/>
      <w:r w:rsidRPr="00F76951">
        <w:rPr>
          <w:rStyle w:val="FontStyle97"/>
          <w:rFonts w:ascii="Times New Roman" w:hAnsi="Times New Roman" w:cs="Times New Roman"/>
          <w:lang w:eastAsia="en-US"/>
        </w:rPr>
        <w:t>воспроизводимость</w:t>
      </w:r>
      <w:proofErr w:type="spellEnd"/>
      <w:r w:rsidRPr="00F76951">
        <w:rPr>
          <w:rStyle w:val="FontStyle97"/>
          <w:rFonts w:ascii="Times New Roman" w:hAnsi="Times New Roman" w:cs="Times New Roman"/>
          <w:lang w:eastAsia="en-US"/>
        </w:rPr>
        <w:t xml:space="preserve"> данных</w:t>
      </w:r>
    </w:p>
    <w:p w:rsidR="00F34000" w:rsidRPr="00F76951" w:rsidRDefault="00F34000" w:rsidP="00F34000">
      <w:pPr>
        <w:pStyle w:val="Style28"/>
        <w:widowControl/>
        <w:jc w:val="both"/>
        <w:rPr>
          <w:rStyle w:val="FontStyle87"/>
          <w:rFonts w:ascii="Times New Roman" w:hAnsi="Times New Roman" w:cs="Times New Roman"/>
          <w:sz w:val="24"/>
          <w:szCs w:val="24"/>
          <w:lang w:eastAsia="en-US"/>
        </w:rPr>
      </w:pPr>
      <w:bookmarkStart w:id="10" w:name="bookmark16"/>
    </w:p>
    <w:p w:rsidR="00F34000" w:rsidRPr="00F76951" w:rsidRDefault="00F34000" w:rsidP="00104834">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A.</w:t>
      </w:r>
      <w:bookmarkStart w:id="11" w:name="bookmark17"/>
      <w:bookmarkEnd w:id="10"/>
      <w:bookmarkEnd w:id="11"/>
      <w:r w:rsidRPr="00F76951">
        <w:rPr>
          <w:rStyle w:val="FontStyle87"/>
          <w:rFonts w:ascii="Times New Roman" w:hAnsi="Times New Roman" w:cs="Times New Roman"/>
          <w:sz w:val="24"/>
          <w:szCs w:val="24"/>
          <w:lang w:eastAsia="en-US"/>
        </w:rPr>
        <w:t>1 Материалы, использованные в межлабораторном сравнительном исследовании</w:t>
      </w:r>
    </w:p>
    <w:p w:rsidR="00F34000" w:rsidRPr="00F76951" w:rsidRDefault="00F34000" w:rsidP="0010483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Характеристики эффективности метода, приведенные в приложении</w:t>
      </w:r>
      <w:proofErr w:type="gramStart"/>
      <w:r w:rsidRPr="00F76951">
        <w:rPr>
          <w:rStyle w:val="FontStyle98"/>
          <w:rFonts w:ascii="Times New Roman" w:hAnsi="Times New Roman" w:cs="Times New Roman"/>
          <w:sz w:val="24"/>
          <w:szCs w:val="24"/>
          <w:lang w:eastAsia="en-US"/>
        </w:rPr>
        <w:t xml:space="preserve"> А</w:t>
      </w:r>
      <w:proofErr w:type="gramEnd"/>
      <w:r w:rsidRPr="00F76951">
        <w:rPr>
          <w:rStyle w:val="FontStyle98"/>
          <w:rFonts w:ascii="Times New Roman" w:hAnsi="Times New Roman" w:cs="Times New Roman"/>
          <w:sz w:val="24"/>
          <w:szCs w:val="24"/>
          <w:lang w:eastAsia="en-US"/>
        </w:rPr>
        <w:t>, были установлены в ходе двух европейских исследований по взаимному сопоставлению.</w:t>
      </w:r>
    </w:p>
    <w:p w:rsidR="00F34000" w:rsidRPr="00F76951" w:rsidRDefault="00F34000" w:rsidP="0010483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Межлабораторное сравнение для определения полициклических ароматических углеводородов (ПАУ) методом газовой хроматографии (ГХ) и высокоэффективной жидкостной хроматографии (ВЭЖХ) в иле, обработанных биологических отходах и почве было проведено в 2014 году. Были испытаны три материала, перечисленных в таблице A.1. Для получения желаемых уровней концентрации частично применялось смешивание различных материалов. (Подробную информацию можно найти в публикации </w:t>
      </w:r>
      <w:proofErr w:type="spellStart"/>
      <w:r w:rsidRPr="00F76951">
        <w:rPr>
          <w:rStyle w:val="FontStyle98"/>
          <w:rFonts w:ascii="Times New Roman" w:hAnsi="Times New Roman" w:cs="Times New Roman"/>
          <w:sz w:val="24"/>
          <w:szCs w:val="24"/>
          <w:lang w:eastAsia="en-US"/>
        </w:rPr>
        <w:t>Kalbe</w:t>
      </w:r>
      <w:proofErr w:type="spellEnd"/>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et</w:t>
      </w:r>
      <w:proofErr w:type="spellEnd"/>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al</w:t>
      </w:r>
      <w:proofErr w:type="spellEnd"/>
      <w:r w:rsidRPr="00F76951">
        <w:rPr>
          <w:rStyle w:val="FontStyle98"/>
          <w:rFonts w:ascii="Times New Roman" w:hAnsi="Times New Roman" w:cs="Times New Roman"/>
          <w:sz w:val="24"/>
          <w:szCs w:val="24"/>
          <w:lang w:eastAsia="en-US"/>
        </w:rPr>
        <w:t>. 2019, посвященной межлабораторному сравнительному исследованию, упомянутому в [10].)</w:t>
      </w:r>
    </w:p>
    <w:p w:rsidR="00F34000" w:rsidRPr="00F76951" w:rsidRDefault="00F34000" w:rsidP="0010483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Межлабораторное сравнение для определения ПАУ в твердых отходах было проведено в 2007 году в связи с утверждением стандарта EN 15527. Были протестированы семь материалов, перечисленных в таблице A.1, которые обычно загрязнены ПАУ. Смешивание материала применялось только для биологических отходов</w:t>
      </w:r>
    </w:p>
    <w:p w:rsidR="00F34000" w:rsidRPr="00F76951" w:rsidRDefault="00F34000" w:rsidP="00104834">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В таблице A.1 перечислены типы протестированных материалов.</w:t>
      </w:r>
    </w:p>
    <w:p w:rsidR="00F34000" w:rsidRPr="00F76951" w:rsidRDefault="00F34000" w:rsidP="00F34000">
      <w:pPr>
        <w:pStyle w:val="Style14"/>
        <w:widowControl/>
        <w:jc w:val="both"/>
        <w:rPr>
          <w:rStyle w:val="FontStyle100"/>
          <w:rFonts w:ascii="Times New Roman" w:hAnsi="Times New Roman" w:cs="Times New Roman"/>
          <w:sz w:val="28"/>
          <w:szCs w:val="28"/>
          <w:lang w:eastAsia="en-US"/>
        </w:rPr>
      </w:pPr>
    </w:p>
    <w:p w:rsidR="001A35CF" w:rsidRPr="00F76951" w:rsidRDefault="001A35CF" w:rsidP="001A35CF">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Таблица A.1 — Материалы, протестированные в межлабораторном сравнении для определения полициклических ароматических углеводородов (ПАУ) методом газовой хроматографии (ГХ) и высокоэффективной жидкостной хроматографии (ВЭЖХ) в иле, обработанных биологических отходах и почве</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tbl>
      <w:tblPr>
        <w:tblW w:w="975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65"/>
        <w:gridCol w:w="1277"/>
        <w:gridCol w:w="5242"/>
        <w:gridCol w:w="1675"/>
      </w:tblGrid>
      <w:tr w:rsidR="001A35CF" w:rsidRPr="00F76951" w:rsidTr="001A35CF">
        <w:trPr>
          <w:trHeight w:val="418"/>
        </w:trPr>
        <w:tc>
          <w:tcPr>
            <w:tcW w:w="1565" w:type="dxa"/>
            <w:tcBorders>
              <w:bottom w:val="double" w:sz="4" w:space="0" w:color="auto"/>
            </w:tcBorders>
          </w:tcPr>
          <w:p w:rsidR="001A35CF" w:rsidRPr="00CB29CA" w:rsidRDefault="001A35CF" w:rsidP="00CF3ABB">
            <w:pPr>
              <w:pStyle w:val="Style25"/>
              <w:widowControl/>
              <w:jc w:val="both"/>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Образец</w:t>
            </w:r>
          </w:p>
        </w:tc>
        <w:tc>
          <w:tcPr>
            <w:tcW w:w="1277" w:type="dxa"/>
            <w:tcBorders>
              <w:bottom w:val="double" w:sz="4" w:space="0" w:color="auto"/>
            </w:tcBorders>
          </w:tcPr>
          <w:p w:rsidR="001A35CF" w:rsidRPr="00CB29CA" w:rsidRDefault="001A35CF" w:rsidP="00CF3ABB">
            <w:pPr>
              <w:pStyle w:val="Style25"/>
              <w:widowControl/>
              <w:jc w:val="both"/>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Размер зерна</w:t>
            </w:r>
            <w:r w:rsidR="008500B6" w:rsidRPr="00CB29CA">
              <w:rPr>
                <w:rStyle w:val="FontStyle100"/>
                <w:rFonts w:ascii="Times New Roman" w:hAnsi="Times New Roman" w:cs="Times New Roman"/>
                <w:sz w:val="24"/>
                <w:szCs w:val="24"/>
                <w:lang w:eastAsia="en-US"/>
              </w:rPr>
              <w:t>, менее</w:t>
            </w:r>
          </w:p>
        </w:tc>
        <w:tc>
          <w:tcPr>
            <w:tcW w:w="5242" w:type="dxa"/>
            <w:tcBorders>
              <w:bottom w:val="double" w:sz="4" w:space="0" w:color="auto"/>
            </w:tcBorders>
          </w:tcPr>
          <w:p w:rsidR="001A35CF" w:rsidRPr="00CB29CA" w:rsidRDefault="001A35CF" w:rsidP="00CF3ABB">
            <w:pPr>
              <w:pStyle w:val="Style25"/>
              <w:widowControl/>
              <w:jc w:val="both"/>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Тестируемый материал</w:t>
            </w:r>
          </w:p>
        </w:tc>
        <w:tc>
          <w:tcPr>
            <w:tcW w:w="1675" w:type="dxa"/>
            <w:tcBorders>
              <w:bottom w:val="double" w:sz="4" w:space="0" w:color="auto"/>
            </w:tcBorders>
          </w:tcPr>
          <w:p w:rsidR="001A35CF" w:rsidRPr="00CB29CA" w:rsidRDefault="001A35CF" w:rsidP="00CF3ABB">
            <w:pPr>
              <w:pStyle w:val="Style25"/>
              <w:widowControl/>
              <w:jc w:val="both"/>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Результаты</w:t>
            </w:r>
          </w:p>
        </w:tc>
      </w:tr>
      <w:tr w:rsidR="001A35CF" w:rsidRPr="00F76951" w:rsidTr="001A35CF">
        <w:trPr>
          <w:trHeight w:val="662"/>
        </w:trPr>
        <w:tc>
          <w:tcPr>
            <w:tcW w:w="1565" w:type="dxa"/>
            <w:tcBorders>
              <w:top w:val="double" w:sz="4"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Почва</w:t>
            </w:r>
          </w:p>
        </w:tc>
        <w:tc>
          <w:tcPr>
            <w:tcW w:w="1277" w:type="dxa"/>
            <w:tcBorders>
              <w:top w:val="double" w:sz="4" w:space="0" w:color="auto"/>
            </w:tcBorders>
          </w:tcPr>
          <w:p w:rsidR="001A35CF" w:rsidRPr="00F76951" w:rsidRDefault="001A35CF" w:rsidP="008500B6">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 мм</w:t>
            </w:r>
          </w:p>
        </w:tc>
        <w:tc>
          <w:tcPr>
            <w:tcW w:w="5242" w:type="dxa"/>
            <w:tcBorders>
              <w:top w:val="double" w:sz="4"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Смесь почвы из Бранденбурга, Германия, и эталонной немецкой почвы, не содержащей ПАУ</w:t>
            </w:r>
          </w:p>
        </w:tc>
        <w:tc>
          <w:tcPr>
            <w:tcW w:w="1675" w:type="dxa"/>
            <w:tcBorders>
              <w:top w:val="double" w:sz="4"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A.2</w:t>
            </w:r>
          </w:p>
        </w:tc>
      </w:tr>
      <w:tr w:rsidR="001A35CF" w:rsidRPr="00F76951" w:rsidTr="001A35CF">
        <w:trPr>
          <w:trHeight w:val="394"/>
        </w:trPr>
        <w:tc>
          <w:tcPr>
            <w:tcW w:w="156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Компост</w:t>
            </w:r>
          </w:p>
        </w:tc>
        <w:tc>
          <w:tcPr>
            <w:tcW w:w="1277" w:type="dxa"/>
          </w:tcPr>
          <w:p w:rsidR="001A35CF" w:rsidRPr="00F76951" w:rsidRDefault="001A35CF" w:rsidP="008500B6">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0,25 мм</w:t>
            </w:r>
          </w:p>
        </w:tc>
        <w:tc>
          <w:tcPr>
            <w:tcW w:w="5242" w:type="dxa"/>
          </w:tcPr>
          <w:p w:rsidR="001A35CF" w:rsidRPr="00F76951" w:rsidRDefault="001A35CF"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Смесь компоста из окрестностей Берлина, Германия</w:t>
            </w:r>
          </w:p>
        </w:tc>
        <w:tc>
          <w:tcPr>
            <w:tcW w:w="167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A.2</w:t>
            </w:r>
          </w:p>
        </w:tc>
      </w:tr>
      <w:tr w:rsidR="001A35CF" w:rsidRPr="00F76951" w:rsidTr="001A35CF">
        <w:trPr>
          <w:trHeight w:val="648"/>
        </w:trPr>
        <w:tc>
          <w:tcPr>
            <w:tcW w:w="156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Осадок</w:t>
            </w:r>
          </w:p>
        </w:tc>
        <w:tc>
          <w:tcPr>
            <w:tcW w:w="1277" w:type="dxa"/>
          </w:tcPr>
          <w:p w:rsidR="001A35CF" w:rsidRPr="00F76951" w:rsidRDefault="001A35CF" w:rsidP="008500B6">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0,5 мм</w:t>
            </w:r>
          </w:p>
        </w:tc>
        <w:tc>
          <w:tcPr>
            <w:tcW w:w="5242" w:type="dxa"/>
          </w:tcPr>
          <w:p w:rsidR="001A35CF" w:rsidRPr="00F76951" w:rsidRDefault="001A35CF"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Смесь осадка городских очистных сооружений из Берлина, Германия</w:t>
            </w:r>
          </w:p>
        </w:tc>
        <w:tc>
          <w:tcPr>
            <w:tcW w:w="167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A.2</w:t>
            </w:r>
          </w:p>
        </w:tc>
      </w:tr>
      <w:tr w:rsidR="001A35CF" w:rsidRPr="00F76951" w:rsidTr="001A35CF">
        <w:trPr>
          <w:trHeight w:val="653"/>
        </w:trPr>
        <w:tc>
          <w:tcPr>
            <w:tcW w:w="156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Биологические отходы</w:t>
            </w:r>
          </w:p>
        </w:tc>
        <w:tc>
          <w:tcPr>
            <w:tcW w:w="1277" w:type="dxa"/>
          </w:tcPr>
          <w:p w:rsidR="001A35CF" w:rsidRPr="00F76951" w:rsidRDefault="001A35CF" w:rsidP="008500B6">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 мм</w:t>
            </w:r>
          </w:p>
        </w:tc>
        <w:tc>
          <w:tcPr>
            <w:tcW w:w="5242" w:type="dxa"/>
          </w:tcPr>
          <w:p w:rsidR="001A35CF" w:rsidRPr="00F76951" w:rsidRDefault="001A35CF"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Смесь зеленого вещества, компоста и небольшого количества древесных отходов</w:t>
            </w:r>
          </w:p>
        </w:tc>
        <w:tc>
          <w:tcPr>
            <w:tcW w:w="167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A.3</w:t>
            </w:r>
          </w:p>
        </w:tc>
      </w:tr>
      <w:tr w:rsidR="001A35CF" w:rsidRPr="00F76951" w:rsidTr="001A35CF">
        <w:trPr>
          <w:trHeight w:val="648"/>
        </w:trPr>
        <w:tc>
          <w:tcPr>
            <w:tcW w:w="156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Строительный мусор</w:t>
            </w:r>
          </w:p>
        </w:tc>
        <w:tc>
          <w:tcPr>
            <w:tcW w:w="1277" w:type="dxa"/>
          </w:tcPr>
          <w:p w:rsidR="001A35CF" w:rsidRPr="00F76951" w:rsidRDefault="001A35CF" w:rsidP="008500B6">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0,5 мм</w:t>
            </w:r>
          </w:p>
        </w:tc>
        <w:tc>
          <w:tcPr>
            <w:tcW w:w="5242" w:type="dxa"/>
          </w:tcPr>
          <w:p w:rsidR="001A35CF" w:rsidRPr="00F76951" w:rsidRDefault="001A35CF"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Материал с химической промышленной площадки, в основном бетон</w:t>
            </w:r>
          </w:p>
        </w:tc>
        <w:tc>
          <w:tcPr>
            <w:tcW w:w="167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A.3</w:t>
            </w:r>
          </w:p>
        </w:tc>
      </w:tr>
      <w:tr w:rsidR="001A35CF" w:rsidRPr="00F76951" w:rsidTr="001A35CF">
        <w:trPr>
          <w:trHeight w:val="653"/>
        </w:trPr>
        <w:tc>
          <w:tcPr>
            <w:tcW w:w="156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Загрязненная почва</w:t>
            </w:r>
          </w:p>
        </w:tc>
        <w:tc>
          <w:tcPr>
            <w:tcW w:w="1277" w:type="dxa"/>
          </w:tcPr>
          <w:p w:rsidR="001A35CF" w:rsidRPr="00F76951" w:rsidRDefault="001A35CF" w:rsidP="008500B6">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 мм</w:t>
            </w:r>
          </w:p>
        </w:tc>
        <w:tc>
          <w:tcPr>
            <w:tcW w:w="5242" w:type="dxa"/>
          </w:tcPr>
          <w:p w:rsidR="001A35CF" w:rsidRPr="00F76951" w:rsidRDefault="001A35CF"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Материал с химической промышленной площадки</w:t>
            </w:r>
          </w:p>
        </w:tc>
        <w:tc>
          <w:tcPr>
            <w:tcW w:w="1675" w:type="dxa"/>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A.3</w:t>
            </w:r>
          </w:p>
        </w:tc>
      </w:tr>
      <w:tr w:rsidR="001A35CF" w:rsidRPr="00F76951" w:rsidTr="00104834">
        <w:trPr>
          <w:trHeight w:val="394"/>
        </w:trPr>
        <w:tc>
          <w:tcPr>
            <w:tcW w:w="1565" w:type="dxa"/>
            <w:tcBorders>
              <w:bottom w:val="single" w:sz="4"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Кровельный гудрон</w:t>
            </w:r>
          </w:p>
        </w:tc>
        <w:tc>
          <w:tcPr>
            <w:tcW w:w="1277" w:type="dxa"/>
            <w:tcBorders>
              <w:bottom w:val="single" w:sz="4" w:space="0" w:color="auto"/>
            </w:tcBorders>
          </w:tcPr>
          <w:p w:rsidR="001A35CF" w:rsidRPr="00F76951" w:rsidRDefault="001A35CF" w:rsidP="008500B6">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0,5 мм</w:t>
            </w:r>
          </w:p>
        </w:tc>
        <w:tc>
          <w:tcPr>
            <w:tcW w:w="5242" w:type="dxa"/>
            <w:tcBorders>
              <w:bottom w:val="single" w:sz="4"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Измельченный кровельный гудрон</w:t>
            </w:r>
          </w:p>
        </w:tc>
        <w:tc>
          <w:tcPr>
            <w:tcW w:w="1675" w:type="dxa"/>
            <w:tcBorders>
              <w:bottom w:val="single" w:sz="4"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A.3</w:t>
            </w:r>
          </w:p>
        </w:tc>
      </w:tr>
      <w:tr w:rsidR="001A35CF" w:rsidRPr="00F76951" w:rsidTr="00104834">
        <w:trPr>
          <w:trHeight w:val="907"/>
        </w:trPr>
        <w:tc>
          <w:tcPr>
            <w:tcW w:w="1565" w:type="dxa"/>
            <w:tcBorders>
              <w:bottom w:val="nil"/>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Измельчитель</w:t>
            </w:r>
            <w:proofErr w:type="spellEnd"/>
            <w:r w:rsidRPr="00F76951">
              <w:rPr>
                <w:rStyle w:val="FontStyle98"/>
                <w:rFonts w:ascii="Times New Roman" w:hAnsi="Times New Roman" w:cs="Times New Roman"/>
                <w:sz w:val="24"/>
                <w:szCs w:val="24"/>
                <w:lang w:eastAsia="en-US"/>
              </w:rPr>
              <w:t xml:space="preserve"> легкой фракции</w:t>
            </w:r>
          </w:p>
        </w:tc>
        <w:tc>
          <w:tcPr>
            <w:tcW w:w="1277" w:type="dxa"/>
            <w:tcBorders>
              <w:bottom w:val="nil"/>
            </w:tcBorders>
          </w:tcPr>
          <w:p w:rsidR="001A35CF" w:rsidRPr="00F76951" w:rsidRDefault="001A35CF" w:rsidP="008500B6">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 мм</w:t>
            </w:r>
          </w:p>
        </w:tc>
        <w:tc>
          <w:tcPr>
            <w:tcW w:w="5242" w:type="dxa"/>
            <w:tcBorders>
              <w:bottom w:val="nil"/>
            </w:tcBorders>
          </w:tcPr>
          <w:p w:rsidR="001A35CF" w:rsidRPr="00F76951" w:rsidRDefault="001A35CF" w:rsidP="00CF3ABB">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Отходы от использованных устройств и транспортных средств, как правило, состоящие из пластмасс, эластомеров, стекла, текстиля, железа, меди и почвы</w:t>
            </w:r>
          </w:p>
        </w:tc>
        <w:tc>
          <w:tcPr>
            <w:tcW w:w="1675" w:type="dxa"/>
            <w:tcBorders>
              <w:bottom w:val="nil"/>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A.3</w:t>
            </w:r>
          </w:p>
        </w:tc>
      </w:tr>
    </w:tbl>
    <w:p w:rsidR="001A35CF" w:rsidRPr="00F76951" w:rsidRDefault="001A35CF" w:rsidP="001A35CF">
      <w:pPr>
        <w:pStyle w:val="Style19"/>
        <w:widowControl/>
        <w:jc w:val="both"/>
        <w:rPr>
          <w:rStyle w:val="FontStyle98"/>
          <w:rFonts w:ascii="Times New Roman" w:hAnsi="Times New Roman" w:cs="Times New Roman"/>
          <w:sz w:val="24"/>
          <w:szCs w:val="24"/>
          <w:lang w:eastAsia="en-US"/>
        </w:rPr>
      </w:pPr>
    </w:p>
    <w:p w:rsidR="001A35CF" w:rsidRPr="00F76951" w:rsidRDefault="001A35CF" w:rsidP="001A35CF">
      <w:pPr>
        <w:pStyle w:val="Style19"/>
        <w:widowControl/>
        <w:jc w:val="both"/>
        <w:rPr>
          <w:rStyle w:val="FontStyle98"/>
          <w:rFonts w:ascii="Times New Roman" w:hAnsi="Times New Roman" w:cs="Times New Roman"/>
          <w:sz w:val="24"/>
          <w:szCs w:val="24"/>
          <w:lang w:eastAsia="en-US"/>
        </w:rPr>
      </w:pPr>
    </w:p>
    <w:p w:rsidR="001A35CF" w:rsidRPr="00F76951" w:rsidRDefault="001A35CF" w:rsidP="004479E8">
      <w:pPr>
        <w:pStyle w:val="Style19"/>
        <w:widowControl/>
        <w:jc w:val="center"/>
        <w:rPr>
          <w:rStyle w:val="FontStyle98"/>
          <w:rFonts w:ascii="Times New Roman" w:hAnsi="Times New Roman" w:cs="Times New Roman"/>
          <w:i/>
          <w:sz w:val="24"/>
          <w:szCs w:val="24"/>
          <w:lang w:eastAsia="en-US"/>
        </w:rPr>
      </w:pPr>
      <w:r w:rsidRPr="00F76951">
        <w:rPr>
          <w:rStyle w:val="FontStyle98"/>
          <w:rFonts w:ascii="Times New Roman" w:hAnsi="Times New Roman" w:cs="Times New Roman"/>
          <w:i/>
          <w:sz w:val="24"/>
          <w:szCs w:val="24"/>
          <w:lang w:eastAsia="en-US"/>
        </w:rPr>
        <w:t xml:space="preserve">Окончание таблицы </w:t>
      </w:r>
      <w:r w:rsidR="00733B29" w:rsidRPr="00F76951">
        <w:rPr>
          <w:rStyle w:val="FontStyle98"/>
          <w:rFonts w:ascii="Times New Roman" w:hAnsi="Times New Roman" w:cs="Times New Roman"/>
          <w:i/>
          <w:sz w:val="24"/>
          <w:szCs w:val="24"/>
          <w:lang w:eastAsia="en-US"/>
        </w:rPr>
        <w:t>А.1</w:t>
      </w:r>
    </w:p>
    <w:p w:rsidR="001A35CF" w:rsidRPr="00F76951" w:rsidRDefault="001A35CF" w:rsidP="001A35CF">
      <w:pPr>
        <w:pStyle w:val="Style19"/>
        <w:widowControl/>
        <w:jc w:val="both"/>
        <w:rPr>
          <w:rStyle w:val="FontStyle98"/>
          <w:rFonts w:ascii="Times New Roman" w:hAnsi="Times New Roman" w:cs="Times New Roman"/>
          <w:sz w:val="24"/>
          <w:szCs w:val="24"/>
          <w:lang w:eastAsia="en-US"/>
        </w:rPr>
      </w:pPr>
    </w:p>
    <w:tbl>
      <w:tblPr>
        <w:tblW w:w="975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65"/>
        <w:gridCol w:w="1277"/>
        <w:gridCol w:w="5242"/>
        <w:gridCol w:w="1675"/>
      </w:tblGrid>
      <w:tr w:rsidR="001A35CF" w:rsidRPr="00F76951" w:rsidTr="001A35CF">
        <w:trPr>
          <w:trHeight w:val="418"/>
        </w:trPr>
        <w:tc>
          <w:tcPr>
            <w:tcW w:w="1565" w:type="dxa"/>
            <w:tcBorders>
              <w:bottom w:val="double" w:sz="4" w:space="0" w:color="auto"/>
            </w:tcBorders>
          </w:tcPr>
          <w:p w:rsidR="001A35CF" w:rsidRPr="00F76951" w:rsidRDefault="001A35CF" w:rsidP="00CF3ABB">
            <w:pPr>
              <w:pStyle w:val="Style25"/>
              <w:widowControl/>
              <w:jc w:val="both"/>
              <w:rPr>
                <w:rStyle w:val="FontStyle100"/>
                <w:rFonts w:ascii="Times New Roman" w:hAnsi="Times New Roman" w:cs="Times New Roman"/>
                <w:b w:val="0"/>
                <w:sz w:val="24"/>
                <w:szCs w:val="24"/>
                <w:lang w:val="en-US" w:eastAsia="en-US"/>
              </w:rPr>
            </w:pPr>
            <w:r w:rsidRPr="00F76951">
              <w:rPr>
                <w:rStyle w:val="FontStyle100"/>
                <w:rFonts w:ascii="Times New Roman" w:hAnsi="Times New Roman" w:cs="Times New Roman"/>
                <w:b w:val="0"/>
                <w:sz w:val="24"/>
                <w:szCs w:val="24"/>
                <w:lang w:eastAsia="en-US"/>
              </w:rPr>
              <w:t>Образец</w:t>
            </w:r>
          </w:p>
        </w:tc>
        <w:tc>
          <w:tcPr>
            <w:tcW w:w="1277" w:type="dxa"/>
            <w:tcBorders>
              <w:bottom w:val="double" w:sz="4" w:space="0" w:color="auto"/>
            </w:tcBorders>
          </w:tcPr>
          <w:p w:rsidR="001A35CF" w:rsidRPr="00F76951" w:rsidRDefault="001A35CF" w:rsidP="00CF3ABB">
            <w:pPr>
              <w:pStyle w:val="Style25"/>
              <w:widowControl/>
              <w:jc w:val="both"/>
              <w:rPr>
                <w:rStyle w:val="FontStyle100"/>
                <w:rFonts w:ascii="Times New Roman" w:hAnsi="Times New Roman" w:cs="Times New Roman"/>
                <w:b w:val="0"/>
                <w:sz w:val="24"/>
                <w:szCs w:val="24"/>
                <w:lang w:val="en-US" w:eastAsia="en-US"/>
              </w:rPr>
            </w:pPr>
            <w:r w:rsidRPr="00F76951">
              <w:rPr>
                <w:rStyle w:val="FontStyle100"/>
                <w:rFonts w:ascii="Times New Roman" w:hAnsi="Times New Roman" w:cs="Times New Roman"/>
                <w:b w:val="0"/>
                <w:sz w:val="24"/>
                <w:szCs w:val="24"/>
                <w:lang w:eastAsia="en-US"/>
              </w:rPr>
              <w:t>Размер зерна</w:t>
            </w:r>
            <w:r w:rsidR="00F45954">
              <w:rPr>
                <w:rStyle w:val="FontStyle100"/>
                <w:rFonts w:ascii="Times New Roman" w:hAnsi="Times New Roman" w:cs="Times New Roman"/>
                <w:b w:val="0"/>
                <w:sz w:val="24"/>
                <w:szCs w:val="24"/>
                <w:lang w:eastAsia="en-US"/>
              </w:rPr>
              <w:t>, менее</w:t>
            </w:r>
          </w:p>
        </w:tc>
        <w:tc>
          <w:tcPr>
            <w:tcW w:w="5242" w:type="dxa"/>
            <w:tcBorders>
              <w:bottom w:val="double" w:sz="4" w:space="0" w:color="auto"/>
            </w:tcBorders>
          </w:tcPr>
          <w:p w:rsidR="001A35CF" w:rsidRPr="00F76951" w:rsidRDefault="001A35CF" w:rsidP="00CF3ABB">
            <w:pPr>
              <w:pStyle w:val="Style25"/>
              <w:widowControl/>
              <w:jc w:val="both"/>
              <w:rPr>
                <w:rStyle w:val="FontStyle100"/>
                <w:rFonts w:ascii="Times New Roman" w:hAnsi="Times New Roman" w:cs="Times New Roman"/>
                <w:b w:val="0"/>
                <w:sz w:val="24"/>
                <w:szCs w:val="24"/>
                <w:lang w:val="en-US" w:eastAsia="en-US"/>
              </w:rPr>
            </w:pPr>
            <w:r w:rsidRPr="00F76951">
              <w:rPr>
                <w:rStyle w:val="FontStyle100"/>
                <w:rFonts w:ascii="Times New Roman" w:hAnsi="Times New Roman" w:cs="Times New Roman"/>
                <w:b w:val="0"/>
                <w:sz w:val="24"/>
                <w:szCs w:val="24"/>
                <w:lang w:eastAsia="en-US"/>
              </w:rPr>
              <w:t>Тестируемый материал</w:t>
            </w:r>
          </w:p>
        </w:tc>
        <w:tc>
          <w:tcPr>
            <w:tcW w:w="1675" w:type="dxa"/>
            <w:tcBorders>
              <w:bottom w:val="double" w:sz="4" w:space="0" w:color="auto"/>
            </w:tcBorders>
          </w:tcPr>
          <w:p w:rsidR="001A35CF" w:rsidRPr="00F76951" w:rsidRDefault="001A35CF" w:rsidP="00CF3ABB">
            <w:pPr>
              <w:pStyle w:val="Style25"/>
              <w:widowControl/>
              <w:jc w:val="both"/>
              <w:rPr>
                <w:rStyle w:val="FontStyle100"/>
                <w:rFonts w:ascii="Times New Roman" w:hAnsi="Times New Roman" w:cs="Times New Roman"/>
                <w:b w:val="0"/>
                <w:sz w:val="24"/>
                <w:szCs w:val="24"/>
                <w:lang w:val="en-US" w:eastAsia="en-US"/>
              </w:rPr>
            </w:pPr>
            <w:r w:rsidRPr="00F76951">
              <w:rPr>
                <w:rStyle w:val="FontStyle100"/>
                <w:rFonts w:ascii="Times New Roman" w:hAnsi="Times New Roman" w:cs="Times New Roman"/>
                <w:b w:val="0"/>
                <w:sz w:val="24"/>
                <w:szCs w:val="24"/>
                <w:lang w:eastAsia="en-US"/>
              </w:rPr>
              <w:t>Результаты</w:t>
            </w:r>
          </w:p>
        </w:tc>
      </w:tr>
      <w:tr w:rsidR="00104834" w:rsidRPr="00F76951" w:rsidTr="001A35CF">
        <w:trPr>
          <w:trHeight w:val="672"/>
        </w:trPr>
        <w:tc>
          <w:tcPr>
            <w:tcW w:w="1565" w:type="dxa"/>
          </w:tcPr>
          <w:p w:rsidR="00104834" w:rsidRPr="00F76951" w:rsidRDefault="00104834" w:rsidP="00281DA3">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Осадок</w:t>
            </w:r>
          </w:p>
        </w:tc>
        <w:tc>
          <w:tcPr>
            <w:tcW w:w="1277" w:type="dxa"/>
          </w:tcPr>
          <w:p w:rsidR="00104834" w:rsidRPr="00F76951" w:rsidRDefault="00104834" w:rsidP="00F45954">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 мм</w:t>
            </w:r>
          </w:p>
        </w:tc>
        <w:tc>
          <w:tcPr>
            <w:tcW w:w="5242" w:type="dxa"/>
          </w:tcPr>
          <w:p w:rsidR="00104834" w:rsidRPr="00F76951" w:rsidRDefault="00104834" w:rsidP="00281DA3">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Смесь осадка городских очистных сооружений из Северного Рейна-Вестфалии, Германия</w:t>
            </w:r>
          </w:p>
        </w:tc>
        <w:tc>
          <w:tcPr>
            <w:tcW w:w="1675" w:type="dxa"/>
          </w:tcPr>
          <w:p w:rsidR="00104834" w:rsidRPr="00F76951" w:rsidRDefault="00104834" w:rsidP="00281DA3">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A.3</w:t>
            </w:r>
          </w:p>
        </w:tc>
      </w:tr>
      <w:tr w:rsidR="00104834" w:rsidRPr="00F76951" w:rsidTr="001A35CF">
        <w:trPr>
          <w:trHeight w:val="672"/>
        </w:trPr>
        <w:tc>
          <w:tcPr>
            <w:tcW w:w="1565" w:type="dxa"/>
          </w:tcPr>
          <w:p w:rsidR="00104834" w:rsidRPr="00F76951" w:rsidRDefault="00104834" w:rsidP="00281DA3">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Отходы древесины</w:t>
            </w:r>
          </w:p>
        </w:tc>
        <w:tc>
          <w:tcPr>
            <w:tcW w:w="1277" w:type="dxa"/>
          </w:tcPr>
          <w:p w:rsidR="00104834" w:rsidRPr="00F76951" w:rsidRDefault="00104834" w:rsidP="00F45954">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 мм</w:t>
            </w:r>
          </w:p>
        </w:tc>
        <w:tc>
          <w:tcPr>
            <w:tcW w:w="5242" w:type="dxa"/>
          </w:tcPr>
          <w:p w:rsidR="00104834" w:rsidRPr="00F76951" w:rsidRDefault="00104834" w:rsidP="00281DA3">
            <w:pPr>
              <w:pStyle w:val="Style24"/>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Загрязненная почва, строительный мусор, древесные отходы, кровельная смола, легкая фракция </w:t>
            </w:r>
            <w:proofErr w:type="spellStart"/>
            <w:r w:rsidRPr="00F76951">
              <w:rPr>
                <w:rStyle w:val="FontStyle98"/>
                <w:rFonts w:ascii="Times New Roman" w:hAnsi="Times New Roman" w:cs="Times New Roman"/>
                <w:sz w:val="24"/>
                <w:szCs w:val="24"/>
                <w:lang w:eastAsia="en-US"/>
              </w:rPr>
              <w:t>измельчителя</w:t>
            </w:r>
            <w:proofErr w:type="spellEnd"/>
            <w:r w:rsidRPr="00F76951">
              <w:rPr>
                <w:rStyle w:val="FontStyle98"/>
                <w:rFonts w:ascii="Times New Roman" w:hAnsi="Times New Roman" w:cs="Times New Roman"/>
                <w:sz w:val="24"/>
                <w:szCs w:val="24"/>
                <w:lang w:eastAsia="en-US"/>
              </w:rPr>
              <w:t>, биологические отходы, ил</w:t>
            </w:r>
          </w:p>
        </w:tc>
        <w:tc>
          <w:tcPr>
            <w:tcW w:w="1675" w:type="dxa"/>
          </w:tcPr>
          <w:p w:rsidR="00104834" w:rsidRPr="00F76951" w:rsidRDefault="00104834" w:rsidP="00281DA3">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Таблица A.3</w:t>
            </w:r>
          </w:p>
        </w:tc>
      </w:tr>
    </w:tbl>
    <w:p w:rsidR="001A35CF" w:rsidRPr="00F76951" w:rsidRDefault="001A35CF" w:rsidP="001A35CF">
      <w:pPr>
        <w:pStyle w:val="Style19"/>
        <w:widowControl/>
        <w:jc w:val="both"/>
        <w:rPr>
          <w:rStyle w:val="FontStyle98"/>
          <w:rFonts w:ascii="Times New Roman" w:hAnsi="Times New Roman" w:cs="Times New Roman"/>
          <w:sz w:val="24"/>
          <w:szCs w:val="24"/>
          <w:lang w:eastAsia="en-US"/>
        </w:rPr>
      </w:pPr>
    </w:p>
    <w:p w:rsidR="001A35CF" w:rsidRPr="00F76951" w:rsidRDefault="001A35CF" w:rsidP="00316D1F">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Результаты можно сравнить с </w:t>
      </w:r>
      <w:proofErr w:type="spellStart"/>
      <w:r w:rsidRPr="00F76951">
        <w:rPr>
          <w:rStyle w:val="FontStyle98"/>
          <w:rFonts w:ascii="Times New Roman" w:hAnsi="Times New Roman" w:cs="Times New Roman"/>
          <w:sz w:val="24"/>
          <w:szCs w:val="24"/>
          <w:lang w:eastAsia="en-US"/>
        </w:rPr>
        <w:t>валидационными</w:t>
      </w:r>
      <w:proofErr w:type="spellEnd"/>
      <w:r w:rsidRPr="00F76951">
        <w:rPr>
          <w:rStyle w:val="FontStyle98"/>
          <w:rFonts w:ascii="Times New Roman" w:hAnsi="Times New Roman" w:cs="Times New Roman"/>
          <w:sz w:val="24"/>
          <w:szCs w:val="24"/>
          <w:lang w:eastAsia="en-US"/>
        </w:rPr>
        <w:t xml:space="preserve"> исследованиями, проведенными CEN/TC 292 "Характеристика отходов" (см. EN 15527) и ISO/TC 190 "Качество почвы" (см. ISO 18287).</w:t>
      </w:r>
    </w:p>
    <w:p w:rsidR="001A35CF" w:rsidRPr="00F76951" w:rsidRDefault="001A35CF" w:rsidP="00316D1F">
      <w:pPr>
        <w:pStyle w:val="Style28"/>
        <w:widowControl/>
        <w:ind w:firstLine="567"/>
        <w:jc w:val="both"/>
        <w:rPr>
          <w:rStyle w:val="FontStyle87"/>
          <w:rFonts w:ascii="Times New Roman" w:hAnsi="Times New Roman" w:cs="Times New Roman"/>
          <w:sz w:val="24"/>
          <w:szCs w:val="24"/>
          <w:lang w:eastAsia="en-US"/>
        </w:rPr>
      </w:pPr>
      <w:bookmarkStart w:id="12" w:name="bookmark18"/>
    </w:p>
    <w:p w:rsidR="001A35CF" w:rsidRPr="00F76951" w:rsidRDefault="001A35CF" w:rsidP="00316D1F">
      <w:pPr>
        <w:pStyle w:val="Style28"/>
        <w:widowControl/>
        <w:ind w:firstLine="567"/>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t>A.</w:t>
      </w:r>
      <w:bookmarkEnd w:id="12"/>
      <w:r w:rsidRPr="00F76951">
        <w:rPr>
          <w:rStyle w:val="FontStyle87"/>
          <w:rFonts w:ascii="Times New Roman" w:hAnsi="Times New Roman" w:cs="Times New Roman"/>
          <w:sz w:val="24"/>
          <w:szCs w:val="24"/>
          <w:lang w:eastAsia="en-US"/>
        </w:rPr>
        <w:t>2 Результаты межлабораторного сравнения</w:t>
      </w:r>
    </w:p>
    <w:p w:rsidR="001A35CF" w:rsidRPr="00F76951" w:rsidRDefault="001A35CF" w:rsidP="00316D1F">
      <w:pPr>
        <w:pStyle w:val="Style19"/>
        <w:widowControl/>
        <w:ind w:firstLine="567"/>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Статистическая оценка проводилась в соответствии со стандартом ISO 5725-2 [5]. Были получены средние значения, стандартное отклонение повторяемости (</w:t>
      </w:r>
      <w:proofErr w:type="spellStart"/>
      <w:r w:rsidRPr="00F76951">
        <w:rPr>
          <w:rStyle w:val="FontStyle98"/>
          <w:rFonts w:ascii="Times New Roman" w:hAnsi="Times New Roman" w:cs="Times New Roman"/>
          <w:sz w:val="24"/>
          <w:szCs w:val="24"/>
          <w:lang w:eastAsia="en-US"/>
        </w:rPr>
        <w:t>s</w:t>
      </w:r>
      <w:r w:rsidRPr="00F76951">
        <w:rPr>
          <w:rStyle w:val="FontStyle98"/>
          <w:rFonts w:ascii="Times New Roman" w:hAnsi="Times New Roman" w:cs="Times New Roman"/>
          <w:sz w:val="24"/>
          <w:szCs w:val="24"/>
          <w:vertAlign w:val="subscript"/>
          <w:lang w:eastAsia="en-US"/>
        </w:rPr>
        <w:t>r</w:t>
      </w:r>
      <w:proofErr w:type="spellEnd"/>
      <w:r w:rsidRPr="00F76951">
        <w:rPr>
          <w:rStyle w:val="FontStyle98"/>
          <w:rFonts w:ascii="Times New Roman" w:hAnsi="Times New Roman" w:cs="Times New Roman"/>
          <w:sz w:val="24"/>
          <w:szCs w:val="24"/>
          <w:lang w:eastAsia="en-US"/>
        </w:rPr>
        <w:t xml:space="preserve">) и стандартное отклонение </w:t>
      </w:r>
      <w:proofErr w:type="spellStart"/>
      <w:r w:rsidRPr="00F76951">
        <w:rPr>
          <w:rStyle w:val="FontStyle98"/>
          <w:rFonts w:ascii="Times New Roman" w:hAnsi="Times New Roman" w:cs="Times New Roman"/>
          <w:sz w:val="24"/>
          <w:szCs w:val="24"/>
          <w:lang w:eastAsia="en-US"/>
        </w:rPr>
        <w:t>воспроизводимости</w:t>
      </w:r>
      <w:proofErr w:type="spellEnd"/>
      <w:r w:rsidRPr="00F76951">
        <w:rPr>
          <w:rStyle w:val="FontStyle98"/>
          <w:rFonts w:ascii="Times New Roman" w:hAnsi="Times New Roman" w:cs="Times New Roman"/>
          <w:sz w:val="24"/>
          <w:szCs w:val="24"/>
          <w:lang w:eastAsia="en-US"/>
        </w:rPr>
        <w:t xml:space="preserve"> </w:t>
      </w:r>
      <w:r w:rsidRPr="00F76951">
        <w:rPr>
          <w:rStyle w:val="FontStyle99"/>
          <w:rFonts w:ascii="Times New Roman" w:hAnsi="Times New Roman" w:cs="Times New Roman"/>
          <w:sz w:val="24"/>
          <w:szCs w:val="24"/>
          <w:lang w:eastAsia="en-US"/>
        </w:rPr>
        <w:t>(</w:t>
      </w:r>
      <w:proofErr w:type="spellStart"/>
      <w:r w:rsidRPr="00F76951">
        <w:rPr>
          <w:rStyle w:val="FontStyle99"/>
          <w:rFonts w:ascii="Times New Roman" w:hAnsi="Times New Roman" w:cs="Times New Roman"/>
          <w:sz w:val="24"/>
          <w:szCs w:val="24"/>
          <w:lang w:eastAsia="en-US"/>
        </w:rPr>
        <w:t>s</w:t>
      </w:r>
      <w:r w:rsidRPr="00F76951">
        <w:rPr>
          <w:rStyle w:val="FontStyle99"/>
          <w:rFonts w:ascii="Times New Roman" w:hAnsi="Times New Roman" w:cs="Times New Roman"/>
          <w:sz w:val="24"/>
          <w:szCs w:val="24"/>
          <w:vertAlign w:val="subscript"/>
          <w:lang w:eastAsia="en-US"/>
        </w:rPr>
        <w:t>R</w:t>
      </w:r>
      <w:proofErr w:type="spellEnd"/>
      <w:r w:rsidRPr="00F76951">
        <w:rPr>
          <w:rStyle w:val="FontStyle99"/>
          <w:rFonts w:ascii="Times New Roman" w:hAnsi="Times New Roman" w:cs="Times New Roman"/>
          <w:sz w:val="24"/>
          <w:szCs w:val="24"/>
          <w:lang w:eastAsia="en-US"/>
        </w:rPr>
        <w:t>)</w:t>
      </w:r>
      <w:r w:rsidRPr="00F76951">
        <w:rPr>
          <w:rStyle w:val="FontStyle98"/>
          <w:rFonts w:ascii="Times New Roman" w:hAnsi="Times New Roman" w:cs="Times New Roman"/>
          <w:sz w:val="24"/>
          <w:szCs w:val="24"/>
          <w:lang w:eastAsia="en-US"/>
        </w:rPr>
        <w:t xml:space="preserve"> (таблицы A.2 и A.3).</w:t>
      </w:r>
    </w:p>
    <w:p w:rsidR="001A35CF" w:rsidRPr="00F76951" w:rsidRDefault="001A35CF" w:rsidP="001A35CF">
      <w:pPr>
        <w:pStyle w:val="Style14"/>
        <w:widowControl/>
        <w:jc w:val="both"/>
        <w:rPr>
          <w:rStyle w:val="FontStyle100"/>
          <w:rFonts w:ascii="Times New Roman" w:hAnsi="Times New Roman" w:cs="Times New Roman"/>
          <w:sz w:val="24"/>
          <w:szCs w:val="24"/>
          <w:lang w:eastAsia="en-US"/>
        </w:rPr>
        <w:sectPr w:rsidR="001A35CF" w:rsidRPr="00F76951" w:rsidSect="00CA7DAC">
          <w:pgSz w:w="11909" w:h="16834"/>
          <w:pgMar w:top="1134" w:right="851" w:bottom="1134" w:left="1418" w:header="1020" w:footer="1020" w:gutter="0"/>
          <w:cols w:space="720"/>
          <w:noEndnote/>
          <w:docGrid w:linePitch="326"/>
        </w:sectPr>
      </w:pPr>
    </w:p>
    <w:p w:rsidR="001A35CF" w:rsidRPr="00F76951" w:rsidRDefault="001A35CF" w:rsidP="0050410E">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lastRenderedPageBreak/>
        <w:t>Таблица A.2 — Результаты межлабораторных сравнительных исследований определения ПАУ методом ГХ-МС и ВЭЖХ в иле, обработанных биологических отходах и почве</w:t>
      </w:r>
    </w:p>
    <w:p w:rsidR="00A37C1F" w:rsidRPr="00F76951" w:rsidRDefault="00A37C1F" w:rsidP="001A35CF">
      <w:pPr>
        <w:pStyle w:val="Style14"/>
        <w:widowControl/>
        <w:jc w:val="center"/>
        <w:rPr>
          <w:rStyle w:val="FontStyle100"/>
          <w:rFonts w:ascii="Times New Roman" w:hAnsi="Times New Roman" w:cs="Times New Roman"/>
          <w:b w:val="0"/>
          <w:sz w:val="24"/>
          <w:szCs w:val="24"/>
          <w:lang w:eastAsia="en-US"/>
        </w:rPr>
      </w:pPr>
    </w:p>
    <w:tbl>
      <w:tblPr>
        <w:tblW w:w="9701" w:type="dxa"/>
        <w:tblInd w:w="40" w:type="dxa"/>
        <w:tblLayout w:type="fixed"/>
        <w:tblCellMar>
          <w:left w:w="40" w:type="dxa"/>
          <w:right w:w="40" w:type="dxa"/>
        </w:tblCellMar>
        <w:tblLook w:val="0000" w:firstRow="0" w:lastRow="0" w:firstColumn="0" w:lastColumn="0" w:noHBand="0" w:noVBand="0"/>
      </w:tblPr>
      <w:tblGrid>
        <w:gridCol w:w="1675"/>
        <w:gridCol w:w="1133"/>
        <w:gridCol w:w="571"/>
        <w:gridCol w:w="571"/>
        <w:gridCol w:w="571"/>
        <w:gridCol w:w="571"/>
        <w:gridCol w:w="859"/>
        <w:gridCol w:w="994"/>
        <w:gridCol w:w="994"/>
        <w:gridCol w:w="941"/>
        <w:gridCol w:w="821"/>
      </w:tblGrid>
      <w:tr w:rsidR="001A35CF" w:rsidRPr="00F76951" w:rsidTr="00A37C1F">
        <w:trPr>
          <w:trHeight w:val="579"/>
        </w:trPr>
        <w:tc>
          <w:tcPr>
            <w:tcW w:w="1675"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6"/>
              <w:widowControl/>
              <w:jc w:val="center"/>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Параметр</w:t>
            </w:r>
          </w:p>
        </w:tc>
        <w:tc>
          <w:tcPr>
            <w:tcW w:w="1133"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6"/>
              <w:widowControl/>
              <w:jc w:val="center"/>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Матрица</w:t>
            </w:r>
          </w:p>
        </w:tc>
        <w:tc>
          <w:tcPr>
            <w:tcW w:w="571"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l</w:t>
            </w:r>
            <w:r w:rsidRPr="00CB29CA">
              <w:rPr>
                <w:rStyle w:val="FontStyle96"/>
                <w:rFonts w:ascii="Times New Roman" w:hAnsi="Times New Roman" w:cs="Times New Roman"/>
                <w:b/>
                <w:sz w:val="24"/>
                <w:szCs w:val="24"/>
                <w:vertAlign w:val="subscript"/>
                <w:lang w:eastAsia="en-US"/>
              </w:rPr>
              <w:t>о</w:t>
            </w:r>
          </w:p>
        </w:tc>
        <w:tc>
          <w:tcPr>
            <w:tcW w:w="571"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l</w:t>
            </w:r>
          </w:p>
        </w:tc>
        <w:tc>
          <w:tcPr>
            <w:tcW w:w="571"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n</w:t>
            </w:r>
            <w:r w:rsidRPr="00CB29CA">
              <w:rPr>
                <w:rStyle w:val="FontStyle96"/>
                <w:rFonts w:ascii="Times New Roman" w:hAnsi="Times New Roman" w:cs="Times New Roman"/>
                <w:b/>
                <w:sz w:val="24"/>
                <w:szCs w:val="24"/>
                <w:vertAlign w:val="subscript"/>
                <w:lang w:eastAsia="en-US"/>
              </w:rPr>
              <w:t>о</w:t>
            </w:r>
          </w:p>
        </w:tc>
        <w:tc>
          <w:tcPr>
            <w:tcW w:w="571"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n</w:t>
            </w:r>
          </w:p>
        </w:tc>
        <w:tc>
          <w:tcPr>
            <w:tcW w:w="859"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9"/>
                <w:rFonts w:ascii="Times New Roman" w:hAnsi="Times New Roman" w:cs="Times New Roman"/>
                <w:b/>
                <w:noProof/>
                <w:sz w:val="24"/>
                <w:szCs w:val="24"/>
              </w:rPr>
              <w:drawing>
                <wp:inline distT="0" distB="0" distL="0" distR="0" wp14:anchorId="29971E71" wp14:editId="2577AA79">
                  <wp:extent cx="243840" cy="205740"/>
                  <wp:effectExtent l="0" t="0" r="381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CB29CA">
              <w:rPr>
                <w:rStyle w:val="FontStyle99"/>
                <w:rFonts w:ascii="Times New Roman" w:hAnsi="Times New Roman" w:cs="Times New Roman"/>
                <w:b/>
                <w:sz w:val="24"/>
                <w:szCs w:val="24"/>
                <w:lang w:eastAsia="en-US"/>
              </w:rPr>
              <w:t xml:space="preserve"> </w:t>
            </w:r>
            <w:r w:rsidRPr="00CB29CA">
              <w:rPr>
                <w:rStyle w:val="FontStyle96"/>
                <w:rFonts w:ascii="Times New Roman" w:hAnsi="Times New Roman" w:cs="Times New Roman"/>
                <w:b/>
                <w:sz w:val="24"/>
                <w:szCs w:val="24"/>
                <w:lang w:eastAsia="en-US"/>
              </w:rPr>
              <w:t>мг/кг</w:t>
            </w:r>
          </w:p>
        </w:tc>
        <w:tc>
          <w:tcPr>
            <w:tcW w:w="994"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994"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51"/>
              <w:widowControl/>
              <w:jc w:val="center"/>
              <w:rPr>
                <w:rStyle w:val="FontStyle91"/>
                <w:rFonts w:ascii="Times New Roman" w:hAnsi="Times New Roman" w:cs="Times New Roman"/>
                <w:sz w:val="24"/>
                <w:szCs w:val="24"/>
                <w:lang w:val="en-US" w:eastAsia="en-US"/>
              </w:rPr>
            </w:pPr>
            <w:proofErr w:type="spellStart"/>
            <w:r w:rsidRPr="00CB29CA">
              <w:rPr>
                <w:rStyle w:val="FontStyle91"/>
                <w:rFonts w:ascii="Times New Roman" w:hAnsi="Times New Roman" w:cs="Times New Roman"/>
                <w:sz w:val="24"/>
                <w:szCs w:val="24"/>
                <w:lang w:eastAsia="en-US"/>
              </w:rPr>
              <w:t>CV</w:t>
            </w:r>
            <w:r w:rsidRPr="00CB29CA">
              <w:rPr>
                <w:rStyle w:val="FontStyle91"/>
                <w:rFonts w:ascii="Times New Roman" w:hAnsi="Times New Roman" w:cs="Times New Roman"/>
                <w:i w:val="0"/>
                <w:sz w:val="24"/>
                <w:szCs w:val="24"/>
                <w:vertAlign w:val="subscript"/>
                <w:lang w:eastAsia="en-US"/>
              </w:rPr>
              <w:t>r</w:t>
            </w:r>
            <w:proofErr w:type="spellEnd"/>
          </w:p>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c>
          <w:tcPr>
            <w:tcW w:w="941"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proofErr w:type="spellStart"/>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roofErr w:type="spellEnd"/>
          </w:p>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821"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7"/>
              <w:widowControl/>
              <w:jc w:val="center"/>
              <w:rPr>
                <w:rStyle w:val="FontStyle92"/>
                <w:rFonts w:cs="Times New Roman"/>
                <w:b/>
                <w:sz w:val="24"/>
                <w:vertAlign w:val="subscript"/>
                <w:lang w:val="en-US" w:eastAsia="en-US"/>
              </w:rPr>
            </w:pPr>
            <w:proofErr w:type="spellStart"/>
            <w:r w:rsidRPr="00CB29CA">
              <w:rPr>
                <w:rStyle w:val="FontStyle92"/>
                <w:rFonts w:cs="Times New Roman"/>
                <w:b/>
                <w:i/>
                <w:sz w:val="24"/>
                <w:lang w:eastAsia="en-US"/>
              </w:rPr>
              <w:t>CV</w:t>
            </w:r>
            <w:r w:rsidRPr="00CB29CA">
              <w:rPr>
                <w:rStyle w:val="FontStyle92"/>
                <w:rFonts w:cs="Times New Roman"/>
                <w:b/>
                <w:sz w:val="24"/>
                <w:vertAlign w:val="subscript"/>
                <w:lang w:eastAsia="en-US"/>
              </w:rPr>
              <w:t>r</w:t>
            </w:r>
            <w:proofErr w:type="spellEnd"/>
          </w:p>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r>
      <w:tr w:rsidR="001A35CF" w:rsidRPr="00F76951" w:rsidTr="00A37C1F">
        <w:trPr>
          <w:trHeight w:val="374"/>
        </w:trPr>
        <w:tc>
          <w:tcPr>
            <w:tcW w:w="1675" w:type="dxa"/>
            <w:vMerge w:val="restart"/>
            <w:tcBorders>
              <w:top w:val="double" w:sz="4"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Нафталин</w:t>
            </w:r>
          </w:p>
        </w:tc>
        <w:tc>
          <w:tcPr>
            <w:tcW w:w="1133"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9"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0,079</w:t>
            </w:r>
          </w:p>
        </w:tc>
        <w:tc>
          <w:tcPr>
            <w:tcW w:w="994"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0,031</w:t>
            </w:r>
          </w:p>
        </w:tc>
        <w:tc>
          <w:tcPr>
            <w:tcW w:w="994"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39,25</w:t>
            </w:r>
          </w:p>
        </w:tc>
        <w:tc>
          <w:tcPr>
            <w:tcW w:w="941"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0,009</w:t>
            </w:r>
          </w:p>
        </w:tc>
        <w:tc>
          <w:tcPr>
            <w:tcW w:w="821"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11,85</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75</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0,017</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36,82</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0,004</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9,30</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0,048</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44,53</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0,008</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17,06</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Аценафтилен</w:t>
            </w:r>
            <w:proofErr w:type="spellEnd"/>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53</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0,009</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59,28</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0,001</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15,84</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50</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0,020</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0,008</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41,77</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0,003</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13,46</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56</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56</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0,030</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50,10</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0,004</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13,66</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Аценафтен</w:t>
            </w:r>
            <w:proofErr w:type="spellEnd"/>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0,030</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31,68</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0,008</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8,74</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0,010</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41,26</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0,002</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9,65</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72</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63</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0,028</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73,65</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0,004</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13,32</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Флюорен</w:t>
            </w:r>
            <w:proofErr w:type="spellEnd"/>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0,153</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0,054</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35,16</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0,015</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9,76</w:t>
            </w:r>
          </w:p>
        </w:tc>
      </w:tr>
      <w:tr w:rsidR="001A35CF" w:rsidRPr="00F76951" w:rsidTr="00A37C1F">
        <w:trPr>
          <w:trHeight w:val="360"/>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69</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0,020</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38,56</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0,004</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7,04</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72</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0,066</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0,023</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35,23</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0,006</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9,35</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Фенантрен</w:t>
            </w: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72</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0,521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14,30</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0,032</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6,10</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0,282</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33,61</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0,018</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6,25</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0,368</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0,139</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37,80</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0,025</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6,90</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Антрацен</w:t>
            </w: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0,294</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0,086</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29,11</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0,047</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16,11</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0,046</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0,019</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41,53</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0,005</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0,48</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43,14</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0,006</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8,54</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Флуорантен</w:t>
            </w:r>
            <w:proofErr w:type="spellEnd"/>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66</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0,483</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0,059</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12,28</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0,032</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6,69</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0,525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0,121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22,96</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0,028</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5,24</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0,449</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0,152</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33,89</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0,037</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8,18</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Пирен</w:t>
            </w:r>
            <w:proofErr w:type="spellEnd"/>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75</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0,272</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0,047</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17,17</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0,025</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9,19</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83</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0,377</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0,106</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28,17</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0,026</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6,98</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0,349</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0,124</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35,49</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0,030</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8,53</w:t>
            </w:r>
          </w:p>
        </w:tc>
      </w:tr>
      <w:tr w:rsidR="001A35CF" w:rsidRPr="00F76951" w:rsidTr="00A37C1F">
        <w:trPr>
          <w:trHeight w:val="360"/>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w:t>
            </w:r>
            <w:proofErr w:type="gramStart"/>
            <w:r w:rsidRPr="00F76951">
              <w:rPr>
                <w:rStyle w:val="FontStyle96"/>
                <w:rFonts w:ascii="Times New Roman" w:hAnsi="Times New Roman" w:cs="Times New Roman"/>
                <w:sz w:val="24"/>
                <w:szCs w:val="24"/>
                <w:lang w:eastAsia="en-US"/>
              </w:rPr>
              <w:t>з</w:t>
            </w:r>
            <w:proofErr w:type="spellEnd"/>
            <w:r w:rsidRPr="00F76951">
              <w:rPr>
                <w:rStyle w:val="FontStyle96"/>
                <w:rFonts w:ascii="Times New Roman" w:hAnsi="Times New Roman" w:cs="Times New Roman"/>
                <w:sz w:val="24"/>
                <w:szCs w:val="24"/>
                <w:lang w:eastAsia="en-US"/>
              </w:rPr>
              <w:t>[</w:t>
            </w:r>
            <w:proofErr w:type="gramEnd"/>
            <w:r w:rsidRPr="00583992">
              <w:rPr>
                <w:rStyle w:val="FontStyle96"/>
                <w:rFonts w:ascii="Times New Roman" w:hAnsi="Times New Roman" w:cs="Times New Roman"/>
                <w:i/>
                <w:sz w:val="24"/>
                <w:szCs w:val="24"/>
                <w:lang w:eastAsia="en-US"/>
              </w:rPr>
              <w:t>а</w:t>
            </w:r>
            <w:r w:rsidRPr="00F76951">
              <w:rPr>
                <w:rStyle w:val="FontStyle96"/>
                <w:rFonts w:ascii="Times New Roman" w:hAnsi="Times New Roman" w:cs="Times New Roman"/>
                <w:sz w:val="24"/>
                <w:szCs w:val="24"/>
                <w:lang w:eastAsia="en-US"/>
              </w:rPr>
              <w:t>]-антрацен</w:t>
            </w: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83</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0,060</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0,018</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29,69</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0,007</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11,96</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72</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0,223</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0,059</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26,47</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0,013</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5,66</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0,191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37,30</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0,018</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9,52</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Хризен</w:t>
            </w:r>
            <w:proofErr w:type="spellEnd"/>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0,062</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0,020</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32,19</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0,007</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11,62</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0,246</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0,076</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30,65</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0,017</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6,83</w:t>
            </w:r>
          </w:p>
        </w:tc>
      </w:tr>
      <w:tr w:rsidR="001A35CF" w:rsidRPr="00F76951" w:rsidTr="00A37C1F">
        <w:trPr>
          <w:trHeight w:val="365"/>
        </w:trPr>
        <w:tc>
          <w:tcPr>
            <w:tcW w:w="1675" w:type="dxa"/>
            <w:vMerge/>
            <w:tcBorders>
              <w:top w:val="nil"/>
              <w:left w:val="single" w:sz="6" w:space="0" w:color="auto"/>
              <w:bottom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0,228</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0,103</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45,26</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0,019</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8,38</w:t>
            </w:r>
          </w:p>
        </w:tc>
      </w:tr>
      <w:tr w:rsidR="001A35CF" w:rsidRPr="00F76951" w:rsidTr="00A37C1F">
        <w:trPr>
          <w:trHeight w:val="365"/>
        </w:trPr>
        <w:tc>
          <w:tcPr>
            <w:tcW w:w="1675" w:type="dxa"/>
            <w:vMerge w:val="restart"/>
            <w:tcBorders>
              <w:top w:val="single" w:sz="6" w:space="0" w:color="auto"/>
              <w:left w:val="single" w:sz="6" w:space="0" w:color="auto"/>
              <w:bottom w:val="nil"/>
              <w:right w:val="single" w:sz="6" w:space="0" w:color="auto"/>
            </w:tcBorders>
          </w:tcPr>
          <w:p w:rsidR="001A35CF" w:rsidRPr="00F76951" w:rsidRDefault="001A35CF" w:rsidP="00583992">
            <w:pPr>
              <w:pStyle w:val="Style22"/>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00583992" w:rsidRPr="00583992">
              <w:rPr>
                <w:rStyle w:val="FontStyle96"/>
                <w:rFonts w:ascii="Times New Roman" w:hAnsi="Times New Roman" w:cs="Times New Roman"/>
                <w:i/>
                <w:sz w:val="24"/>
                <w:szCs w:val="24"/>
                <w:lang w:val="en-US" w:eastAsia="en-US"/>
              </w:rPr>
              <w:t>b</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флуорантен</w:t>
            </w:r>
            <w:proofErr w:type="spellEnd"/>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77</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0,046</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0,015</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32,24</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0,005</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11,57</w:t>
            </w:r>
          </w:p>
        </w:tc>
      </w:tr>
      <w:tr w:rsidR="001A35CF" w:rsidRPr="00F76951" w:rsidTr="00A37C1F">
        <w:trPr>
          <w:trHeight w:val="365"/>
        </w:trPr>
        <w:tc>
          <w:tcPr>
            <w:tcW w:w="1675" w:type="dxa"/>
            <w:vMerge/>
            <w:tcBorders>
              <w:top w:val="nil"/>
              <w:left w:val="single" w:sz="6" w:space="0" w:color="auto"/>
              <w:bottom w:val="nil"/>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0,281</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0,120</w:t>
            </w:r>
          </w:p>
        </w:tc>
        <w:tc>
          <w:tcPr>
            <w:tcW w:w="99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42,61</w:t>
            </w:r>
          </w:p>
        </w:tc>
        <w:tc>
          <w:tcPr>
            <w:tcW w:w="94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0,020</w:t>
            </w:r>
          </w:p>
        </w:tc>
        <w:tc>
          <w:tcPr>
            <w:tcW w:w="82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7,12</w:t>
            </w:r>
          </w:p>
        </w:tc>
      </w:tr>
      <w:tr w:rsidR="001A35CF" w:rsidRPr="00F76951" w:rsidTr="00A37C1F">
        <w:trPr>
          <w:trHeight w:val="53"/>
        </w:trPr>
        <w:tc>
          <w:tcPr>
            <w:tcW w:w="1675" w:type="dxa"/>
            <w:vMerge/>
            <w:tcBorders>
              <w:top w:val="nil"/>
              <w:left w:val="single" w:sz="6" w:space="0" w:color="auto"/>
              <w:right w:val="single" w:sz="6" w:space="0" w:color="auto"/>
            </w:tcBorders>
          </w:tcPr>
          <w:p w:rsidR="001A35CF" w:rsidRPr="00F76951" w:rsidRDefault="001A35CF" w:rsidP="00CF3ABB">
            <w:pPr>
              <w:jc w:val="both"/>
              <w:rPr>
                <w:rStyle w:val="FontStyle96"/>
                <w:rFonts w:ascii="Times New Roman" w:hAnsi="Times New Roman" w:cs="Times New Roman"/>
                <w:sz w:val="24"/>
                <w:szCs w:val="24"/>
                <w:lang w:val="en-US" w:eastAsia="en-US"/>
              </w:rPr>
            </w:pPr>
          </w:p>
          <w:p w:rsidR="001A35CF" w:rsidRPr="00F76951" w:rsidRDefault="001A35CF" w:rsidP="00CF3ABB">
            <w:pPr>
              <w:jc w:val="both"/>
              <w:rPr>
                <w:rStyle w:val="FontStyle96"/>
                <w:rFonts w:ascii="Times New Roman" w:hAnsi="Times New Roman" w:cs="Times New Roman"/>
                <w:sz w:val="24"/>
                <w:szCs w:val="24"/>
                <w:lang w:val="en-US" w:eastAsia="en-US"/>
              </w:rPr>
            </w:pPr>
          </w:p>
        </w:tc>
        <w:tc>
          <w:tcPr>
            <w:tcW w:w="1133" w:type="dxa"/>
            <w:tcBorders>
              <w:top w:val="single" w:sz="6" w:space="0" w:color="auto"/>
              <w:left w:val="single" w:sz="6" w:space="0" w:color="auto"/>
              <w:right w:val="single" w:sz="6" w:space="0" w:color="auto"/>
            </w:tcBorders>
          </w:tcPr>
          <w:p w:rsidR="001A35CF" w:rsidRPr="00F76951" w:rsidRDefault="001A35CF" w:rsidP="00CF3ABB">
            <w:pPr>
              <w:pStyle w:val="Style22"/>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9"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0,219</w:t>
            </w:r>
          </w:p>
        </w:tc>
        <w:tc>
          <w:tcPr>
            <w:tcW w:w="994"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0,091</w:t>
            </w:r>
          </w:p>
        </w:tc>
        <w:tc>
          <w:tcPr>
            <w:tcW w:w="994"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41,56</w:t>
            </w:r>
          </w:p>
        </w:tc>
        <w:tc>
          <w:tcPr>
            <w:tcW w:w="941"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0,021</w:t>
            </w:r>
          </w:p>
        </w:tc>
        <w:tc>
          <w:tcPr>
            <w:tcW w:w="821" w:type="dxa"/>
            <w:tcBorders>
              <w:top w:val="single" w:sz="6" w:space="0" w:color="auto"/>
              <w:left w:val="single" w:sz="6" w:space="0" w:color="auto"/>
              <w:right w:val="single" w:sz="6" w:space="0" w:color="auto"/>
            </w:tcBorders>
          </w:tcPr>
          <w:p w:rsidR="001A35CF" w:rsidRPr="00F76951" w:rsidRDefault="001A35CF" w:rsidP="00CF3ABB">
            <w:pPr>
              <w:pStyle w:val="Style22"/>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9,80</w:t>
            </w:r>
          </w:p>
        </w:tc>
      </w:tr>
    </w:tbl>
    <w:p w:rsidR="001A35CF" w:rsidRPr="00F76951" w:rsidRDefault="001A35CF" w:rsidP="001A35CF">
      <w:pPr>
        <w:pStyle w:val="Style14"/>
        <w:widowControl/>
        <w:jc w:val="both"/>
        <w:rPr>
          <w:rStyle w:val="FontStyle100"/>
          <w:rFonts w:ascii="Times New Roman" w:hAnsi="Times New Roman" w:cs="Times New Roman"/>
          <w:sz w:val="24"/>
          <w:szCs w:val="24"/>
          <w:lang w:eastAsia="en-US"/>
        </w:rPr>
      </w:pPr>
    </w:p>
    <w:p w:rsidR="001A35CF" w:rsidRPr="00F76951" w:rsidRDefault="001A35CF" w:rsidP="001A35CF">
      <w:pPr>
        <w:pStyle w:val="Style14"/>
        <w:widowControl/>
        <w:jc w:val="both"/>
        <w:rPr>
          <w:rStyle w:val="FontStyle100"/>
          <w:rFonts w:ascii="Times New Roman" w:hAnsi="Times New Roman" w:cs="Times New Roman"/>
          <w:i/>
          <w:sz w:val="24"/>
          <w:szCs w:val="24"/>
          <w:lang w:eastAsia="en-US"/>
        </w:rPr>
      </w:pPr>
    </w:p>
    <w:p w:rsidR="00A37C1F" w:rsidRPr="00F76951" w:rsidRDefault="00A37C1F" w:rsidP="0050410E">
      <w:pPr>
        <w:pStyle w:val="Style14"/>
        <w:widowControl/>
        <w:jc w:val="center"/>
        <w:rPr>
          <w:rStyle w:val="FontStyle100"/>
          <w:rFonts w:ascii="Times New Roman" w:hAnsi="Times New Roman" w:cs="Times New Roman"/>
          <w:b w:val="0"/>
          <w:i/>
          <w:sz w:val="24"/>
          <w:szCs w:val="24"/>
          <w:lang w:eastAsia="en-US"/>
        </w:rPr>
      </w:pPr>
      <w:r w:rsidRPr="00F76951">
        <w:rPr>
          <w:rStyle w:val="FontStyle100"/>
          <w:rFonts w:ascii="Times New Roman" w:hAnsi="Times New Roman" w:cs="Times New Roman"/>
          <w:b w:val="0"/>
          <w:i/>
          <w:sz w:val="24"/>
          <w:szCs w:val="24"/>
          <w:lang w:eastAsia="en-US"/>
        </w:rPr>
        <w:t>Окончание таблицы А.2</w:t>
      </w:r>
    </w:p>
    <w:p w:rsidR="00A37C1F" w:rsidRPr="00F76951" w:rsidRDefault="00A37C1F" w:rsidP="00A37C1F">
      <w:pPr>
        <w:pStyle w:val="Style14"/>
        <w:widowControl/>
        <w:rPr>
          <w:rStyle w:val="FontStyle100"/>
          <w:rFonts w:ascii="Times New Roman" w:hAnsi="Times New Roman" w:cs="Times New Roman"/>
          <w:b w:val="0"/>
          <w:sz w:val="24"/>
          <w:szCs w:val="24"/>
          <w:lang w:eastAsia="en-US"/>
        </w:rPr>
      </w:pPr>
    </w:p>
    <w:tbl>
      <w:tblPr>
        <w:tblW w:w="9729" w:type="dxa"/>
        <w:tblInd w:w="40" w:type="dxa"/>
        <w:tblLayout w:type="fixed"/>
        <w:tblCellMar>
          <w:left w:w="40" w:type="dxa"/>
          <w:right w:w="40" w:type="dxa"/>
        </w:tblCellMar>
        <w:tblLook w:val="0000" w:firstRow="0" w:lastRow="0" w:firstColumn="0" w:lastColumn="0" w:noHBand="0" w:noVBand="0"/>
      </w:tblPr>
      <w:tblGrid>
        <w:gridCol w:w="691"/>
        <w:gridCol w:w="1013"/>
        <w:gridCol w:w="1138"/>
        <w:gridCol w:w="571"/>
        <w:gridCol w:w="566"/>
        <w:gridCol w:w="571"/>
        <w:gridCol w:w="571"/>
        <w:gridCol w:w="854"/>
        <w:gridCol w:w="998"/>
        <w:gridCol w:w="994"/>
        <w:gridCol w:w="941"/>
        <w:gridCol w:w="821"/>
      </w:tblGrid>
      <w:tr w:rsidR="00A37C1F" w:rsidRPr="00F76951" w:rsidTr="0050410E">
        <w:trPr>
          <w:trHeight w:val="760"/>
        </w:trPr>
        <w:tc>
          <w:tcPr>
            <w:tcW w:w="1704" w:type="dxa"/>
            <w:gridSpan w:val="2"/>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36"/>
              <w:widowControl/>
              <w:jc w:val="center"/>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Параметр</w:t>
            </w:r>
          </w:p>
        </w:tc>
        <w:tc>
          <w:tcPr>
            <w:tcW w:w="1138"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36"/>
              <w:widowControl/>
              <w:jc w:val="center"/>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Матрица</w:t>
            </w:r>
          </w:p>
        </w:tc>
        <w:tc>
          <w:tcPr>
            <w:tcW w:w="571"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l</w:t>
            </w:r>
            <w:r w:rsidRPr="00CB29CA">
              <w:rPr>
                <w:rStyle w:val="FontStyle96"/>
                <w:rFonts w:ascii="Times New Roman" w:hAnsi="Times New Roman" w:cs="Times New Roman"/>
                <w:b/>
                <w:sz w:val="24"/>
                <w:szCs w:val="24"/>
                <w:vertAlign w:val="subscript"/>
                <w:lang w:eastAsia="en-US"/>
              </w:rPr>
              <w:t>о</w:t>
            </w:r>
          </w:p>
        </w:tc>
        <w:tc>
          <w:tcPr>
            <w:tcW w:w="566"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l</w:t>
            </w:r>
          </w:p>
        </w:tc>
        <w:tc>
          <w:tcPr>
            <w:tcW w:w="571"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n</w:t>
            </w:r>
            <w:r w:rsidRPr="00CB29CA">
              <w:rPr>
                <w:rStyle w:val="FontStyle96"/>
                <w:rFonts w:ascii="Times New Roman" w:hAnsi="Times New Roman" w:cs="Times New Roman"/>
                <w:b/>
                <w:sz w:val="24"/>
                <w:szCs w:val="24"/>
                <w:vertAlign w:val="subscript"/>
                <w:lang w:eastAsia="en-US"/>
              </w:rPr>
              <w:t>о</w:t>
            </w:r>
          </w:p>
        </w:tc>
        <w:tc>
          <w:tcPr>
            <w:tcW w:w="571"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n</w:t>
            </w:r>
          </w:p>
        </w:tc>
        <w:tc>
          <w:tcPr>
            <w:tcW w:w="854"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9"/>
                <w:rFonts w:ascii="Times New Roman" w:hAnsi="Times New Roman" w:cs="Times New Roman"/>
                <w:b/>
                <w:noProof/>
                <w:sz w:val="24"/>
                <w:szCs w:val="24"/>
              </w:rPr>
              <w:drawing>
                <wp:inline distT="0" distB="0" distL="0" distR="0" wp14:anchorId="0D012B3C" wp14:editId="00E44A95">
                  <wp:extent cx="243840" cy="205740"/>
                  <wp:effectExtent l="0" t="0" r="3810" b="381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CB29CA">
              <w:rPr>
                <w:rStyle w:val="FontStyle99"/>
                <w:rFonts w:ascii="Times New Roman" w:hAnsi="Times New Roman" w:cs="Times New Roman"/>
                <w:b/>
                <w:sz w:val="24"/>
                <w:szCs w:val="24"/>
                <w:lang w:eastAsia="en-US"/>
              </w:rPr>
              <w:t xml:space="preserve"> </w:t>
            </w:r>
            <w:r w:rsidRPr="00CB29CA">
              <w:rPr>
                <w:rStyle w:val="FontStyle96"/>
                <w:rFonts w:ascii="Times New Roman" w:hAnsi="Times New Roman" w:cs="Times New Roman"/>
                <w:b/>
                <w:sz w:val="24"/>
                <w:szCs w:val="24"/>
                <w:lang w:eastAsia="en-US"/>
              </w:rPr>
              <w:t>мг/кг</w:t>
            </w:r>
          </w:p>
        </w:tc>
        <w:tc>
          <w:tcPr>
            <w:tcW w:w="998"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994"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51"/>
              <w:widowControl/>
              <w:jc w:val="center"/>
              <w:rPr>
                <w:rStyle w:val="FontStyle91"/>
                <w:rFonts w:ascii="Times New Roman" w:hAnsi="Times New Roman" w:cs="Times New Roman"/>
                <w:sz w:val="24"/>
                <w:szCs w:val="24"/>
                <w:lang w:val="en-US" w:eastAsia="en-US"/>
              </w:rPr>
            </w:pPr>
            <w:proofErr w:type="spellStart"/>
            <w:r w:rsidRPr="00CB29CA">
              <w:rPr>
                <w:rStyle w:val="FontStyle91"/>
                <w:rFonts w:ascii="Times New Roman" w:hAnsi="Times New Roman" w:cs="Times New Roman"/>
                <w:sz w:val="24"/>
                <w:szCs w:val="24"/>
                <w:lang w:eastAsia="en-US"/>
              </w:rPr>
              <w:t>CV</w:t>
            </w:r>
            <w:r w:rsidRPr="00CB29CA">
              <w:rPr>
                <w:rStyle w:val="FontStyle91"/>
                <w:rFonts w:ascii="Times New Roman" w:hAnsi="Times New Roman" w:cs="Times New Roman"/>
                <w:i w:val="0"/>
                <w:sz w:val="24"/>
                <w:szCs w:val="24"/>
                <w:vertAlign w:val="subscript"/>
                <w:lang w:eastAsia="en-US"/>
              </w:rPr>
              <w:t>r</w:t>
            </w:r>
            <w:proofErr w:type="spellEnd"/>
          </w:p>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c>
          <w:tcPr>
            <w:tcW w:w="941"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proofErr w:type="spellStart"/>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roofErr w:type="spellEnd"/>
          </w:p>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821" w:type="dxa"/>
            <w:tcBorders>
              <w:top w:val="single" w:sz="6" w:space="0" w:color="auto"/>
              <w:left w:val="single" w:sz="6" w:space="0" w:color="auto"/>
              <w:bottom w:val="double" w:sz="4" w:space="0" w:color="auto"/>
              <w:right w:val="single" w:sz="6" w:space="0" w:color="auto"/>
            </w:tcBorders>
          </w:tcPr>
          <w:p w:rsidR="00A37C1F" w:rsidRPr="00CB29CA" w:rsidRDefault="00A37C1F" w:rsidP="00CF3ABB">
            <w:pPr>
              <w:pStyle w:val="Style37"/>
              <w:widowControl/>
              <w:jc w:val="center"/>
              <w:rPr>
                <w:rStyle w:val="FontStyle92"/>
                <w:rFonts w:cs="Times New Roman"/>
                <w:b/>
                <w:sz w:val="24"/>
                <w:vertAlign w:val="subscript"/>
                <w:lang w:val="en-US" w:eastAsia="en-US"/>
              </w:rPr>
            </w:pPr>
            <w:proofErr w:type="spellStart"/>
            <w:r w:rsidRPr="00CB29CA">
              <w:rPr>
                <w:rStyle w:val="FontStyle92"/>
                <w:rFonts w:cs="Times New Roman"/>
                <w:b/>
                <w:i/>
                <w:sz w:val="24"/>
                <w:lang w:eastAsia="en-US"/>
              </w:rPr>
              <w:t>CV</w:t>
            </w:r>
            <w:r w:rsidRPr="00CB29CA">
              <w:rPr>
                <w:rStyle w:val="FontStyle92"/>
                <w:rFonts w:cs="Times New Roman"/>
                <w:b/>
                <w:sz w:val="24"/>
                <w:vertAlign w:val="subscript"/>
                <w:lang w:eastAsia="en-US"/>
              </w:rPr>
              <w:t>r</w:t>
            </w:r>
            <w:proofErr w:type="spellEnd"/>
          </w:p>
          <w:p w:rsidR="00A37C1F" w:rsidRPr="00CB29CA" w:rsidRDefault="00A37C1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r>
      <w:tr w:rsidR="00A37C1F" w:rsidRPr="00F76951" w:rsidTr="00CF3ABB">
        <w:trPr>
          <w:trHeight w:val="355"/>
        </w:trPr>
        <w:tc>
          <w:tcPr>
            <w:tcW w:w="1704" w:type="dxa"/>
            <w:gridSpan w:val="2"/>
            <w:vMerge w:val="restart"/>
            <w:tcBorders>
              <w:top w:val="double" w:sz="4" w:space="0" w:color="auto"/>
              <w:left w:val="single" w:sz="6" w:space="0" w:color="auto"/>
              <w:bottom w:val="nil"/>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Pr="00F76951">
              <w:rPr>
                <w:rStyle w:val="FontStyle96"/>
                <w:rFonts w:ascii="Times New Roman" w:hAnsi="Times New Roman" w:cs="Times New Roman"/>
                <w:i/>
                <w:sz w:val="24"/>
                <w:szCs w:val="24"/>
                <w:lang w:eastAsia="en-US"/>
              </w:rPr>
              <w:t>k</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флуорантен</w:t>
            </w:r>
            <w:proofErr w:type="spellEnd"/>
          </w:p>
        </w:tc>
        <w:tc>
          <w:tcPr>
            <w:tcW w:w="1138"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66"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w:t>
            </w:r>
          </w:p>
        </w:tc>
        <w:tc>
          <w:tcPr>
            <w:tcW w:w="571"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74</w:t>
            </w:r>
          </w:p>
        </w:tc>
        <w:tc>
          <w:tcPr>
            <w:tcW w:w="571"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68</w:t>
            </w:r>
          </w:p>
        </w:tc>
        <w:tc>
          <w:tcPr>
            <w:tcW w:w="854"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0,018</w:t>
            </w:r>
          </w:p>
        </w:tc>
        <w:tc>
          <w:tcPr>
            <w:tcW w:w="998"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0,006</w:t>
            </w:r>
          </w:p>
        </w:tc>
        <w:tc>
          <w:tcPr>
            <w:tcW w:w="994"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34,31</w:t>
            </w:r>
          </w:p>
        </w:tc>
        <w:tc>
          <w:tcPr>
            <w:tcW w:w="941"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0,002</w:t>
            </w:r>
          </w:p>
        </w:tc>
        <w:tc>
          <w:tcPr>
            <w:tcW w:w="821" w:type="dxa"/>
            <w:tcBorders>
              <w:top w:val="double" w:sz="4"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11,28</w:t>
            </w:r>
          </w:p>
        </w:tc>
      </w:tr>
      <w:tr w:rsidR="00A37C1F" w:rsidRPr="00F76951" w:rsidTr="00CF3ABB">
        <w:trPr>
          <w:trHeight w:val="365"/>
        </w:trPr>
        <w:tc>
          <w:tcPr>
            <w:tcW w:w="1704" w:type="dxa"/>
            <w:gridSpan w:val="2"/>
            <w:vMerge/>
            <w:tcBorders>
              <w:top w:val="nil"/>
              <w:left w:val="single" w:sz="6" w:space="0" w:color="auto"/>
              <w:bottom w:val="nil"/>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75</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0,115</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0,037</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31,96</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0,012</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10,29</w:t>
            </w:r>
          </w:p>
        </w:tc>
      </w:tr>
      <w:tr w:rsidR="00A37C1F" w:rsidRPr="00F76951" w:rsidTr="00CF3ABB">
        <w:trPr>
          <w:trHeight w:val="365"/>
        </w:trPr>
        <w:tc>
          <w:tcPr>
            <w:tcW w:w="1704" w:type="dxa"/>
            <w:gridSpan w:val="2"/>
            <w:vMerge/>
            <w:tcBorders>
              <w:top w:val="nil"/>
              <w:left w:val="single" w:sz="6" w:space="0" w:color="auto"/>
              <w:bottom w:val="single" w:sz="6" w:space="0" w:color="auto"/>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0,096</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0,041</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42,89</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0,010</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9,97</w:t>
            </w:r>
          </w:p>
        </w:tc>
      </w:tr>
      <w:tr w:rsidR="00A37C1F" w:rsidRPr="00F76951" w:rsidTr="00CF3ABB">
        <w:trPr>
          <w:trHeight w:val="365"/>
        </w:trPr>
        <w:tc>
          <w:tcPr>
            <w:tcW w:w="1704" w:type="dxa"/>
            <w:gridSpan w:val="2"/>
            <w:vMerge w:val="restart"/>
            <w:tcBorders>
              <w:top w:val="single" w:sz="6" w:space="0" w:color="auto"/>
              <w:left w:val="single" w:sz="6" w:space="0" w:color="auto"/>
              <w:bottom w:val="nil"/>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eastAsia="en-US"/>
              </w:rPr>
            </w:pPr>
            <w:r w:rsidRPr="00F76951">
              <w:rPr>
                <w:rStyle w:val="FontStyle96"/>
                <w:rFonts w:ascii="Times New Roman" w:hAnsi="Times New Roman" w:cs="Times New Roman"/>
                <w:sz w:val="24"/>
                <w:szCs w:val="24"/>
                <w:lang w:eastAsia="en-US"/>
              </w:rPr>
              <w:t xml:space="preserve">Сумма </w:t>
            </w: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i/>
                <w:sz w:val="24"/>
                <w:szCs w:val="24"/>
                <w:lang w:eastAsia="en-US"/>
              </w:rPr>
              <w:t>b+k</w:t>
            </w:r>
            <w:proofErr w:type="spellEnd"/>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флуорантена</w:t>
            </w:r>
            <w:proofErr w:type="spellEnd"/>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75</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0,062</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0,016</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25,47</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0,006</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9,74</w:t>
            </w:r>
          </w:p>
        </w:tc>
      </w:tr>
      <w:tr w:rsidR="00A37C1F" w:rsidRPr="00F76951" w:rsidTr="00CF3ABB">
        <w:trPr>
          <w:trHeight w:val="365"/>
        </w:trPr>
        <w:tc>
          <w:tcPr>
            <w:tcW w:w="1704" w:type="dxa"/>
            <w:gridSpan w:val="2"/>
            <w:vMerge/>
            <w:tcBorders>
              <w:top w:val="nil"/>
              <w:left w:val="single" w:sz="6" w:space="0" w:color="auto"/>
              <w:bottom w:val="nil"/>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0,392</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0,124</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31,73</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0,027</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6,78</w:t>
            </w:r>
          </w:p>
        </w:tc>
      </w:tr>
      <w:tr w:rsidR="00A37C1F" w:rsidRPr="00F76951" w:rsidTr="00CF3ABB">
        <w:trPr>
          <w:trHeight w:val="365"/>
        </w:trPr>
        <w:tc>
          <w:tcPr>
            <w:tcW w:w="1704" w:type="dxa"/>
            <w:gridSpan w:val="2"/>
            <w:vMerge/>
            <w:tcBorders>
              <w:top w:val="nil"/>
              <w:left w:val="single" w:sz="6" w:space="0" w:color="auto"/>
              <w:bottom w:val="single" w:sz="6" w:space="0" w:color="auto"/>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0,313</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0,116</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37,15</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0,028</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8,83</w:t>
            </w:r>
          </w:p>
        </w:tc>
      </w:tr>
      <w:tr w:rsidR="00A37C1F" w:rsidRPr="00F76951" w:rsidTr="00CF3ABB">
        <w:trPr>
          <w:trHeight w:val="360"/>
        </w:trPr>
        <w:tc>
          <w:tcPr>
            <w:tcW w:w="1704" w:type="dxa"/>
            <w:gridSpan w:val="2"/>
            <w:vMerge w:val="restart"/>
            <w:tcBorders>
              <w:top w:val="single" w:sz="6" w:space="0" w:color="auto"/>
              <w:left w:val="single" w:sz="6" w:space="0" w:color="auto"/>
              <w:bottom w:val="nil"/>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w:t>
            </w:r>
            <w:proofErr w:type="gramStart"/>
            <w:r w:rsidRPr="00F76951">
              <w:rPr>
                <w:rStyle w:val="FontStyle96"/>
                <w:rFonts w:ascii="Times New Roman" w:hAnsi="Times New Roman" w:cs="Times New Roman"/>
                <w:sz w:val="24"/>
                <w:szCs w:val="24"/>
                <w:lang w:eastAsia="en-US"/>
              </w:rPr>
              <w:t>о</w:t>
            </w:r>
            <w:proofErr w:type="spellEnd"/>
            <w:r w:rsidRPr="00F76951">
              <w:rPr>
                <w:rStyle w:val="FontStyle96"/>
                <w:rFonts w:ascii="Times New Roman" w:hAnsi="Times New Roman" w:cs="Times New Roman"/>
                <w:sz w:val="24"/>
                <w:szCs w:val="24"/>
                <w:lang w:eastAsia="en-US"/>
              </w:rPr>
              <w:t>[</w:t>
            </w:r>
            <w:proofErr w:type="gramEnd"/>
            <w:r w:rsidRPr="00F76951">
              <w:rPr>
                <w:rStyle w:val="FontStyle96"/>
                <w:rFonts w:ascii="Times New Roman" w:hAnsi="Times New Roman" w:cs="Times New Roman"/>
                <w:i/>
                <w:sz w:val="24"/>
                <w:szCs w:val="24"/>
                <w:lang w:eastAsia="en-US"/>
              </w:rPr>
              <w:t>а</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пирен</w:t>
            </w:r>
            <w:proofErr w:type="spellEnd"/>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80</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77</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0,005</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26,26</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0,003</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14,69</w:t>
            </w:r>
          </w:p>
        </w:tc>
      </w:tr>
      <w:tr w:rsidR="00A37C1F" w:rsidRPr="00F76951" w:rsidTr="00CF3ABB">
        <w:trPr>
          <w:trHeight w:val="365"/>
        </w:trPr>
        <w:tc>
          <w:tcPr>
            <w:tcW w:w="1704" w:type="dxa"/>
            <w:gridSpan w:val="2"/>
            <w:vMerge/>
            <w:tcBorders>
              <w:top w:val="nil"/>
              <w:left w:val="single" w:sz="6" w:space="0" w:color="auto"/>
              <w:bottom w:val="nil"/>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0,192</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0,069</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36,06</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0,011</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5,53</w:t>
            </w:r>
          </w:p>
        </w:tc>
      </w:tr>
      <w:tr w:rsidR="00A37C1F" w:rsidRPr="00F76951" w:rsidTr="00CF3ABB">
        <w:trPr>
          <w:trHeight w:val="365"/>
        </w:trPr>
        <w:tc>
          <w:tcPr>
            <w:tcW w:w="1704" w:type="dxa"/>
            <w:gridSpan w:val="2"/>
            <w:vMerge/>
            <w:tcBorders>
              <w:top w:val="nil"/>
              <w:left w:val="single" w:sz="6" w:space="0" w:color="auto"/>
              <w:bottom w:val="single" w:sz="6" w:space="0" w:color="auto"/>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0,149</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39,97</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0,012</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8,02</w:t>
            </w:r>
          </w:p>
        </w:tc>
      </w:tr>
      <w:tr w:rsidR="00A37C1F" w:rsidRPr="00F76951" w:rsidTr="00CF3ABB">
        <w:trPr>
          <w:trHeight w:val="365"/>
        </w:trPr>
        <w:tc>
          <w:tcPr>
            <w:tcW w:w="1704" w:type="dxa"/>
            <w:gridSpan w:val="2"/>
            <w:vMerge w:val="restart"/>
            <w:tcBorders>
              <w:top w:val="single" w:sz="6" w:space="0" w:color="auto"/>
              <w:left w:val="single" w:sz="6" w:space="0" w:color="auto"/>
              <w:bottom w:val="nil"/>
              <w:right w:val="single" w:sz="6" w:space="0" w:color="auto"/>
            </w:tcBorders>
          </w:tcPr>
          <w:p w:rsidR="00A37C1F" w:rsidRPr="00F76951" w:rsidRDefault="00A37C1F" w:rsidP="0058399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00583992">
              <w:rPr>
                <w:rStyle w:val="FontStyle96"/>
                <w:rFonts w:ascii="Times New Roman" w:hAnsi="Times New Roman" w:cs="Times New Roman"/>
                <w:i/>
                <w:sz w:val="24"/>
                <w:szCs w:val="24"/>
                <w:lang w:eastAsia="en-US"/>
              </w:rPr>
              <w:t>g</w:t>
            </w:r>
            <w:r w:rsidR="00583992">
              <w:rPr>
                <w:rStyle w:val="FontStyle96"/>
                <w:rFonts w:ascii="Times New Roman" w:hAnsi="Times New Roman" w:cs="Times New Roman"/>
                <w:i/>
                <w:sz w:val="24"/>
                <w:szCs w:val="24"/>
                <w:lang w:val="en-US" w:eastAsia="en-US"/>
              </w:rPr>
              <w:t>hi</w:t>
            </w:r>
            <w:r w:rsidRPr="00583992">
              <w:rPr>
                <w:rStyle w:val="FontStyle96"/>
                <w:rFonts w:ascii="Times New Roman" w:hAnsi="Times New Roman" w:cs="Times New Roman"/>
                <w:sz w:val="24"/>
                <w:szCs w:val="24"/>
                <w:lang w:eastAsia="en-US"/>
              </w:rPr>
              <w:t>]</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перилен</w:t>
            </w:r>
            <w:proofErr w:type="spellEnd"/>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68</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0,015</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0,004</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29,01</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0,002</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10,71</w:t>
            </w:r>
          </w:p>
        </w:tc>
      </w:tr>
      <w:tr w:rsidR="00A37C1F" w:rsidRPr="00F76951" w:rsidTr="00CF3ABB">
        <w:trPr>
          <w:trHeight w:val="365"/>
        </w:trPr>
        <w:tc>
          <w:tcPr>
            <w:tcW w:w="1704" w:type="dxa"/>
            <w:gridSpan w:val="2"/>
            <w:vMerge/>
            <w:tcBorders>
              <w:top w:val="nil"/>
              <w:left w:val="single" w:sz="6" w:space="0" w:color="auto"/>
              <w:bottom w:val="nil"/>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80</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75</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0,154</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32,43</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0,012</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7,68</w:t>
            </w:r>
          </w:p>
        </w:tc>
      </w:tr>
      <w:tr w:rsidR="00A37C1F" w:rsidRPr="00F76951" w:rsidTr="00CF3ABB">
        <w:trPr>
          <w:trHeight w:val="365"/>
        </w:trPr>
        <w:tc>
          <w:tcPr>
            <w:tcW w:w="1704" w:type="dxa"/>
            <w:gridSpan w:val="2"/>
            <w:vMerge/>
            <w:tcBorders>
              <w:top w:val="nil"/>
              <w:left w:val="single" w:sz="6" w:space="0" w:color="auto"/>
              <w:bottom w:val="single" w:sz="6" w:space="0" w:color="auto"/>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0,116</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0,056</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47,81</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0,010</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8,92</w:t>
            </w:r>
          </w:p>
        </w:tc>
      </w:tr>
      <w:tr w:rsidR="00A37C1F" w:rsidRPr="00F76951" w:rsidTr="00CF3ABB">
        <w:trPr>
          <w:trHeight w:val="365"/>
        </w:trPr>
        <w:tc>
          <w:tcPr>
            <w:tcW w:w="1704" w:type="dxa"/>
            <w:gridSpan w:val="2"/>
            <w:vMerge w:val="restart"/>
            <w:tcBorders>
              <w:top w:val="single" w:sz="6" w:space="0" w:color="auto"/>
              <w:left w:val="single" w:sz="6" w:space="0" w:color="auto"/>
              <w:bottom w:val="nil"/>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Дибенз</w:t>
            </w:r>
            <w:proofErr w:type="spellEnd"/>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i/>
                <w:sz w:val="24"/>
                <w:szCs w:val="24"/>
                <w:lang w:eastAsia="en-US"/>
              </w:rPr>
              <w:t>ah</w:t>
            </w:r>
            <w:proofErr w:type="spellEnd"/>
            <w:r w:rsidRPr="00F76951">
              <w:rPr>
                <w:rStyle w:val="FontStyle96"/>
                <w:rFonts w:ascii="Times New Roman" w:hAnsi="Times New Roman" w:cs="Times New Roman"/>
                <w:sz w:val="24"/>
                <w:szCs w:val="24"/>
                <w:lang w:eastAsia="en-US"/>
              </w:rPr>
              <w:t>]-антрацен</w:t>
            </w: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50</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47</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0,005</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0,004</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86,02</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0,001</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14,57</w:t>
            </w:r>
          </w:p>
        </w:tc>
      </w:tr>
      <w:tr w:rsidR="00A37C1F" w:rsidRPr="00F76951" w:rsidTr="00CF3ABB">
        <w:trPr>
          <w:trHeight w:val="365"/>
        </w:trPr>
        <w:tc>
          <w:tcPr>
            <w:tcW w:w="1704" w:type="dxa"/>
            <w:gridSpan w:val="2"/>
            <w:vMerge/>
            <w:tcBorders>
              <w:top w:val="nil"/>
              <w:left w:val="single" w:sz="6" w:space="0" w:color="auto"/>
              <w:bottom w:val="nil"/>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72</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0,044</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0,028</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63,08</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0,004</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10,21</w:t>
            </w:r>
          </w:p>
        </w:tc>
      </w:tr>
      <w:tr w:rsidR="00A37C1F" w:rsidRPr="00F76951" w:rsidTr="00CF3ABB">
        <w:trPr>
          <w:trHeight w:val="365"/>
        </w:trPr>
        <w:tc>
          <w:tcPr>
            <w:tcW w:w="1704" w:type="dxa"/>
            <w:gridSpan w:val="2"/>
            <w:vMerge/>
            <w:tcBorders>
              <w:top w:val="nil"/>
              <w:left w:val="single" w:sz="6" w:space="0" w:color="auto"/>
              <w:bottom w:val="single" w:sz="6" w:space="0" w:color="auto"/>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68</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65</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0,034</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0,023</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68,18</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0,005</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13,43</w:t>
            </w:r>
          </w:p>
        </w:tc>
      </w:tr>
      <w:tr w:rsidR="00A37C1F" w:rsidRPr="00F76951" w:rsidTr="00CF3ABB">
        <w:trPr>
          <w:trHeight w:val="365"/>
        </w:trPr>
        <w:tc>
          <w:tcPr>
            <w:tcW w:w="1704" w:type="dxa"/>
            <w:gridSpan w:val="2"/>
            <w:vMerge w:val="restart"/>
            <w:tcBorders>
              <w:top w:val="single" w:sz="6" w:space="0" w:color="auto"/>
              <w:left w:val="single" w:sz="6" w:space="0" w:color="auto"/>
              <w:bottom w:val="nil"/>
              <w:right w:val="single" w:sz="6" w:space="0" w:color="auto"/>
            </w:tcBorders>
          </w:tcPr>
          <w:p w:rsidR="00A37C1F" w:rsidRPr="00F76951" w:rsidRDefault="00A37C1F" w:rsidP="00CF3ABB">
            <w:pPr>
              <w:pStyle w:val="Style49"/>
              <w:widowControl/>
              <w:jc w:val="both"/>
              <w:rPr>
                <w:rStyle w:val="FontStyle96"/>
                <w:rFonts w:ascii="Times New Roman" w:hAnsi="Times New Roman" w:cs="Times New Roman"/>
                <w:sz w:val="24"/>
                <w:szCs w:val="24"/>
                <w:lang w:val="en-US" w:eastAsia="en-US"/>
              </w:rPr>
            </w:pPr>
            <w:proofErr w:type="spellStart"/>
            <w:r w:rsidRPr="00F76951">
              <w:rPr>
                <w:rStyle w:val="FontStyle99"/>
                <w:rFonts w:ascii="Times New Roman" w:hAnsi="Times New Roman" w:cs="Times New Roman"/>
                <w:i w:val="0"/>
                <w:sz w:val="24"/>
                <w:szCs w:val="24"/>
                <w:lang w:eastAsia="en-US"/>
              </w:rPr>
              <w:t>Индено</w:t>
            </w:r>
            <w:proofErr w:type="spellEnd"/>
            <w:r w:rsidRPr="00F76951">
              <w:rPr>
                <w:rStyle w:val="FontStyle99"/>
                <w:rFonts w:ascii="Times New Roman" w:hAnsi="Times New Roman" w:cs="Times New Roman"/>
                <w:i w:val="0"/>
                <w:sz w:val="24"/>
                <w:szCs w:val="24"/>
                <w:lang w:eastAsia="en-US"/>
              </w:rPr>
              <w:t>[</w:t>
            </w:r>
            <w:r w:rsidRPr="00F76951">
              <w:rPr>
                <w:rStyle w:val="FontStyle99"/>
                <w:rFonts w:ascii="Times New Roman" w:hAnsi="Times New Roman" w:cs="Times New Roman"/>
                <w:sz w:val="24"/>
                <w:szCs w:val="24"/>
                <w:lang w:eastAsia="en-US"/>
              </w:rPr>
              <w:t>1,2,3-cd</w:t>
            </w:r>
            <w:r w:rsidRPr="00F76951">
              <w:rPr>
                <w:rStyle w:val="FontStyle99"/>
                <w:rFonts w:ascii="Times New Roman" w:hAnsi="Times New Roman" w:cs="Times New Roman"/>
                <w:i w:val="0"/>
                <w:sz w:val="24"/>
                <w:szCs w:val="24"/>
                <w:lang w:eastAsia="en-US"/>
              </w:rPr>
              <w:t>]</w:t>
            </w:r>
            <w:proofErr w:type="spellStart"/>
            <w:r w:rsidRPr="00F76951">
              <w:rPr>
                <w:rStyle w:val="FontStyle96"/>
                <w:rFonts w:ascii="Times New Roman" w:hAnsi="Times New Roman" w:cs="Times New Roman"/>
                <w:sz w:val="24"/>
                <w:szCs w:val="24"/>
                <w:lang w:eastAsia="en-US"/>
              </w:rPr>
              <w:t>пирен</w:t>
            </w:r>
            <w:proofErr w:type="spellEnd"/>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71</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0,017</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0,004</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26,17</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0,003</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16,10</w:t>
            </w:r>
          </w:p>
        </w:tc>
      </w:tr>
      <w:tr w:rsidR="00A37C1F" w:rsidRPr="00F76951" w:rsidTr="00CF3ABB">
        <w:trPr>
          <w:trHeight w:val="365"/>
        </w:trPr>
        <w:tc>
          <w:tcPr>
            <w:tcW w:w="1704" w:type="dxa"/>
            <w:gridSpan w:val="2"/>
            <w:vMerge/>
            <w:tcBorders>
              <w:top w:val="nil"/>
              <w:left w:val="single" w:sz="6" w:space="0" w:color="auto"/>
              <w:bottom w:val="nil"/>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75</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0,15</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0,044</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29,22</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0,013</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8,77</w:t>
            </w:r>
          </w:p>
        </w:tc>
      </w:tr>
      <w:tr w:rsidR="00A37C1F" w:rsidRPr="00F76951" w:rsidTr="00CF3ABB">
        <w:trPr>
          <w:trHeight w:val="365"/>
        </w:trPr>
        <w:tc>
          <w:tcPr>
            <w:tcW w:w="1704" w:type="dxa"/>
            <w:gridSpan w:val="2"/>
            <w:vMerge/>
            <w:tcBorders>
              <w:top w:val="nil"/>
              <w:left w:val="single" w:sz="6" w:space="0" w:color="auto"/>
              <w:bottom w:val="single" w:sz="6" w:space="0" w:color="auto"/>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70</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69</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0,204</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0,25</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122,55</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0,015</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7,43</w:t>
            </w:r>
          </w:p>
        </w:tc>
      </w:tr>
      <w:tr w:rsidR="00A37C1F" w:rsidRPr="00F76951" w:rsidTr="00CF3ABB">
        <w:trPr>
          <w:trHeight w:val="365"/>
        </w:trPr>
        <w:tc>
          <w:tcPr>
            <w:tcW w:w="1704" w:type="dxa"/>
            <w:gridSpan w:val="2"/>
            <w:vMerge w:val="restart"/>
            <w:tcBorders>
              <w:top w:val="single" w:sz="6" w:space="0" w:color="auto"/>
              <w:left w:val="single" w:sz="6" w:space="0" w:color="auto"/>
              <w:bottom w:val="nil"/>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Сумма 16 ЭПК ПАУ</w:t>
            </w: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2,251</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0,673</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29,91</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0,162</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7,21</w:t>
            </w:r>
          </w:p>
        </w:tc>
      </w:tr>
      <w:tr w:rsidR="00A37C1F" w:rsidRPr="00F76951" w:rsidTr="00CF3ABB">
        <w:trPr>
          <w:trHeight w:val="365"/>
        </w:trPr>
        <w:tc>
          <w:tcPr>
            <w:tcW w:w="1704" w:type="dxa"/>
            <w:gridSpan w:val="2"/>
            <w:vMerge/>
            <w:tcBorders>
              <w:top w:val="nil"/>
              <w:left w:val="single" w:sz="6" w:space="0" w:color="auto"/>
              <w:bottom w:val="nil"/>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2,807</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0,738</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26,29</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0,140</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4,98</w:t>
            </w:r>
          </w:p>
        </w:tc>
      </w:tr>
      <w:tr w:rsidR="00A37C1F" w:rsidRPr="00F76951" w:rsidTr="00CF3ABB">
        <w:trPr>
          <w:trHeight w:val="365"/>
        </w:trPr>
        <w:tc>
          <w:tcPr>
            <w:tcW w:w="1704" w:type="dxa"/>
            <w:gridSpan w:val="2"/>
            <w:vMerge/>
            <w:tcBorders>
              <w:top w:val="nil"/>
              <w:left w:val="single" w:sz="6" w:space="0" w:color="auto"/>
              <w:bottom w:val="single" w:sz="6" w:space="0" w:color="auto"/>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2,745</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0,95</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34,60</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0,164</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5,97</w:t>
            </w:r>
          </w:p>
        </w:tc>
      </w:tr>
      <w:tr w:rsidR="00A37C1F" w:rsidRPr="00F76951" w:rsidTr="00CF3ABB">
        <w:trPr>
          <w:trHeight w:val="360"/>
        </w:trPr>
        <w:tc>
          <w:tcPr>
            <w:tcW w:w="1704" w:type="dxa"/>
            <w:gridSpan w:val="2"/>
            <w:vMerge w:val="restart"/>
            <w:tcBorders>
              <w:top w:val="single" w:sz="6" w:space="0" w:color="auto"/>
              <w:left w:val="single" w:sz="6" w:space="0" w:color="auto"/>
              <w:bottom w:val="nil"/>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eastAsia="en-US"/>
              </w:rPr>
            </w:pPr>
            <w:proofErr w:type="gramStart"/>
            <w:r w:rsidRPr="00F76951">
              <w:rPr>
                <w:rStyle w:val="FontStyle96"/>
                <w:rFonts w:ascii="Times New Roman" w:hAnsi="Times New Roman" w:cs="Times New Roman"/>
                <w:sz w:val="24"/>
                <w:szCs w:val="24"/>
                <w:lang w:eastAsia="en-US"/>
              </w:rPr>
              <w:t>Сумма 15 ЭПК ПАУ (без учета</w:t>
            </w:r>
            <w:proofErr w:type="gramEnd"/>
          </w:p>
          <w:p w:rsidR="00A37C1F" w:rsidRPr="00F76951" w:rsidRDefault="00A37C1F" w:rsidP="00CF3ABB">
            <w:pPr>
              <w:pStyle w:val="Style33"/>
              <w:widowControl/>
              <w:jc w:val="both"/>
              <w:rPr>
                <w:rStyle w:val="FontStyle96"/>
                <w:rFonts w:ascii="Times New Roman" w:hAnsi="Times New Roman" w:cs="Times New Roman"/>
                <w:sz w:val="24"/>
                <w:szCs w:val="24"/>
                <w:lang w:eastAsia="en-US"/>
              </w:rPr>
            </w:pPr>
            <w:proofErr w:type="spellStart"/>
            <w:proofErr w:type="gramStart"/>
            <w:r w:rsidRPr="00F76951">
              <w:rPr>
                <w:rStyle w:val="FontStyle96"/>
                <w:rFonts w:ascii="Times New Roman" w:hAnsi="Times New Roman" w:cs="Times New Roman"/>
                <w:sz w:val="24"/>
                <w:szCs w:val="24"/>
                <w:lang w:eastAsia="en-US"/>
              </w:rPr>
              <w:t>Аценафтилена</w:t>
            </w:r>
            <w:proofErr w:type="spellEnd"/>
            <w:r w:rsidRPr="00F76951">
              <w:rPr>
                <w:rStyle w:val="FontStyle96"/>
                <w:rFonts w:ascii="Times New Roman" w:hAnsi="Times New Roman" w:cs="Times New Roman"/>
                <w:sz w:val="24"/>
                <w:szCs w:val="24"/>
                <w:lang w:eastAsia="en-US"/>
              </w:rPr>
              <w:t>)</w:t>
            </w:r>
            <w:proofErr w:type="gramEnd"/>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2,242</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0,672</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29,99</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0,160</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7,16</w:t>
            </w:r>
          </w:p>
        </w:tc>
      </w:tr>
      <w:tr w:rsidR="00A37C1F" w:rsidRPr="00F76951" w:rsidTr="00CF3ABB">
        <w:trPr>
          <w:trHeight w:val="365"/>
        </w:trPr>
        <w:tc>
          <w:tcPr>
            <w:tcW w:w="1704" w:type="dxa"/>
            <w:gridSpan w:val="2"/>
            <w:vMerge/>
            <w:tcBorders>
              <w:top w:val="nil"/>
              <w:left w:val="single" w:sz="6" w:space="0" w:color="auto"/>
              <w:bottom w:val="nil"/>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Компост</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2,782</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0,723</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25,98</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0,138</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4,96</w:t>
            </w:r>
          </w:p>
        </w:tc>
      </w:tr>
      <w:tr w:rsidR="00A37C1F" w:rsidRPr="00F76951" w:rsidTr="00A7066D">
        <w:trPr>
          <w:trHeight w:val="365"/>
        </w:trPr>
        <w:tc>
          <w:tcPr>
            <w:tcW w:w="1704" w:type="dxa"/>
            <w:gridSpan w:val="2"/>
            <w:vMerge/>
            <w:tcBorders>
              <w:top w:val="nil"/>
              <w:left w:val="single" w:sz="6" w:space="0" w:color="auto"/>
              <w:bottom w:val="single" w:sz="6" w:space="0" w:color="auto"/>
              <w:right w:val="single" w:sz="6" w:space="0" w:color="auto"/>
            </w:tcBorders>
          </w:tcPr>
          <w:p w:rsidR="00A37C1F" w:rsidRPr="00F76951" w:rsidRDefault="00A37C1F" w:rsidP="00CF3ABB">
            <w:pPr>
              <w:jc w:val="both"/>
              <w:rPr>
                <w:rStyle w:val="FontStyle96"/>
                <w:rFonts w:ascii="Times New Roman" w:hAnsi="Times New Roman" w:cs="Times New Roman"/>
                <w:sz w:val="24"/>
                <w:szCs w:val="24"/>
                <w:lang w:val="en-US" w:eastAsia="en-US"/>
              </w:rPr>
            </w:pPr>
          </w:p>
          <w:p w:rsidR="00A37C1F" w:rsidRPr="00F76951" w:rsidRDefault="00A37C1F" w:rsidP="00CF3ABB">
            <w:pPr>
              <w:jc w:val="both"/>
              <w:rPr>
                <w:rStyle w:val="FontStyle96"/>
                <w:rFonts w:ascii="Times New Roman" w:hAnsi="Times New Roman" w:cs="Times New Roman"/>
                <w:sz w:val="24"/>
                <w:szCs w:val="24"/>
                <w:lang w:val="en-US" w:eastAsia="en-US"/>
              </w:rPr>
            </w:pPr>
          </w:p>
        </w:tc>
        <w:tc>
          <w:tcPr>
            <w:tcW w:w="113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w:t>
            </w:r>
          </w:p>
        </w:tc>
        <w:tc>
          <w:tcPr>
            <w:tcW w:w="566"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w:t>
            </w:r>
          </w:p>
        </w:tc>
        <w:tc>
          <w:tcPr>
            <w:tcW w:w="57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84</w:t>
            </w:r>
          </w:p>
        </w:tc>
        <w:tc>
          <w:tcPr>
            <w:tcW w:w="85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2,726</w:t>
            </w:r>
          </w:p>
        </w:tc>
        <w:tc>
          <w:tcPr>
            <w:tcW w:w="998"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0,95</w:t>
            </w:r>
          </w:p>
        </w:tc>
        <w:tc>
          <w:tcPr>
            <w:tcW w:w="994"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34,84</w:t>
            </w:r>
          </w:p>
        </w:tc>
        <w:tc>
          <w:tcPr>
            <w:tcW w:w="94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0,163</w:t>
            </w:r>
          </w:p>
        </w:tc>
        <w:tc>
          <w:tcPr>
            <w:tcW w:w="821" w:type="dxa"/>
            <w:tcBorders>
              <w:top w:val="single" w:sz="6" w:space="0" w:color="auto"/>
              <w:left w:val="single" w:sz="6" w:space="0" w:color="auto"/>
              <w:bottom w:val="single" w:sz="6" w:space="0" w:color="auto"/>
              <w:right w:val="single" w:sz="6" w:space="0" w:color="auto"/>
            </w:tcBorders>
          </w:tcPr>
          <w:p w:rsidR="00A37C1F" w:rsidRPr="00F76951" w:rsidRDefault="00A37C1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5,98</w:t>
            </w:r>
          </w:p>
        </w:tc>
      </w:tr>
      <w:tr w:rsidR="00A37C1F" w:rsidRPr="00F76951" w:rsidTr="00A7066D">
        <w:trPr>
          <w:trHeight w:val="1862"/>
        </w:trPr>
        <w:tc>
          <w:tcPr>
            <w:tcW w:w="691" w:type="dxa"/>
            <w:tcBorders>
              <w:top w:val="single" w:sz="6" w:space="0" w:color="auto"/>
              <w:left w:val="single" w:sz="6" w:space="0" w:color="auto"/>
              <w:bottom w:val="single" w:sz="6" w:space="0" w:color="auto"/>
            </w:tcBorders>
            <w:vAlign w:val="bottom"/>
          </w:tcPr>
          <w:p w:rsidR="00A37C1F" w:rsidRPr="00DF4FDE" w:rsidRDefault="00A37C1F" w:rsidP="00CF3ABB">
            <w:pPr>
              <w:pStyle w:val="Style49"/>
              <w:widowControl/>
              <w:jc w:val="both"/>
              <w:rPr>
                <w:rStyle w:val="FontStyle99"/>
                <w:rFonts w:ascii="Times New Roman" w:hAnsi="Times New Roman" w:cs="Times New Roman"/>
                <w:i w:val="0"/>
                <w:sz w:val="24"/>
                <w:szCs w:val="24"/>
                <w:vertAlign w:val="subscript"/>
                <w:lang w:val="en-US" w:eastAsia="en-US"/>
              </w:rPr>
            </w:pPr>
            <w:r w:rsidRPr="00DF4FDE">
              <w:rPr>
                <w:rStyle w:val="FontStyle99"/>
                <w:rFonts w:ascii="Times New Roman" w:hAnsi="Times New Roman" w:cs="Times New Roman"/>
                <w:sz w:val="24"/>
                <w:szCs w:val="24"/>
                <w:lang w:eastAsia="en-US"/>
              </w:rPr>
              <w:t>l</w:t>
            </w:r>
            <w:r w:rsidRPr="00DF4FDE">
              <w:rPr>
                <w:rStyle w:val="FontStyle99"/>
                <w:rFonts w:ascii="Times New Roman" w:hAnsi="Times New Roman" w:cs="Times New Roman"/>
                <w:i w:val="0"/>
                <w:sz w:val="24"/>
                <w:szCs w:val="24"/>
                <w:vertAlign w:val="subscript"/>
                <w:lang w:val="en-US" w:eastAsia="en-US"/>
              </w:rPr>
              <w:t>O</w:t>
            </w:r>
          </w:p>
          <w:p w:rsidR="00A37C1F" w:rsidRPr="00DF4FDE" w:rsidRDefault="00A37C1F" w:rsidP="00CF3ABB">
            <w:pPr>
              <w:pStyle w:val="Style49"/>
              <w:widowControl/>
              <w:jc w:val="both"/>
              <w:rPr>
                <w:rStyle w:val="FontStyle99"/>
                <w:rFonts w:ascii="Times New Roman" w:hAnsi="Times New Roman" w:cs="Times New Roman"/>
                <w:sz w:val="24"/>
                <w:szCs w:val="24"/>
                <w:lang w:val="en-US" w:eastAsia="en-US"/>
              </w:rPr>
            </w:pPr>
            <w:r w:rsidRPr="00DF4FDE">
              <w:rPr>
                <w:rStyle w:val="FontStyle99"/>
                <w:rFonts w:ascii="Times New Roman" w:hAnsi="Times New Roman" w:cs="Times New Roman"/>
                <w:sz w:val="24"/>
                <w:szCs w:val="24"/>
                <w:lang w:val="en-US" w:eastAsia="en-US"/>
              </w:rPr>
              <w:t>l</w:t>
            </w:r>
          </w:p>
          <w:p w:rsidR="00A37C1F" w:rsidRPr="00DF4FDE" w:rsidRDefault="00A37C1F" w:rsidP="00CF3ABB">
            <w:pPr>
              <w:pStyle w:val="Style49"/>
              <w:widowControl/>
              <w:jc w:val="both"/>
              <w:rPr>
                <w:rStyle w:val="FontStyle99"/>
                <w:rFonts w:ascii="Times New Roman" w:hAnsi="Times New Roman" w:cs="Times New Roman"/>
                <w:i w:val="0"/>
                <w:sz w:val="24"/>
                <w:szCs w:val="24"/>
                <w:vertAlign w:val="subscript"/>
                <w:lang w:val="en-US" w:eastAsia="en-US"/>
              </w:rPr>
            </w:pPr>
            <w:r w:rsidRPr="00DF4FDE">
              <w:rPr>
                <w:rStyle w:val="FontStyle99"/>
                <w:rFonts w:ascii="Times New Roman" w:hAnsi="Times New Roman" w:cs="Times New Roman"/>
                <w:sz w:val="24"/>
                <w:szCs w:val="24"/>
                <w:lang w:eastAsia="en-US"/>
              </w:rPr>
              <w:t>п</w:t>
            </w:r>
            <w:r w:rsidRPr="00DF4FDE">
              <w:rPr>
                <w:rStyle w:val="FontStyle99"/>
                <w:rFonts w:ascii="Times New Roman" w:hAnsi="Times New Roman" w:cs="Times New Roman"/>
                <w:i w:val="0"/>
                <w:sz w:val="24"/>
                <w:szCs w:val="24"/>
                <w:vertAlign w:val="subscript"/>
                <w:lang w:eastAsia="en-US"/>
              </w:rPr>
              <w:t>о</w:t>
            </w:r>
          </w:p>
          <w:p w:rsidR="00A37C1F" w:rsidRPr="00DF4FDE" w:rsidRDefault="00A37C1F" w:rsidP="00CF3ABB">
            <w:pPr>
              <w:pStyle w:val="Style49"/>
              <w:widowControl/>
              <w:jc w:val="both"/>
              <w:rPr>
                <w:rStyle w:val="FontStyle99"/>
                <w:rFonts w:ascii="Times New Roman" w:hAnsi="Times New Roman" w:cs="Times New Roman"/>
                <w:sz w:val="24"/>
                <w:szCs w:val="24"/>
                <w:lang w:val="en-US" w:eastAsia="en-US"/>
              </w:rPr>
            </w:pPr>
            <w:r w:rsidRPr="00DF4FDE">
              <w:rPr>
                <w:rStyle w:val="FontStyle99"/>
                <w:rFonts w:ascii="Times New Roman" w:hAnsi="Times New Roman" w:cs="Times New Roman"/>
                <w:sz w:val="24"/>
                <w:szCs w:val="24"/>
                <w:lang w:val="en-US" w:eastAsia="en-US"/>
              </w:rPr>
              <w:t>n</w:t>
            </w:r>
          </w:p>
          <w:p w:rsidR="00A37C1F" w:rsidRPr="00DF4FDE" w:rsidRDefault="00A37C1F" w:rsidP="00CF3ABB">
            <w:pPr>
              <w:pStyle w:val="Style49"/>
              <w:widowControl/>
              <w:jc w:val="both"/>
              <w:rPr>
                <w:rStyle w:val="FontStyle99"/>
                <w:rFonts w:ascii="Times New Roman" w:hAnsi="Times New Roman" w:cs="Times New Roman"/>
                <w:sz w:val="24"/>
                <w:szCs w:val="24"/>
                <w:lang w:val="en-US" w:eastAsia="en-US"/>
              </w:rPr>
            </w:pPr>
            <w:r w:rsidRPr="00DF4FDE">
              <w:rPr>
                <w:rStyle w:val="FontStyle99"/>
                <w:rFonts w:ascii="Times New Roman" w:hAnsi="Times New Roman" w:cs="Times New Roman"/>
                <w:b/>
                <w:noProof/>
                <w:sz w:val="24"/>
                <w:szCs w:val="24"/>
              </w:rPr>
              <w:drawing>
                <wp:inline distT="0" distB="0" distL="0" distR="0" wp14:anchorId="7D2D0535" wp14:editId="432DB21F">
                  <wp:extent cx="243840" cy="205740"/>
                  <wp:effectExtent l="0" t="0" r="3810" b="381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p>
          <w:p w:rsidR="00A37C1F" w:rsidRPr="00DF4FDE" w:rsidRDefault="00A37C1F" w:rsidP="00CF3ABB">
            <w:pPr>
              <w:pStyle w:val="Style66"/>
              <w:widowControl/>
              <w:jc w:val="both"/>
              <w:rPr>
                <w:rStyle w:val="FontStyle89"/>
                <w:rFonts w:ascii="Times New Roman" w:hAnsi="Times New Roman" w:cs="Times New Roman"/>
                <w:sz w:val="24"/>
                <w:szCs w:val="24"/>
                <w:lang w:eastAsia="en-US"/>
              </w:rPr>
            </w:pPr>
            <w:proofErr w:type="spellStart"/>
            <w:r w:rsidRPr="00DF4FDE">
              <w:rPr>
                <w:rStyle w:val="FontStyle89"/>
                <w:rFonts w:ascii="Times New Roman" w:hAnsi="Times New Roman" w:cs="Times New Roman"/>
                <w:sz w:val="24"/>
                <w:szCs w:val="24"/>
                <w:lang w:eastAsia="en-US"/>
              </w:rPr>
              <w:t>S</w:t>
            </w:r>
            <w:r w:rsidRPr="00DF4FDE">
              <w:rPr>
                <w:rStyle w:val="FontStyle89"/>
                <w:rFonts w:ascii="Times New Roman" w:hAnsi="Times New Roman" w:cs="Times New Roman"/>
                <w:i w:val="0"/>
                <w:sz w:val="24"/>
                <w:szCs w:val="24"/>
                <w:vertAlign w:val="subscript"/>
                <w:lang w:eastAsia="en-US"/>
              </w:rPr>
              <w:t>r</w:t>
            </w:r>
            <w:proofErr w:type="spellEnd"/>
          </w:p>
          <w:p w:rsidR="00A37C1F" w:rsidRPr="00DF4FDE" w:rsidRDefault="00A37C1F" w:rsidP="00CF3ABB">
            <w:pPr>
              <w:pStyle w:val="Style66"/>
              <w:widowControl/>
              <w:jc w:val="both"/>
              <w:rPr>
                <w:rStyle w:val="FontStyle99"/>
                <w:rFonts w:ascii="Times New Roman" w:hAnsi="Times New Roman" w:cs="Times New Roman"/>
                <w:sz w:val="24"/>
                <w:szCs w:val="24"/>
                <w:lang w:eastAsia="en-US"/>
              </w:rPr>
            </w:pPr>
            <w:proofErr w:type="spellStart"/>
            <w:r w:rsidRPr="00DF4FDE">
              <w:rPr>
                <w:rStyle w:val="FontStyle89"/>
                <w:rFonts w:ascii="Times New Roman" w:hAnsi="Times New Roman" w:cs="Times New Roman"/>
                <w:sz w:val="24"/>
                <w:szCs w:val="24"/>
                <w:lang w:eastAsia="en-US"/>
              </w:rPr>
              <w:t>CV</w:t>
            </w:r>
            <w:r w:rsidRPr="00DF4FDE">
              <w:rPr>
                <w:rStyle w:val="FontStyle89"/>
                <w:rFonts w:ascii="Times New Roman" w:hAnsi="Times New Roman" w:cs="Times New Roman"/>
                <w:i w:val="0"/>
                <w:sz w:val="24"/>
                <w:szCs w:val="24"/>
                <w:vertAlign w:val="subscript"/>
                <w:lang w:eastAsia="en-US"/>
              </w:rPr>
              <w:t>r</w:t>
            </w:r>
            <w:proofErr w:type="spellEnd"/>
            <w:r w:rsidRPr="00DF4FDE">
              <w:rPr>
                <w:rStyle w:val="FontStyle89"/>
                <w:rFonts w:ascii="Times New Roman" w:hAnsi="Times New Roman" w:cs="Times New Roman"/>
                <w:sz w:val="24"/>
                <w:szCs w:val="24"/>
                <w:lang w:eastAsia="en-US"/>
              </w:rPr>
              <w:t xml:space="preserve"> </w:t>
            </w:r>
            <w:proofErr w:type="spellStart"/>
            <w:r w:rsidRPr="00DF4FDE">
              <w:rPr>
                <w:rStyle w:val="FontStyle89"/>
                <w:rFonts w:ascii="Times New Roman" w:hAnsi="Times New Roman" w:cs="Times New Roman"/>
                <w:sz w:val="24"/>
                <w:szCs w:val="24"/>
                <w:lang w:eastAsia="en-US"/>
              </w:rPr>
              <w:t>S</w:t>
            </w:r>
            <w:r w:rsidRPr="00DF4FDE">
              <w:rPr>
                <w:rStyle w:val="FontStyle89"/>
                <w:rFonts w:ascii="Times New Roman" w:hAnsi="Times New Roman" w:cs="Times New Roman"/>
                <w:i w:val="0"/>
                <w:sz w:val="24"/>
                <w:szCs w:val="24"/>
                <w:vertAlign w:val="subscript"/>
                <w:lang w:eastAsia="en-US"/>
              </w:rPr>
              <w:t>r</w:t>
            </w:r>
            <w:proofErr w:type="spellEnd"/>
          </w:p>
          <w:p w:rsidR="00A37C1F" w:rsidRPr="00DF4FDE" w:rsidRDefault="00A37C1F" w:rsidP="00CF3ABB">
            <w:pPr>
              <w:pStyle w:val="Style49"/>
              <w:widowControl/>
              <w:jc w:val="both"/>
              <w:rPr>
                <w:rStyle w:val="FontStyle99"/>
                <w:rFonts w:ascii="Times New Roman" w:hAnsi="Times New Roman" w:cs="Times New Roman"/>
                <w:sz w:val="24"/>
                <w:szCs w:val="24"/>
                <w:vertAlign w:val="subscript"/>
                <w:lang w:val="en-US" w:eastAsia="en-US"/>
              </w:rPr>
            </w:pPr>
            <w:proofErr w:type="spellStart"/>
            <w:r w:rsidRPr="00DF4FDE">
              <w:rPr>
                <w:rStyle w:val="FontStyle99"/>
                <w:rFonts w:ascii="Times New Roman" w:hAnsi="Times New Roman" w:cs="Times New Roman"/>
                <w:sz w:val="24"/>
                <w:szCs w:val="24"/>
                <w:lang w:eastAsia="en-US"/>
              </w:rPr>
              <w:t>CV</w:t>
            </w:r>
            <w:r w:rsidRPr="00DF4FDE">
              <w:rPr>
                <w:rStyle w:val="FontStyle99"/>
                <w:rFonts w:ascii="Times New Roman" w:hAnsi="Times New Roman" w:cs="Times New Roman"/>
                <w:sz w:val="24"/>
                <w:szCs w:val="24"/>
                <w:vertAlign w:val="subscript"/>
                <w:lang w:eastAsia="en-US"/>
              </w:rPr>
              <w:t>r</w:t>
            </w:r>
            <w:proofErr w:type="spellEnd"/>
          </w:p>
        </w:tc>
        <w:tc>
          <w:tcPr>
            <w:tcW w:w="9038" w:type="dxa"/>
            <w:gridSpan w:val="11"/>
            <w:tcBorders>
              <w:top w:val="single" w:sz="6" w:space="0" w:color="auto"/>
              <w:bottom w:val="single" w:sz="6" w:space="0" w:color="auto"/>
              <w:right w:val="single" w:sz="6" w:space="0" w:color="auto"/>
            </w:tcBorders>
            <w:vAlign w:val="bottom"/>
          </w:tcPr>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Количество участвующих лабораторий</w:t>
            </w:r>
          </w:p>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 xml:space="preserve">Количество лабораторий после устранения выбросов </w:t>
            </w:r>
          </w:p>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Количество единичных значений измерения</w:t>
            </w:r>
          </w:p>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 xml:space="preserve">Количество единичных значений измерения без выбросов </w:t>
            </w:r>
          </w:p>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 xml:space="preserve">Общее среднее значение (без выбросов) </w:t>
            </w:r>
          </w:p>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 xml:space="preserve">Стандартное отклонение </w:t>
            </w:r>
            <w:proofErr w:type="spellStart"/>
            <w:r w:rsidRPr="00DF4FDE">
              <w:rPr>
                <w:rStyle w:val="FontStyle96"/>
                <w:rFonts w:ascii="Times New Roman" w:hAnsi="Times New Roman" w:cs="Times New Roman"/>
                <w:sz w:val="24"/>
                <w:szCs w:val="24"/>
                <w:lang w:eastAsia="en-US"/>
              </w:rPr>
              <w:t>воспроизводимости</w:t>
            </w:r>
            <w:proofErr w:type="spellEnd"/>
            <w:r w:rsidRPr="00DF4FDE">
              <w:rPr>
                <w:rStyle w:val="FontStyle96"/>
                <w:rFonts w:ascii="Times New Roman" w:hAnsi="Times New Roman" w:cs="Times New Roman"/>
                <w:sz w:val="24"/>
                <w:szCs w:val="24"/>
                <w:lang w:eastAsia="en-US"/>
              </w:rPr>
              <w:t xml:space="preserve"> </w:t>
            </w:r>
          </w:p>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 xml:space="preserve">Коэффициент вариации </w:t>
            </w:r>
            <w:proofErr w:type="spellStart"/>
            <w:r w:rsidRPr="00DF4FDE">
              <w:rPr>
                <w:rStyle w:val="FontStyle96"/>
                <w:rFonts w:ascii="Times New Roman" w:hAnsi="Times New Roman" w:cs="Times New Roman"/>
                <w:sz w:val="24"/>
                <w:szCs w:val="24"/>
                <w:lang w:eastAsia="en-US"/>
              </w:rPr>
              <w:t>воспроизводимости</w:t>
            </w:r>
            <w:proofErr w:type="spellEnd"/>
            <w:r w:rsidRPr="00DF4FDE">
              <w:rPr>
                <w:rStyle w:val="FontStyle96"/>
                <w:rFonts w:ascii="Times New Roman" w:hAnsi="Times New Roman" w:cs="Times New Roman"/>
                <w:sz w:val="24"/>
                <w:szCs w:val="24"/>
                <w:lang w:eastAsia="en-US"/>
              </w:rPr>
              <w:t xml:space="preserve"> </w:t>
            </w:r>
          </w:p>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 xml:space="preserve">Стандартное отклонение повторяемости </w:t>
            </w:r>
          </w:p>
          <w:p w:rsidR="00A37C1F" w:rsidRPr="00DF4FDE" w:rsidRDefault="00A37C1F" w:rsidP="00CF3ABB">
            <w:pPr>
              <w:pStyle w:val="Style33"/>
              <w:widowControl/>
              <w:jc w:val="both"/>
              <w:rPr>
                <w:rStyle w:val="FontStyle96"/>
                <w:rFonts w:ascii="Times New Roman" w:hAnsi="Times New Roman" w:cs="Times New Roman"/>
                <w:sz w:val="24"/>
                <w:szCs w:val="24"/>
                <w:lang w:eastAsia="en-US"/>
              </w:rPr>
            </w:pPr>
            <w:r w:rsidRPr="00DF4FDE">
              <w:rPr>
                <w:rStyle w:val="FontStyle96"/>
                <w:rFonts w:ascii="Times New Roman" w:hAnsi="Times New Roman" w:cs="Times New Roman"/>
                <w:sz w:val="24"/>
                <w:szCs w:val="24"/>
                <w:lang w:eastAsia="en-US"/>
              </w:rPr>
              <w:t>Коэффициент вариации повторяемости</w:t>
            </w:r>
          </w:p>
        </w:tc>
      </w:tr>
    </w:tbl>
    <w:p w:rsidR="00A37C1F" w:rsidRPr="00F76951" w:rsidRDefault="00A37C1F" w:rsidP="00A37C1F">
      <w:pPr>
        <w:pStyle w:val="Style14"/>
        <w:widowControl/>
        <w:rPr>
          <w:rStyle w:val="FontStyle100"/>
          <w:rFonts w:ascii="Times New Roman" w:hAnsi="Times New Roman" w:cs="Times New Roman"/>
          <w:b w:val="0"/>
          <w:sz w:val="24"/>
          <w:szCs w:val="24"/>
          <w:lang w:eastAsia="en-US"/>
        </w:rPr>
        <w:sectPr w:rsidR="00A37C1F" w:rsidRPr="00F76951" w:rsidSect="00CA7DAC">
          <w:pgSz w:w="11909" w:h="16834"/>
          <w:pgMar w:top="1134" w:right="851" w:bottom="1134" w:left="1418" w:header="1020" w:footer="1020" w:gutter="0"/>
          <w:cols w:space="720"/>
          <w:noEndnote/>
          <w:docGrid w:linePitch="326"/>
        </w:sectPr>
      </w:pPr>
    </w:p>
    <w:p w:rsidR="00A37C1F" w:rsidRPr="00F76951" w:rsidRDefault="00DF4FDE" w:rsidP="00DF4FDE">
      <w:pPr>
        <w:pStyle w:val="Style14"/>
        <w:widowControl/>
        <w:jc w:val="center"/>
        <w:rPr>
          <w:rStyle w:val="FontStyle100"/>
          <w:rFonts w:ascii="Times New Roman" w:hAnsi="Times New Roman" w:cs="Times New Roman"/>
          <w:b w:val="0"/>
          <w:sz w:val="24"/>
          <w:szCs w:val="24"/>
          <w:lang w:eastAsia="en-US"/>
        </w:rPr>
      </w:pPr>
      <w:r>
        <w:rPr>
          <w:rStyle w:val="FontStyle100"/>
          <w:rFonts w:ascii="Times New Roman" w:hAnsi="Times New Roman" w:cs="Times New Roman"/>
          <w:b w:val="0"/>
          <w:sz w:val="24"/>
          <w:szCs w:val="24"/>
          <w:lang w:eastAsia="en-US"/>
        </w:rPr>
        <w:lastRenderedPageBreak/>
        <w:t xml:space="preserve">Таблица A.3 - </w:t>
      </w:r>
      <w:r w:rsidRPr="00DF4FDE">
        <w:rPr>
          <w:rStyle w:val="FontStyle100"/>
          <w:rFonts w:ascii="Times New Roman" w:hAnsi="Times New Roman" w:cs="Times New Roman"/>
          <w:b w:val="0"/>
          <w:sz w:val="24"/>
          <w:szCs w:val="24"/>
          <w:lang w:eastAsia="en-US"/>
        </w:rPr>
        <w:t>Результаты межлабораторных сравнительных исследований определения ПАУ методами ГХ-МС и ВЭЖХ в отходах</w:t>
      </w:r>
    </w:p>
    <w:tbl>
      <w:tblPr>
        <w:tblW w:w="0" w:type="auto"/>
        <w:tblInd w:w="40" w:type="dxa"/>
        <w:tblLayout w:type="fixed"/>
        <w:tblCellMar>
          <w:left w:w="40" w:type="dxa"/>
          <w:right w:w="40" w:type="dxa"/>
        </w:tblCellMar>
        <w:tblLook w:val="0000" w:firstRow="0" w:lastRow="0" w:firstColumn="0" w:lastColumn="0" w:noHBand="0" w:noVBand="0"/>
      </w:tblPr>
      <w:tblGrid>
        <w:gridCol w:w="1387"/>
        <w:gridCol w:w="1416"/>
        <w:gridCol w:w="571"/>
        <w:gridCol w:w="566"/>
        <w:gridCol w:w="566"/>
        <w:gridCol w:w="566"/>
        <w:gridCol w:w="854"/>
        <w:gridCol w:w="989"/>
        <w:gridCol w:w="994"/>
        <w:gridCol w:w="989"/>
        <w:gridCol w:w="701"/>
      </w:tblGrid>
      <w:tr w:rsidR="001A35CF" w:rsidRPr="00F76951" w:rsidTr="00077776">
        <w:trPr>
          <w:trHeight w:val="721"/>
        </w:trPr>
        <w:tc>
          <w:tcPr>
            <w:tcW w:w="1387"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Параметр</w:t>
            </w:r>
          </w:p>
        </w:tc>
        <w:tc>
          <w:tcPr>
            <w:tcW w:w="1416"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Матрица</w:t>
            </w:r>
          </w:p>
        </w:tc>
        <w:tc>
          <w:tcPr>
            <w:tcW w:w="571"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l</w:t>
            </w:r>
            <w:r w:rsidRPr="00CB29CA">
              <w:rPr>
                <w:rStyle w:val="FontStyle96"/>
                <w:rFonts w:ascii="Times New Roman" w:hAnsi="Times New Roman" w:cs="Times New Roman"/>
                <w:b/>
                <w:sz w:val="24"/>
                <w:szCs w:val="24"/>
                <w:vertAlign w:val="subscript"/>
                <w:lang w:eastAsia="en-US"/>
              </w:rPr>
              <w:t>о</w:t>
            </w:r>
          </w:p>
        </w:tc>
        <w:tc>
          <w:tcPr>
            <w:tcW w:w="566"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l</w:t>
            </w:r>
          </w:p>
        </w:tc>
        <w:tc>
          <w:tcPr>
            <w:tcW w:w="566"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n</w:t>
            </w:r>
            <w:r w:rsidRPr="00CB29CA">
              <w:rPr>
                <w:rStyle w:val="FontStyle96"/>
                <w:rFonts w:ascii="Times New Roman" w:hAnsi="Times New Roman" w:cs="Times New Roman"/>
                <w:b/>
                <w:sz w:val="24"/>
                <w:szCs w:val="24"/>
                <w:vertAlign w:val="subscript"/>
                <w:lang w:eastAsia="en-US"/>
              </w:rPr>
              <w:t>о</w:t>
            </w:r>
          </w:p>
        </w:tc>
        <w:tc>
          <w:tcPr>
            <w:tcW w:w="566"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n</w:t>
            </w:r>
          </w:p>
        </w:tc>
        <w:tc>
          <w:tcPr>
            <w:tcW w:w="854"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9"/>
                <w:rFonts w:ascii="Times New Roman" w:hAnsi="Times New Roman" w:cs="Times New Roman"/>
                <w:b/>
                <w:noProof/>
                <w:sz w:val="24"/>
                <w:szCs w:val="24"/>
              </w:rPr>
              <w:drawing>
                <wp:inline distT="0" distB="0" distL="0" distR="0" wp14:anchorId="50CD8501" wp14:editId="777450F9">
                  <wp:extent cx="243840" cy="205740"/>
                  <wp:effectExtent l="0" t="0" r="381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CB29CA">
              <w:rPr>
                <w:rStyle w:val="FontStyle99"/>
                <w:rFonts w:ascii="Times New Roman" w:hAnsi="Times New Roman" w:cs="Times New Roman"/>
                <w:b/>
                <w:sz w:val="24"/>
                <w:szCs w:val="24"/>
                <w:lang w:eastAsia="en-US"/>
              </w:rPr>
              <w:t xml:space="preserve"> </w:t>
            </w:r>
            <w:r w:rsidRPr="00CB29CA">
              <w:rPr>
                <w:rStyle w:val="FontStyle96"/>
                <w:rFonts w:ascii="Times New Roman" w:hAnsi="Times New Roman" w:cs="Times New Roman"/>
                <w:b/>
                <w:sz w:val="24"/>
                <w:szCs w:val="24"/>
                <w:lang w:eastAsia="en-US"/>
              </w:rPr>
              <w:t>мг/кг</w:t>
            </w:r>
          </w:p>
        </w:tc>
        <w:tc>
          <w:tcPr>
            <w:tcW w:w="989"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994"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51"/>
              <w:widowControl/>
              <w:jc w:val="center"/>
              <w:rPr>
                <w:rStyle w:val="FontStyle91"/>
                <w:rFonts w:ascii="Times New Roman" w:hAnsi="Times New Roman" w:cs="Times New Roman"/>
                <w:sz w:val="24"/>
                <w:szCs w:val="24"/>
                <w:lang w:val="en-US" w:eastAsia="en-US"/>
              </w:rPr>
            </w:pPr>
            <w:proofErr w:type="spellStart"/>
            <w:r w:rsidRPr="00CB29CA">
              <w:rPr>
                <w:rStyle w:val="FontStyle91"/>
                <w:rFonts w:ascii="Times New Roman" w:hAnsi="Times New Roman" w:cs="Times New Roman"/>
                <w:sz w:val="24"/>
                <w:szCs w:val="24"/>
                <w:lang w:eastAsia="en-US"/>
              </w:rPr>
              <w:t>CV</w:t>
            </w:r>
            <w:r w:rsidRPr="00CB29CA">
              <w:rPr>
                <w:rStyle w:val="FontStyle91"/>
                <w:rFonts w:ascii="Times New Roman" w:hAnsi="Times New Roman" w:cs="Times New Roman"/>
                <w:i w:val="0"/>
                <w:sz w:val="24"/>
                <w:szCs w:val="24"/>
                <w:vertAlign w:val="subscript"/>
                <w:lang w:eastAsia="en-US"/>
              </w:rPr>
              <w:t>r</w:t>
            </w:r>
            <w:proofErr w:type="spellEnd"/>
          </w:p>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c>
          <w:tcPr>
            <w:tcW w:w="989"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proofErr w:type="spellStart"/>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roofErr w:type="spellEnd"/>
          </w:p>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701"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7"/>
              <w:widowControl/>
              <w:jc w:val="center"/>
              <w:rPr>
                <w:rStyle w:val="FontStyle92"/>
                <w:rFonts w:cs="Times New Roman"/>
                <w:b/>
                <w:sz w:val="24"/>
                <w:vertAlign w:val="subscript"/>
                <w:lang w:val="en-US" w:eastAsia="en-US"/>
              </w:rPr>
            </w:pPr>
            <w:proofErr w:type="spellStart"/>
            <w:r w:rsidRPr="00CB29CA">
              <w:rPr>
                <w:rStyle w:val="FontStyle92"/>
                <w:rFonts w:cs="Times New Roman"/>
                <w:b/>
                <w:i/>
                <w:sz w:val="24"/>
                <w:lang w:eastAsia="en-US"/>
              </w:rPr>
              <w:t>CV</w:t>
            </w:r>
            <w:r w:rsidRPr="00CB29CA">
              <w:rPr>
                <w:rStyle w:val="FontStyle92"/>
                <w:rFonts w:cs="Times New Roman"/>
                <w:b/>
                <w:sz w:val="24"/>
                <w:vertAlign w:val="subscript"/>
                <w:lang w:eastAsia="en-US"/>
              </w:rPr>
              <w:t>r</w:t>
            </w:r>
            <w:proofErr w:type="spellEnd"/>
          </w:p>
          <w:p w:rsidR="001A35CF" w:rsidRPr="00CB29CA" w:rsidRDefault="001A35CF"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r>
      <w:tr w:rsidR="001A35CF" w:rsidRPr="00F76951" w:rsidTr="00A37C1F">
        <w:trPr>
          <w:trHeight w:val="374"/>
        </w:trPr>
        <w:tc>
          <w:tcPr>
            <w:tcW w:w="1387" w:type="dxa"/>
            <w:tcBorders>
              <w:top w:val="double" w:sz="4" w:space="0" w:color="auto"/>
              <w:left w:val="single" w:sz="6" w:space="0" w:color="auto"/>
              <w:bottom w:val="nil"/>
              <w:right w:val="single" w:sz="4" w:space="0" w:color="auto"/>
            </w:tcBorders>
          </w:tcPr>
          <w:p w:rsidR="001A35CF"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Нафта</w:t>
            </w:r>
            <w:r w:rsidR="001A35CF" w:rsidRPr="00F76951">
              <w:rPr>
                <w:rStyle w:val="FontStyle96"/>
                <w:rFonts w:ascii="Times New Roman" w:hAnsi="Times New Roman" w:cs="Times New Roman"/>
                <w:sz w:val="24"/>
                <w:szCs w:val="24"/>
                <w:lang w:eastAsia="en-US"/>
              </w:rPr>
              <w:t>лен</w:t>
            </w:r>
            <w:proofErr w:type="spellEnd"/>
          </w:p>
        </w:tc>
        <w:tc>
          <w:tcPr>
            <w:tcW w:w="1416"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71"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4"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1" w:type="dxa"/>
            <w:tcBorders>
              <w:top w:val="doub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0,115</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0,031</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27,0</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0,011</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9,6</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0,757</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0,199</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26,3</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0,017</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8,943</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1,932</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21,6</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0,400</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4,5</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 xml:space="preserve"> "синтетические" жидкие топлива</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0,777</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0,265</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34,1</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0,066</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8,5</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0,243</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0,13</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53,5</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0,026</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10,7</w:t>
            </w:r>
          </w:p>
        </w:tc>
      </w:tr>
      <w:tr w:rsidR="001A35CF" w:rsidRPr="00F76951" w:rsidTr="00CF3ABB">
        <w:trPr>
          <w:trHeight w:val="365"/>
        </w:trPr>
        <w:tc>
          <w:tcPr>
            <w:tcW w:w="1387" w:type="dxa"/>
            <w:tcBorders>
              <w:top w:val="nil"/>
              <w:left w:val="single" w:sz="6" w:space="0" w:color="auto"/>
              <w:bottom w:val="single" w:sz="6" w:space="0" w:color="auto"/>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0,164</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42,7</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0,019</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11,6</w:t>
            </w:r>
          </w:p>
        </w:tc>
      </w:tr>
      <w:tr w:rsidR="00A31E6D" w:rsidRPr="00F76951" w:rsidTr="00DF4FDE">
        <w:trPr>
          <w:trHeight w:val="365"/>
        </w:trPr>
        <w:tc>
          <w:tcPr>
            <w:tcW w:w="1387" w:type="dxa"/>
            <w:vMerge w:val="restart"/>
            <w:tcBorders>
              <w:top w:val="single" w:sz="6" w:space="0" w:color="auto"/>
              <w:left w:val="single" w:sz="6"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Аценаф</w:t>
            </w:r>
            <w:proofErr w:type="spellEnd"/>
            <w:r w:rsidRPr="00F76951">
              <w:rPr>
                <w:rStyle w:val="FontStyle96"/>
                <w:rFonts w:ascii="Times New Roman" w:hAnsi="Times New Roman" w:cs="Times New Roman"/>
                <w:sz w:val="24"/>
                <w:szCs w:val="24"/>
                <w:lang w:eastAsia="en-US"/>
              </w:rPr>
              <w:t>-</w:t>
            </w:r>
          </w:p>
          <w:p w:rsidR="00A31E6D" w:rsidRPr="00F76951" w:rsidRDefault="00A31E6D" w:rsidP="00CF3ABB">
            <w:pPr>
              <w:pStyle w:val="Style33"/>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тилен</w:t>
            </w:r>
            <w:proofErr w:type="spellEnd"/>
          </w:p>
        </w:tc>
        <w:tc>
          <w:tcPr>
            <w:tcW w:w="1416"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71"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4"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1"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A31E6D" w:rsidRPr="00F76951" w:rsidTr="00DF4FDE">
        <w:trPr>
          <w:trHeight w:val="365"/>
        </w:trPr>
        <w:tc>
          <w:tcPr>
            <w:tcW w:w="1387" w:type="dxa"/>
            <w:vMerge/>
            <w:tcBorders>
              <w:left w:val="single" w:sz="6" w:space="0" w:color="auto"/>
              <w:bottom w:val="nil"/>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p>
        </w:tc>
        <w:tc>
          <w:tcPr>
            <w:tcW w:w="1416"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71"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6"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4"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0,168</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0,177</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105,4</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0,012</w:t>
            </w:r>
          </w:p>
        </w:tc>
        <w:tc>
          <w:tcPr>
            <w:tcW w:w="701" w:type="dxa"/>
            <w:tcBorders>
              <w:top w:val="single" w:sz="4" w:space="0" w:color="auto"/>
              <w:left w:val="single" w:sz="4" w:space="0" w:color="auto"/>
              <w:bottom w:val="single" w:sz="4" w:space="0" w:color="auto"/>
              <w:right w:val="single" w:sz="4" w:space="0" w:color="auto"/>
            </w:tcBorders>
          </w:tcPr>
          <w:p w:rsidR="00A31E6D" w:rsidRPr="00F76951" w:rsidRDefault="00A31E6D"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7,1</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0,307</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0,189</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61,6</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0,042</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13,7</w:t>
            </w:r>
          </w:p>
        </w:tc>
      </w:tr>
      <w:tr w:rsidR="001A35CF" w:rsidRPr="00F76951" w:rsidTr="00CF3ABB">
        <w:trPr>
          <w:trHeight w:val="360"/>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35,48</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14,91</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42,0</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2,225</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6,3</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0,247</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0,183</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74,1</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0,049</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19,8</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1A35CF" w:rsidRPr="00F76951" w:rsidTr="00CF3ABB">
        <w:trPr>
          <w:trHeight w:val="365"/>
        </w:trPr>
        <w:tc>
          <w:tcPr>
            <w:tcW w:w="1387" w:type="dxa"/>
            <w:tcBorders>
              <w:top w:val="nil"/>
              <w:left w:val="single" w:sz="6" w:space="0" w:color="auto"/>
              <w:bottom w:val="single" w:sz="6" w:space="0" w:color="auto"/>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1A35CF" w:rsidRPr="00F76951" w:rsidTr="00CF3ABB">
        <w:trPr>
          <w:trHeight w:val="365"/>
        </w:trPr>
        <w:tc>
          <w:tcPr>
            <w:tcW w:w="1387" w:type="dxa"/>
            <w:tcBorders>
              <w:top w:val="single" w:sz="6" w:space="0" w:color="auto"/>
              <w:left w:val="single" w:sz="6" w:space="0" w:color="auto"/>
              <w:bottom w:val="nil"/>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Аценаф</w:t>
            </w:r>
            <w:proofErr w:type="spellEnd"/>
            <w:r w:rsidRPr="00F76951">
              <w:rPr>
                <w:rStyle w:val="FontStyle96"/>
                <w:rFonts w:ascii="Times New Roman" w:hAnsi="Times New Roman" w:cs="Times New Roman"/>
                <w:sz w:val="24"/>
                <w:szCs w:val="24"/>
                <w:lang w:eastAsia="en-US"/>
              </w:rPr>
              <w:t xml:space="preserve">- </w:t>
            </w:r>
          </w:p>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тен</w:t>
            </w:r>
            <w:proofErr w:type="spellEnd"/>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10,82</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1,808</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16,7</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0,393</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3,6</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0,23</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0,072</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31,3</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0,015</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6,5</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455,3</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66,3</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14,6</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25,63</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5,6</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 xml:space="preserve"> "синтетические" жидкие топлива</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0,446</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0,166</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37,2</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0,057</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12,8</w:t>
            </w:r>
          </w:p>
        </w:tc>
      </w:tr>
      <w:tr w:rsidR="001A35CF" w:rsidRPr="00F76951" w:rsidTr="00CF3ABB">
        <w:trPr>
          <w:trHeight w:val="365"/>
        </w:trPr>
        <w:tc>
          <w:tcPr>
            <w:tcW w:w="1387" w:type="dxa"/>
            <w:tcBorders>
              <w:top w:val="nil"/>
              <w:left w:val="single" w:sz="6" w:space="0" w:color="auto"/>
              <w:bottom w:val="nil"/>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0,354</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0,100</w:t>
            </w:r>
          </w:p>
        </w:tc>
        <w:tc>
          <w:tcPr>
            <w:tcW w:w="994"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28,2</w:t>
            </w:r>
          </w:p>
        </w:tc>
        <w:tc>
          <w:tcPr>
            <w:tcW w:w="989"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0,022</w:t>
            </w:r>
          </w:p>
        </w:tc>
        <w:tc>
          <w:tcPr>
            <w:tcW w:w="701" w:type="dxa"/>
            <w:tcBorders>
              <w:top w:val="single" w:sz="4" w:space="0" w:color="auto"/>
              <w:left w:val="single" w:sz="4" w:space="0" w:color="auto"/>
              <w:bottom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6,2</w:t>
            </w:r>
          </w:p>
        </w:tc>
      </w:tr>
      <w:tr w:rsidR="001A35CF" w:rsidRPr="00F76951" w:rsidTr="00557275">
        <w:trPr>
          <w:trHeight w:val="365"/>
        </w:trPr>
        <w:tc>
          <w:tcPr>
            <w:tcW w:w="1387" w:type="dxa"/>
            <w:tcBorders>
              <w:top w:val="nil"/>
              <w:left w:val="single" w:sz="6" w:space="0" w:color="auto"/>
              <w:right w:val="single" w:sz="4" w:space="0" w:color="auto"/>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4" w:space="0" w:color="auto"/>
              <w:left w:val="single" w:sz="4" w:space="0" w:color="auto"/>
              <w:right w:val="single" w:sz="4"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71"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4"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0,525</w:t>
            </w:r>
          </w:p>
        </w:tc>
        <w:tc>
          <w:tcPr>
            <w:tcW w:w="989"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0,175</w:t>
            </w:r>
          </w:p>
        </w:tc>
        <w:tc>
          <w:tcPr>
            <w:tcW w:w="994"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33,3</w:t>
            </w:r>
          </w:p>
        </w:tc>
        <w:tc>
          <w:tcPr>
            <w:tcW w:w="989"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0,033</w:t>
            </w:r>
          </w:p>
        </w:tc>
        <w:tc>
          <w:tcPr>
            <w:tcW w:w="701" w:type="dxa"/>
            <w:tcBorders>
              <w:top w:val="single" w:sz="4" w:space="0" w:color="auto"/>
              <w:left w:val="single" w:sz="4" w:space="0" w:color="auto"/>
              <w:right w:val="single" w:sz="4" w:space="0" w:color="auto"/>
            </w:tcBorders>
          </w:tcPr>
          <w:p w:rsidR="001A35CF" w:rsidRPr="00F76951" w:rsidRDefault="001A35CF"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6,3</w:t>
            </w:r>
          </w:p>
        </w:tc>
      </w:tr>
    </w:tbl>
    <w:p w:rsidR="001A35CF" w:rsidRPr="00F76951" w:rsidRDefault="001A35CF" w:rsidP="001A35CF">
      <w:pPr>
        <w:pStyle w:val="Style14"/>
        <w:widowControl/>
        <w:jc w:val="both"/>
        <w:rPr>
          <w:rStyle w:val="FontStyle100"/>
          <w:rFonts w:ascii="Times New Roman" w:hAnsi="Times New Roman" w:cs="Times New Roman"/>
          <w:sz w:val="24"/>
          <w:szCs w:val="24"/>
          <w:lang w:val="en-US" w:eastAsia="en-US"/>
        </w:rPr>
      </w:pPr>
    </w:p>
    <w:p w:rsidR="00DF4FDE" w:rsidRDefault="00DF4FDE" w:rsidP="0050410E">
      <w:pPr>
        <w:pStyle w:val="Style14"/>
        <w:widowControl/>
        <w:jc w:val="center"/>
        <w:rPr>
          <w:rStyle w:val="FontStyle100"/>
          <w:rFonts w:ascii="Times New Roman" w:hAnsi="Times New Roman" w:cs="Times New Roman"/>
          <w:b w:val="0"/>
          <w:i/>
          <w:sz w:val="24"/>
          <w:szCs w:val="24"/>
          <w:lang w:eastAsia="en-US"/>
        </w:rPr>
      </w:pPr>
    </w:p>
    <w:p w:rsidR="00A37C1F" w:rsidRPr="00F76951" w:rsidRDefault="00077776" w:rsidP="0050410E">
      <w:pPr>
        <w:pStyle w:val="Style14"/>
        <w:widowControl/>
        <w:jc w:val="center"/>
        <w:rPr>
          <w:rStyle w:val="FontStyle100"/>
          <w:rFonts w:ascii="Times New Roman" w:hAnsi="Times New Roman" w:cs="Times New Roman"/>
          <w:b w:val="0"/>
          <w:i/>
          <w:sz w:val="24"/>
          <w:szCs w:val="24"/>
          <w:lang w:eastAsia="en-US"/>
        </w:rPr>
      </w:pPr>
      <w:r w:rsidRPr="00F76951">
        <w:rPr>
          <w:rStyle w:val="FontStyle100"/>
          <w:rFonts w:ascii="Times New Roman" w:hAnsi="Times New Roman" w:cs="Times New Roman"/>
          <w:b w:val="0"/>
          <w:i/>
          <w:sz w:val="24"/>
          <w:szCs w:val="24"/>
          <w:lang w:eastAsia="en-US"/>
        </w:rPr>
        <w:lastRenderedPageBreak/>
        <w:t xml:space="preserve">Продолжение </w:t>
      </w:r>
      <w:r w:rsidR="00A37C1F" w:rsidRPr="00F76951">
        <w:rPr>
          <w:rStyle w:val="FontStyle100"/>
          <w:rFonts w:ascii="Times New Roman" w:hAnsi="Times New Roman" w:cs="Times New Roman"/>
          <w:b w:val="0"/>
          <w:i/>
          <w:sz w:val="24"/>
          <w:szCs w:val="24"/>
          <w:lang w:eastAsia="en-US"/>
        </w:rPr>
        <w:t xml:space="preserve"> таблицы </w:t>
      </w:r>
      <w:r w:rsidR="00DF4FDE">
        <w:rPr>
          <w:rStyle w:val="FontStyle100"/>
          <w:rFonts w:ascii="Times New Roman" w:hAnsi="Times New Roman" w:cs="Times New Roman"/>
          <w:b w:val="0"/>
          <w:i/>
          <w:sz w:val="24"/>
          <w:szCs w:val="24"/>
          <w:lang w:eastAsia="en-US"/>
        </w:rPr>
        <w:t>А.3</w:t>
      </w:r>
    </w:p>
    <w:p w:rsidR="00557275" w:rsidRPr="00F76951" w:rsidRDefault="00557275" w:rsidP="00A37C1F">
      <w:pPr>
        <w:pStyle w:val="Style14"/>
        <w:widowControl/>
        <w:rPr>
          <w:rStyle w:val="FontStyle100"/>
          <w:rFonts w:ascii="Times New Roman" w:hAnsi="Times New Roman" w:cs="Times New Roman"/>
          <w:b w:val="0"/>
          <w:sz w:val="24"/>
          <w:szCs w:val="24"/>
          <w:lang w:eastAsia="en-US"/>
        </w:rPr>
      </w:pPr>
    </w:p>
    <w:tbl>
      <w:tblPr>
        <w:tblW w:w="0" w:type="auto"/>
        <w:tblInd w:w="-244" w:type="dxa"/>
        <w:tblLayout w:type="fixed"/>
        <w:tblCellMar>
          <w:left w:w="40" w:type="dxa"/>
          <w:right w:w="40" w:type="dxa"/>
        </w:tblCellMar>
        <w:tblLook w:val="0000" w:firstRow="0" w:lastRow="0" w:firstColumn="0" w:lastColumn="0" w:noHBand="0" w:noVBand="0"/>
      </w:tblPr>
      <w:tblGrid>
        <w:gridCol w:w="1418"/>
        <w:gridCol w:w="1669"/>
        <w:gridCol w:w="571"/>
        <w:gridCol w:w="566"/>
        <w:gridCol w:w="566"/>
        <w:gridCol w:w="566"/>
        <w:gridCol w:w="854"/>
        <w:gridCol w:w="989"/>
        <w:gridCol w:w="994"/>
        <w:gridCol w:w="989"/>
        <w:gridCol w:w="701"/>
      </w:tblGrid>
      <w:tr w:rsidR="00557275" w:rsidRPr="00F76951" w:rsidTr="00077776">
        <w:trPr>
          <w:trHeight w:val="763"/>
        </w:trPr>
        <w:tc>
          <w:tcPr>
            <w:tcW w:w="1418"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Параметр</w:t>
            </w:r>
          </w:p>
        </w:tc>
        <w:tc>
          <w:tcPr>
            <w:tcW w:w="1669"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Матрица</w:t>
            </w:r>
          </w:p>
        </w:tc>
        <w:tc>
          <w:tcPr>
            <w:tcW w:w="571"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l</w:t>
            </w:r>
            <w:r w:rsidRPr="00CB29CA">
              <w:rPr>
                <w:rStyle w:val="FontStyle96"/>
                <w:rFonts w:ascii="Times New Roman" w:hAnsi="Times New Roman" w:cs="Times New Roman"/>
                <w:b/>
                <w:sz w:val="24"/>
                <w:szCs w:val="24"/>
                <w:vertAlign w:val="subscript"/>
                <w:lang w:eastAsia="en-US"/>
              </w:rPr>
              <w:t>о</w:t>
            </w:r>
          </w:p>
        </w:tc>
        <w:tc>
          <w:tcPr>
            <w:tcW w:w="566"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l</w:t>
            </w:r>
          </w:p>
        </w:tc>
        <w:tc>
          <w:tcPr>
            <w:tcW w:w="566"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n</w:t>
            </w:r>
            <w:r w:rsidRPr="00CB29CA">
              <w:rPr>
                <w:rStyle w:val="FontStyle96"/>
                <w:rFonts w:ascii="Times New Roman" w:hAnsi="Times New Roman" w:cs="Times New Roman"/>
                <w:b/>
                <w:sz w:val="24"/>
                <w:szCs w:val="24"/>
                <w:vertAlign w:val="subscript"/>
                <w:lang w:eastAsia="en-US"/>
              </w:rPr>
              <w:t>о</w:t>
            </w:r>
          </w:p>
        </w:tc>
        <w:tc>
          <w:tcPr>
            <w:tcW w:w="566"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n</w:t>
            </w:r>
          </w:p>
        </w:tc>
        <w:tc>
          <w:tcPr>
            <w:tcW w:w="854"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9"/>
                <w:rFonts w:ascii="Times New Roman" w:hAnsi="Times New Roman" w:cs="Times New Roman"/>
                <w:b/>
                <w:noProof/>
                <w:sz w:val="24"/>
                <w:szCs w:val="24"/>
              </w:rPr>
              <w:drawing>
                <wp:inline distT="0" distB="0" distL="0" distR="0" wp14:anchorId="699EE0BF" wp14:editId="0F20E78A">
                  <wp:extent cx="243840" cy="205740"/>
                  <wp:effectExtent l="0" t="0" r="3810" b="381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CB29CA">
              <w:rPr>
                <w:rStyle w:val="FontStyle99"/>
                <w:rFonts w:ascii="Times New Roman" w:hAnsi="Times New Roman" w:cs="Times New Roman"/>
                <w:b/>
                <w:sz w:val="24"/>
                <w:szCs w:val="24"/>
                <w:lang w:eastAsia="en-US"/>
              </w:rPr>
              <w:t xml:space="preserve"> </w:t>
            </w:r>
            <w:r w:rsidRPr="00CB29CA">
              <w:rPr>
                <w:rStyle w:val="FontStyle96"/>
                <w:rFonts w:ascii="Times New Roman" w:hAnsi="Times New Roman" w:cs="Times New Roman"/>
                <w:b/>
                <w:sz w:val="24"/>
                <w:szCs w:val="24"/>
                <w:lang w:eastAsia="en-US"/>
              </w:rPr>
              <w:t>мг/кг</w:t>
            </w:r>
          </w:p>
        </w:tc>
        <w:tc>
          <w:tcPr>
            <w:tcW w:w="989"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994"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51"/>
              <w:widowControl/>
              <w:jc w:val="center"/>
              <w:rPr>
                <w:rStyle w:val="FontStyle91"/>
                <w:rFonts w:ascii="Times New Roman" w:hAnsi="Times New Roman" w:cs="Times New Roman"/>
                <w:sz w:val="24"/>
                <w:szCs w:val="24"/>
                <w:lang w:val="en-US" w:eastAsia="en-US"/>
              </w:rPr>
            </w:pPr>
            <w:proofErr w:type="spellStart"/>
            <w:r w:rsidRPr="00CB29CA">
              <w:rPr>
                <w:rStyle w:val="FontStyle91"/>
                <w:rFonts w:ascii="Times New Roman" w:hAnsi="Times New Roman" w:cs="Times New Roman"/>
                <w:sz w:val="24"/>
                <w:szCs w:val="24"/>
                <w:lang w:eastAsia="en-US"/>
              </w:rPr>
              <w:t>CV</w:t>
            </w:r>
            <w:r w:rsidRPr="00CB29CA">
              <w:rPr>
                <w:rStyle w:val="FontStyle91"/>
                <w:rFonts w:ascii="Times New Roman" w:hAnsi="Times New Roman" w:cs="Times New Roman"/>
                <w:i w:val="0"/>
                <w:sz w:val="24"/>
                <w:szCs w:val="24"/>
                <w:vertAlign w:val="subscript"/>
                <w:lang w:eastAsia="en-US"/>
              </w:rPr>
              <w:t>r</w:t>
            </w:r>
            <w:proofErr w:type="spellEnd"/>
          </w:p>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c>
          <w:tcPr>
            <w:tcW w:w="989"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proofErr w:type="spellStart"/>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roofErr w:type="spellEnd"/>
          </w:p>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701" w:type="dxa"/>
            <w:tcBorders>
              <w:top w:val="single" w:sz="6" w:space="0" w:color="auto"/>
              <w:left w:val="single" w:sz="6" w:space="0" w:color="auto"/>
              <w:bottom w:val="double" w:sz="4" w:space="0" w:color="auto"/>
              <w:right w:val="single" w:sz="6" w:space="0" w:color="auto"/>
            </w:tcBorders>
          </w:tcPr>
          <w:p w:rsidR="00557275" w:rsidRPr="00CB29CA" w:rsidRDefault="00557275" w:rsidP="00CF3ABB">
            <w:pPr>
              <w:pStyle w:val="Style37"/>
              <w:widowControl/>
              <w:jc w:val="center"/>
              <w:rPr>
                <w:rStyle w:val="FontStyle92"/>
                <w:rFonts w:cs="Times New Roman"/>
                <w:b/>
                <w:sz w:val="24"/>
                <w:vertAlign w:val="subscript"/>
                <w:lang w:val="en-US" w:eastAsia="en-US"/>
              </w:rPr>
            </w:pPr>
            <w:proofErr w:type="spellStart"/>
            <w:r w:rsidRPr="00CB29CA">
              <w:rPr>
                <w:rStyle w:val="FontStyle92"/>
                <w:rFonts w:cs="Times New Roman"/>
                <w:b/>
                <w:i/>
                <w:sz w:val="24"/>
                <w:lang w:eastAsia="en-US"/>
              </w:rPr>
              <w:t>CV</w:t>
            </w:r>
            <w:r w:rsidRPr="00CB29CA">
              <w:rPr>
                <w:rStyle w:val="FontStyle92"/>
                <w:rFonts w:cs="Times New Roman"/>
                <w:b/>
                <w:sz w:val="24"/>
                <w:vertAlign w:val="subscript"/>
                <w:lang w:eastAsia="en-US"/>
              </w:rPr>
              <w:t>r</w:t>
            </w:r>
            <w:proofErr w:type="spellEnd"/>
          </w:p>
          <w:p w:rsidR="00557275" w:rsidRPr="00CB29CA" w:rsidRDefault="00557275" w:rsidP="00CF3ABB">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r>
      <w:tr w:rsidR="00557275" w:rsidRPr="00F76951" w:rsidTr="00077776">
        <w:trPr>
          <w:trHeight w:val="365"/>
        </w:trPr>
        <w:tc>
          <w:tcPr>
            <w:tcW w:w="1418" w:type="dxa"/>
            <w:tcBorders>
              <w:top w:val="single" w:sz="6" w:space="0" w:color="auto"/>
              <w:left w:val="single" w:sz="6" w:space="0" w:color="auto"/>
              <w:bottom w:val="nil"/>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Флюорен</w:t>
            </w:r>
            <w:proofErr w:type="spellEnd"/>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557275" w:rsidRPr="00F76951" w:rsidTr="00077776">
        <w:trPr>
          <w:trHeight w:val="365"/>
        </w:trPr>
        <w:tc>
          <w:tcPr>
            <w:tcW w:w="1418" w:type="dxa"/>
            <w:tcBorders>
              <w:top w:val="nil"/>
              <w:left w:val="single" w:sz="6" w:space="0" w:color="auto"/>
              <w:bottom w:val="nil"/>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9,402</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1,352</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14,4</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0,421</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4,5</w:t>
            </w:r>
          </w:p>
        </w:tc>
      </w:tr>
      <w:tr w:rsidR="00557275" w:rsidRPr="00F76951" w:rsidTr="00077776">
        <w:trPr>
          <w:trHeight w:val="365"/>
        </w:trPr>
        <w:tc>
          <w:tcPr>
            <w:tcW w:w="1418" w:type="dxa"/>
            <w:tcBorders>
              <w:top w:val="nil"/>
              <w:left w:val="single" w:sz="6" w:space="0" w:color="auto"/>
              <w:bottom w:val="nil"/>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0,458</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0,106</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23,1</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6,6</w:t>
            </w:r>
          </w:p>
        </w:tc>
      </w:tr>
      <w:tr w:rsidR="00557275" w:rsidRPr="00F76951" w:rsidTr="00077776">
        <w:trPr>
          <w:trHeight w:val="360"/>
        </w:trPr>
        <w:tc>
          <w:tcPr>
            <w:tcW w:w="1418" w:type="dxa"/>
            <w:tcBorders>
              <w:top w:val="nil"/>
              <w:left w:val="single" w:sz="6" w:space="0" w:color="auto"/>
              <w:bottom w:val="nil"/>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419,8</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122,3</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29,1</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27,29</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6,5</w:t>
            </w:r>
          </w:p>
        </w:tc>
      </w:tr>
      <w:tr w:rsidR="00557275" w:rsidRPr="00F76951" w:rsidTr="00077776">
        <w:trPr>
          <w:trHeight w:val="365"/>
        </w:trPr>
        <w:tc>
          <w:tcPr>
            <w:tcW w:w="1418" w:type="dxa"/>
            <w:tcBorders>
              <w:top w:val="nil"/>
              <w:left w:val="single" w:sz="6" w:space="0" w:color="auto"/>
              <w:bottom w:val="nil"/>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0,483</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0,241</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49,9</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0,071</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14,7</w:t>
            </w:r>
          </w:p>
        </w:tc>
      </w:tr>
      <w:tr w:rsidR="00557275" w:rsidRPr="00F76951" w:rsidTr="00077776">
        <w:trPr>
          <w:trHeight w:val="365"/>
        </w:trPr>
        <w:tc>
          <w:tcPr>
            <w:tcW w:w="1418" w:type="dxa"/>
            <w:tcBorders>
              <w:top w:val="nil"/>
              <w:left w:val="single" w:sz="6" w:space="0" w:color="auto"/>
              <w:bottom w:val="nil"/>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0,429</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0,119</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27,7</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4,7</w:t>
            </w:r>
          </w:p>
        </w:tc>
      </w:tr>
      <w:tr w:rsidR="00557275" w:rsidRPr="00F76951" w:rsidTr="00077776">
        <w:trPr>
          <w:trHeight w:val="365"/>
        </w:trPr>
        <w:tc>
          <w:tcPr>
            <w:tcW w:w="1418" w:type="dxa"/>
            <w:tcBorders>
              <w:top w:val="nil"/>
              <w:left w:val="single" w:sz="6" w:space="0" w:color="auto"/>
              <w:bottom w:val="single" w:sz="6" w:space="0" w:color="auto"/>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0,369</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0,103</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27,9</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0,026</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7,0</w:t>
            </w:r>
          </w:p>
        </w:tc>
      </w:tr>
      <w:tr w:rsidR="00557275" w:rsidRPr="00F76951" w:rsidTr="00077776">
        <w:trPr>
          <w:trHeight w:val="365"/>
        </w:trPr>
        <w:tc>
          <w:tcPr>
            <w:tcW w:w="1418" w:type="dxa"/>
            <w:tcBorders>
              <w:top w:val="single" w:sz="6" w:space="0" w:color="auto"/>
              <w:left w:val="single" w:sz="6" w:space="0" w:color="auto"/>
              <w:bottom w:val="nil"/>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Фенан</w:t>
            </w:r>
            <w:proofErr w:type="spellEnd"/>
            <w:r w:rsidRPr="00F76951">
              <w:rPr>
                <w:rStyle w:val="FontStyle96"/>
                <w:rFonts w:ascii="Times New Roman" w:hAnsi="Times New Roman" w:cs="Times New Roman"/>
                <w:sz w:val="24"/>
                <w:szCs w:val="24"/>
                <w:lang w:eastAsia="en-US"/>
              </w:rPr>
              <w:t xml:space="preserve">- </w:t>
            </w:r>
          </w:p>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трен</w:t>
            </w: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1,416</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0,235</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16,6</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0,036</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r>
      <w:tr w:rsidR="00557275" w:rsidRPr="00F76951" w:rsidTr="00077776">
        <w:trPr>
          <w:trHeight w:val="365"/>
        </w:trPr>
        <w:tc>
          <w:tcPr>
            <w:tcW w:w="1418" w:type="dxa"/>
            <w:tcBorders>
              <w:top w:val="nil"/>
              <w:left w:val="single" w:sz="6" w:space="0" w:color="auto"/>
              <w:bottom w:val="nil"/>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75,39</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22,00</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29,2</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5,59</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7,4</w:t>
            </w:r>
          </w:p>
        </w:tc>
      </w:tr>
      <w:tr w:rsidR="00557275" w:rsidRPr="00F76951" w:rsidTr="00077776">
        <w:trPr>
          <w:trHeight w:val="365"/>
        </w:trPr>
        <w:tc>
          <w:tcPr>
            <w:tcW w:w="1418" w:type="dxa"/>
            <w:tcBorders>
              <w:top w:val="nil"/>
              <w:left w:val="single" w:sz="6" w:space="0" w:color="auto"/>
              <w:bottom w:val="nil"/>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6,868</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1,434</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20,9</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0,281</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4,1</w:t>
            </w:r>
          </w:p>
        </w:tc>
      </w:tr>
      <w:tr w:rsidR="00557275" w:rsidRPr="00F76951" w:rsidTr="00077776">
        <w:trPr>
          <w:trHeight w:val="365"/>
        </w:trPr>
        <w:tc>
          <w:tcPr>
            <w:tcW w:w="1418" w:type="dxa"/>
            <w:tcBorders>
              <w:top w:val="nil"/>
              <w:left w:val="single" w:sz="6" w:space="0" w:color="auto"/>
              <w:bottom w:val="nil"/>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3091</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783,7</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25,3</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82,99</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r>
      <w:tr w:rsidR="00557275" w:rsidRPr="00F76951" w:rsidTr="0050410E">
        <w:trPr>
          <w:trHeight w:val="394"/>
        </w:trPr>
        <w:tc>
          <w:tcPr>
            <w:tcW w:w="1418" w:type="dxa"/>
            <w:tcBorders>
              <w:top w:val="nil"/>
              <w:left w:val="single" w:sz="6" w:space="0" w:color="auto"/>
              <w:bottom w:val="nil"/>
              <w:right w:val="single" w:sz="4" w:space="0" w:color="auto"/>
            </w:tcBorders>
          </w:tcPr>
          <w:p w:rsidR="00557275" w:rsidRPr="00F76951" w:rsidRDefault="00557275" w:rsidP="00CF3ABB">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57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8,835</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3,009</w:t>
            </w:r>
          </w:p>
        </w:tc>
        <w:tc>
          <w:tcPr>
            <w:tcW w:w="994"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34,1</w:t>
            </w:r>
          </w:p>
        </w:tc>
        <w:tc>
          <w:tcPr>
            <w:tcW w:w="989"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0,321</w:t>
            </w:r>
          </w:p>
        </w:tc>
        <w:tc>
          <w:tcPr>
            <w:tcW w:w="701" w:type="dxa"/>
            <w:tcBorders>
              <w:top w:val="single" w:sz="4" w:space="0" w:color="auto"/>
              <w:left w:val="single" w:sz="4" w:space="0" w:color="auto"/>
              <w:bottom w:val="single" w:sz="4" w:space="0" w:color="auto"/>
              <w:right w:val="single" w:sz="4" w:space="0" w:color="auto"/>
            </w:tcBorders>
          </w:tcPr>
          <w:p w:rsidR="00557275" w:rsidRPr="00F76951" w:rsidRDefault="00557275" w:rsidP="00CF3ABB">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3,6</w:t>
            </w:r>
          </w:p>
        </w:tc>
      </w:tr>
      <w:tr w:rsidR="0050410E" w:rsidRPr="00F76951" w:rsidTr="0050410E">
        <w:trPr>
          <w:trHeight w:val="394"/>
        </w:trPr>
        <w:tc>
          <w:tcPr>
            <w:tcW w:w="1418" w:type="dxa"/>
            <w:tcBorders>
              <w:top w:val="nil"/>
              <w:left w:val="single" w:sz="6" w:space="0" w:color="auto"/>
              <w:bottom w:val="nil"/>
              <w:right w:val="single" w:sz="4" w:space="0" w:color="auto"/>
            </w:tcBorders>
          </w:tcPr>
          <w:p w:rsidR="0050410E" w:rsidRPr="00F76951" w:rsidRDefault="0050410E" w:rsidP="0050410E">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1,261</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0,275</w:t>
            </w:r>
          </w:p>
        </w:tc>
        <w:tc>
          <w:tcPr>
            <w:tcW w:w="99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21,8</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0,057</w:t>
            </w:r>
          </w:p>
        </w:tc>
        <w:tc>
          <w:tcPr>
            <w:tcW w:w="70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4,5</w:t>
            </w:r>
          </w:p>
        </w:tc>
      </w:tr>
      <w:tr w:rsidR="0050410E" w:rsidRPr="00F76951" w:rsidTr="0050410E">
        <w:trPr>
          <w:trHeight w:val="394"/>
        </w:trPr>
        <w:tc>
          <w:tcPr>
            <w:tcW w:w="1418" w:type="dxa"/>
            <w:tcBorders>
              <w:top w:val="nil"/>
              <w:left w:val="single" w:sz="6" w:space="0" w:color="auto"/>
              <w:bottom w:val="single" w:sz="4" w:space="0" w:color="auto"/>
              <w:right w:val="single" w:sz="4" w:space="0" w:color="auto"/>
            </w:tcBorders>
          </w:tcPr>
          <w:p w:rsidR="0050410E" w:rsidRPr="00F76951" w:rsidRDefault="0050410E" w:rsidP="0050410E">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7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10,54</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2,506</w:t>
            </w:r>
          </w:p>
        </w:tc>
        <w:tc>
          <w:tcPr>
            <w:tcW w:w="99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23,8</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0,285</w:t>
            </w:r>
          </w:p>
        </w:tc>
        <w:tc>
          <w:tcPr>
            <w:tcW w:w="70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r>
      <w:tr w:rsidR="0050410E" w:rsidRPr="00F76951" w:rsidTr="0050410E">
        <w:trPr>
          <w:trHeight w:val="394"/>
        </w:trPr>
        <w:tc>
          <w:tcPr>
            <w:tcW w:w="1418" w:type="dxa"/>
            <w:vMerge w:val="restart"/>
            <w:tcBorders>
              <w:top w:val="single" w:sz="4" w:space="0" w:color="auto"/>
              <w:left w:val="single" w:sz="6" w:space="0" w:color="auto"/>
              <w:right w:val="single" w:sz="4" w:space="0" w:color="auto"/>
            </w:tcBorders>
          </w:tcPr>
          <w:p w:rsidR="0050410E" w:rsidRPr="00F76951" w:rsidRDefault="0050410E" w:rsidP="0050410E">
            <w:pPr>
              <w:pStyle w:val="Style38"/>
              <w:widowControl/>
              <w:jc w:val="both"/>
              <w:rPr>
                <w:rFonts w:ascii="Times New Roman" w:hAnsi="Times New Roman" w:cs="Times New Roman"/>
              </w:rPr>
            </w:pPr>
            <w:r>
              <w:rPr>
                <w:rFonts w:ascii="Times New Roman" w:hAnsi="Times New Roman" w:cs="Times New Roman"/>
              </w:rPr>
              <w:t xml:space="preserve"> </w:t>
            </w:r>
            <w:r w:rsidRPr="00F76951">
              <w:rPr>
                <w:rStyle w:val="FontStyle96"/>
                <w:rFonts w:ascii="Times New Roman" w:hAnsi="Times New Roman" w:cs="Times New Roman"/>
                <w:sz w:val="24"/>
                <w:szCs w:val="24"/>
                <w:lang w:eastAsia="en-US"/>
              </w:rPr>
              <w:t>Антрацен</w:t>
            </w:r>
          </w:p>
        </w:tc>
        <w:tc>
          <w:tcPr>
            <w:tcW w:w="166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7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0,385</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0,107</w:t>
            </w:r>
          </w:p>
        </w:tc>
        <w:tc>
          <w:tcPr>
            <w:tcW w:w="99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27,8</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w:t>
            </w:r>
          </w:p>
        </w:tc>
        <w:tc>
          <w:tcPr>
            <w:tcW w:w="70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5,2</w:t>
            </w:r>
          </w:p>
        </w:tc>
      </w:tr>
      <w:tr w:rsidR="0050410E" w:rsidRPr="00F76951" w:rsidTr="0050410E">
        <w:trPr>
          <w:trHeight w:val="394"/>
        </w:trPr>
        <w:tc>
          <w:tcPr>
            <w:tcW w:w="1418" w:type="dxa"/>
            <w:vMerge/>
            <w:tcBorders>
              <w:top w:val="single" w:sz="4" w:space="0" w:color="auto"/>
              <w:left w:val="single" w:sz="6" w:space="0" w:color="auto"/>
              <w:right w:val="single" w:sz="4" w:space="0" w:color="auto"/>
            </w:tcBorders>
          </w:tcPr>
          <w:p w:rsidR="0050410E" w:rsidRDefault="0050410E" w:rsidP="0050410E">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7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1,871</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0,987</w:t>
            </w:r>
          </w:p>
        </w:tc>
        <w:tc>
          <w:tcPr>
            <w:tcW w:w="99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52,8</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0,031</w:t>
            </w:r>
          </w:p>
        </w:tc>
        <w:tc>
          <w:tcPr>
            <w:tcW w:w="70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w:t>
            </w:r>
          </w:p>
        </w:tc>
      </w:tr>
      <w:tr w:rsidR="0050410E" w:rsidRPr="00F76951" w:rsidTr="0050410E">
        <w:trPr>
          <w:trHeight w:val="394"/>
        </w:trPr>
        <w:tc>
          <w:tcPr>
            <w:tcW w:w="1418" w:type="dxa"/>
            <w:vMerge/>
            <w:tcBorders>
              <w:top w:val="single" w:sz="4" w:space="0" w:color="auto"/>
              <w:left w:val="single" w:sz="6" w:space="0" w:color="auto"/>
              <w:right w:val="single" w:sz="4" w:space="0" w:color="auto"/>
            </w:tcBorders>
          </w:tcPr>
          <w:p w:rsidR="0050410E" w:rsidRDefault="0050410E" w:rsidP="0050410E">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7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1,147</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0,591</w:t>
            </w:r>
          </w:p>
        </w:tc>
        <w:tc>
          <w:tcPr>
            <w:tcW w:w="99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51,5</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0,165</w:t>
            </w:r>
          </w:p>
        </w:tc>
        <w:tc>
          <w:tcPr>
            <w:tcW w:w="70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14,4</w:t>
            </w:r>
          </w:p>
        </w:tc>
      </w:tr>
      <w:tr w:rsidR="0050410E" w:rsidRPr="00F76951" w:rsidTr="0050410E">
        <w:trPr>
          <w:trHeight w:val="394"/>
        </w:trPr>
        <w:tc>
          <w:tcPr>
            <w:tcW w:w="1418" w:type="dxa"/>
            <w:vMerge/>
            <w:tcBorders>
              <w:top w:val="single" w:sz="4" w:space="0" w:color="auto"/>
              <w:left w:val="single" w:sz="6" w:space="0" w:color="auto"/>
              <w:right w:val="single" w:sz="4" w:space="0" w:color="auto"/>
            </w:tcBorders>
          </w:tcPr>
          <w:p w:rsidR="0050410E" w:rsidRDefault="0050410E" w:rsidP="0050410E">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7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164,9</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55,58</w:t>
            </w:r>
          </w:p>
        </w:tc>
        <w:tc>
          <w:tcPr>
            <w:tcW w:w="99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33,7</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12,20</w:t>
            </w:r>
          </w:p>
        </w:tc>
        <w:tc>
          <w:tcPr>
            <w:tcW w:w="70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7,4</w:t>
            </w:r>
          </w:p>
        </w:tc>
      </w:tr>
      <w:tr w:rsidR="0050410E" w:rsidRPr="00F76951" w:rsidTr="0050410E">
        <w:trPr>
          <w:trHeight w:val="394"/>
        </w:trPr>
        <w:tc>
          <w:tcPr>
            <w:tcW w:w="1418" w:type="dxa"/>
            <w:vMerge/>
            <w:tcBorders>
              <w:top w:val="single" w:sz="4" w:space="0" w:color="auto"/>
              <w:left w:val="single" w:sz="6" w:space="0" w:color="auto"/>
              <w:right w:val="single" w:sz="4" w:space="0" w:color="auto"/>
            </w:tcBorders>
          </w:tcPr>
          <w:p w:rsidR="0050410E" w:rsidRDefault="0050410E" w:rsidP="0050410E">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 xml:space="preserve"> "синтетические" жидкие топлива</w:t>
            </w:r>
          </w:p>
        </w:tc>
        <w:tc>
          <w:tcPr>
            <w:tcW w:w="57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2,010</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1,205</w:t>
            </w:r>
          </w:p>
        </w:tc>
        <w:tc>
          <w:tcPr>
            <w:tcW w:w="99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60,0</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0,207</w:t>
            </w:r>
          </w:p>
        </w:tc>
        <w:tc>
          <w:tcPr>
            <w:tcW w:w="70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10,3</w:t>
            </w:r>
          </w:p>
        </w:tc>
      </w:tr>
      <w:tr w:rsidR="0050410E" w:rsidRPr="00F76951" w:rsidTr="0050410E">
        <w:trPr>
          <w:trHeight w:val="394"/>
        </w:trPr>
        <w:tc>
          <w:tcPr>
            <w:tcW w:w="1418" w:type="dxa"/>
            <w:vMerge/>
            <w:tcBorders>
              <w:top w:val="single" w:sz="4" w:space="0" w:color="auto"/>
              <w:left w:val="single" w:sz="6" w:space="0" w:color="auto"/>
              <w:right w:val="single" w:sz="4" w:space="0" w:color="auto"/>
            </w:tcBorders>
          </w:tcPr>
          <w:p w:rsidR="0050410E" w:rsidRDefault="0050410E" w:rsidP="0050410E">
            <w:pPr>
              <w:pStyle w:val="Style38"/>
              <w:widowControl/>
              <w:jc w:val="both"/>
              <w:rPr>
                <w:rFonts w:ascii="Times New Roman" w:hAnsi="Times New Roman" w:cs="Times New Roman"/>
              </w:rPr>
            </w:pPr>
          </w:p>
        </w:tc>
        <w:tc>
          <w:tcPr>
            <w:tcW w:w="166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7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0,273</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0,115</w:t>
            </w:r>
          </w:p>
        </w:tc>
        <w:tc>
          <w:tcPr>
            <w:tcW w:w="994"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42,1</w:t>
            </w:r>
          </w:p>
        </w:tc>
        <w:tc>
          <w:tcPr>
            <w:tcW w:w="98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0,028</w:t>
            </w:r>
          </w:p>
        </w:tc>
        <w:tc>
          <w:tcPr>
            <w:tcW w:w="70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10,3</w:t>
            </w:r>
          </w:p>
        </w:tc>
      </w:tr>
      <w:tr w:rsidR="0050410E" w:rsidRPr="00F76951" w:rsidTr="0050410E">
        <w:trPr>
          <w:trHeight w:val="394"/>
        </w:trPr>
        <w:tc>
          <w:tcPr>
            <w:tcW w:w="1418" w:type="dxa"/>
            <w:vMerge/>
            <w:tcBorders>
              <w:top w:val="single" w:sz="4" w:space="0" w:color="auto"/>
              <w:left w:val="single" w:sz="6" w:space="0" w:color="auto"/>
              <w:right w:val="single" w:sz="4" w:space="0" w:color="auto"/>
            </w:tcBorders>
          </w:tcPr>
          <w:p w:rsidR="0050410E" w:rsidRDefault="0050410E" w:rsidP="0050410E">
            <w:pPr>
              <w:pStyle w:val="Style38"/>
              <w:widowControl/>
              <w:jc w:val="both"/>
              <w:rPr>
                <w:rFonts w:ascii="Times New Roman" w:hAnsi="Times New Roman" w:cs="Times New Roman"/>
              </w:rPr>
            </w:pPr>
          </w:p>
        </w:tc>
        <w:tc>
          <w:tcPr>
            <w:tcW w:w="1669" w:type="dxa"/>
            <w:tcBorders>
              <w:top w:val="single" w:sz="4" w:space="0" w:color="auto"/>
              <w:left w:val="single" w:sz="4"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71"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2,719</w:t>
            </w:r>
          </w:p>
        </w:tc>
        <w:tc>
          <w:tcPr>
            <w:tcW w:w="989"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1,084</w:t>
            </w:r>
          </w:p>
        </w:tc>
        <w:tc>
          <w:tcPr>
            <w:tcW w:w="994"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39,9</w:t>
            </w:r>
          </w:p>
        </w:tc>
        <w:tc>
          <w:tcPr>
            <w:tcW w:w="989"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0,224</w:t>
            </w:r>
          </w:p>
        </w:tc>
        <w:tc>
          <w:tcPr>
            <w:tcW w:w="701" w:type="dxa"/>
            <w:tcBorders>
              <w:top w:val="single" w:sz="4" w:space="0" w:color="auto"/>
              <w:left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8,2</w:t>
            </w:r>
          </w:p>
        </w:tc>
      </w:tr>
    </w:tbl>
    <w:p w:rsidR="00557275" w:rsidRPr="00F76951" w:rsidRDefault="00557275" w:rsidP="00A37C1F">
      <w:pPr>
        <w:pStyle w:val="Style14"/>
        <w:widowControl/>
        <w:rPr>
          <w:rStyle w:val="FontStyle100"/>
          <w:rFonts w:ascii="Times New Roman" w:hAnsi="Times New Roman" w:cs="Times New Roman"/>
          <w:b w:val="0"/>
          <w:sz w:val="24"/>
          <w:szCs w:val="24"/>
          <w:lang w:eastAsia="en-US"/>
        </w:rPr>
      </w:pPr>
    </w:p>
    <w:p w:rsidR="0050410E" w:rsidRDefault="0050410E" w:rsidP="0050410E">
      <w:pPr>
        <w:pStyle w:val="Style14"/>
        <w:widowControl/>
        <w:jc w:val="center"/>
        <w:rPr>
          <w:rStyle w:val="FontStyle100"/>
          <w:rFonts w:ascii="Times New Roman" w:hAnsi="Times New Roman" w:cs="Times New Roman"/>
          <w:b w:val="0"/>
          <w:i/>
          <w:sz w:val="24"/>
          <w:szCs w:val="24"/>
          <w:lang w:eastAsia="en-US"/>
        </w:rPr>
      </w:pPr>
    </w:p>
    <w:p w:rsidR="00A37C1F" w:rsidRPr="0050410E" w:rsidRDefault="00DF4FDE" w:rsidP="0050410E">
      <w:pPr>
        <w:pStyle w:val="Style14"/>
        <w:widowControl/>
        <w:jc w:val="center"/>
        <w:rPr>
          <w:rStyle w:val="FontStyle100"/>
          <w:rFonts w:ascii="Times New Roman" w:hAnsi="Times New Roman" w:cs="Times New Roman"/>
          <w:b w:val="0"/>
          <w:i/>
          <w:sz w:val="24"/>
          <w:szCs w:val="24"/>
          <w:lang w:eastAsia="en-US"/>
        </w:rPr>
      </w:pPr>
      <w:r>
        <w:rPr>
          <w:rStyle w:val="FontStyle100"/>
          <w:rFonts w:ascii="Times New Roman" w:hAnsi="Times New Roman" w:cs="Times New Roman"/>
          <w:b w:val="0"/>
          <w:i/>
          <w:sz w:val="24"/>
          <w:szCs w:val="24"/>
          <w:lang w:eastAsia="en-US"/>
        </w:rPr>
        <w:lastRenderedPageBreak/>
        <w:t>Продолжение  таблицы А.3</w:t>
      </w:r>
    </w:p>
    <w:tbl>
      <w:tblPr>
        <w:tblpPr w:leftFromText="180" w:rightFromText="180" w:vertAnchor="page" w:horzAnchor="margin" w:tblpY="2431"/>
        <w:tblW w:w="10065" w:type="dxa"/>
        <w:tblLayout w:type="fixed"/>
        <w:tblCellMar>
          <w:left w:w="40" w:type="dxa"/>
          <w:right w:w="40" w:type="dxa"/>
        </w:tblCellMar>
        <w:tblLook w:val="0000" w:firstRow="0" w:lastRow="0" w:firstColumn="0" w:lastColumn="0" w:noHBand="0" w:noVBand="0"/>
      </w:tblPr>
      <w:tblGrid>
        <w:gridCol w:w="1418"/>
        <w:gridCol w:w="1599"/>
        <w:gridCol w:w="1095"/>
        <w:gridCol w:w="567"/>
        <w:gridCol w:w="708"/>
        <w:gridCol w:w="709"/>
        <w:gridCol w:w="851"/>
        <w:gridCol w:w="708"/>
        <w:gridCol w:w="851"/>
        <w:gridCol w:w="850"/>
        <w:gridCol w:w="709"/>
      </w:tblGrid>
      <w:tr w:rsidR="0050410E" w:rsidRPr="00F76951" w:rsidTr="0050410E">
        <w:trPr>
          <w:trHeight w:val="692"/>
        </w:trPr>
        <w:tc>
          <w:tcPr>
            <w:tcW w:w="1418" w:type="dxa"/>
            <w:tcBorders>
              <w:top w:val="single" w:sz="6" w:space="0" w:color="auto"/>
              <w:left w:val="single" w:sz="6" w:space="0" w:color="auto"/>
              <w:bottom w:val="double" w:sz="4" w:space="0" w:color="auto"/>
              <w:right w:val="single" w:sz="6" w:space="0" w:color="auto"/>
            </w:tcBorders>
            <w:vAlign w:val="center"/>
          </w:tcPr>
          <w:p w:rsidR="0050410E" w:rsidRPr="00CB29CA" w:rsidRDefault="0050410E" w:rsidP="0050410E">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Параметр</w:t>
            </w:r>
          </w:p>
        </w:tc>
        <w:tc>
          <w:tcPr>
            <w:tcW w:w="1599" w:type="dxa"/>
            <w:tcBorders>
              <w:top w:val="single" w:sz="6" w:space="0" w:color="auto"/>
              <w:left w:val="single" w:sz="6" w:space="0" w:color="auto"/>
              <w:bottom w:val="double" w:sz="4" w:space="0" w:color="auto"/>
              <w:right w:val="single" w:sz="6" w:space="0" w:color="auto"/>
            </w:tcBorders>
            <w:vAlign w:val="center"/>
          </w:tcPr>
          <w:p w:rsidR="0050410E" w:rsidRPr="00CB29CA" w:rsidRDefault="0050410E" w:rsidP="0050410E">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Матрица</w:t>
            </w:r>
          </w:p>
        </w:tc>
        <w:tc>
          <w:tcPr>
            <w:tcW w:w="1095"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l</w:t>
            </w:r>
            <w:r w:rsidRPr="00CB29CA">
              <w:rPr>
                <w:rStyle w:val="FontStyle96"/>
                <w:rFonts w:ascii="Times New Roman" w:hAnsi="Times New Roman" w:cs="Times New Roman"/>
                <w:b/>
                <w:sz w:val="24"/>
                <w:szCs w:val="24"/>
                <w:vertAlign w:val="subscript"/>
                <w:lang w:eastAsia="en-US"/>
              </w:rPr>
              <w:t>о</w:t>
            </w:r>
          </w:p>
        </w:tc>
        <w:tc>
          <w:tcPr>
            <w:tcW w:w="567"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l</w:t>
            </w:r>
          </w:p>
        </w:tc>
        <w:tc>
          <w:tcPr>
            <w:tcW w:w="708"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n</w:t>
            </w:r>
            <w:r w:rsidRPr="00CB29CA">
              <w:rPr>
                <w:rStyle w:val="FontStyle96"/>
                <w:rFonts w:ascii="Times New Roman" w:hAnsi="Times New Roman" w:cs="Times New Roman"/>
                <w:b/>
                <w:sz w:val="24"/>
                <w:szCs w:val="24"/>
                <w:vertAlign w:val="subscript"/>
                <w:lang w:eastAsia="en-US"/>
              </w:rPr>
              <w:t>о</w:t>
            </w:r>
          </w:p>
        </w:tc>
        <w:tc>
          <w:tcPr>
            <w:tcW w:w="709"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n</w:t>
            </w:r>
          </w:p>
        </w:tc>
        <w:tc>
          <w:tcPr>
            <w:tcW w:w="851"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r w:rsidRPr="00CB29CA">
              <w:rPr>
                <w:rStyle w:val="FontStyle99"/>
                <w:rFonts w:ascii="Times New Roman" w:hAnsi="Times New Roman" w:cs="Times New Roman"/>
                <w:b/>
                <w:noProof/>
                <w:sz w:val="24"/>
                <w:szCs w:val="24"/>
              </w:rPr>
              <w:drawing>
                <wp:inline distT="0" distB="0" distL="0" distR="0" wp14:anchorId="0C68E508" wp14:editId="2F2714B0">
                  <wp:extent cx="243840" cy="205740"/>
                  <wp:effectExtent l="0" t="0" r="381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CB29CA">
              <w:rPr>
                <w:rStyle w:val="FontStyle99"/>
                <w:rFonts w:ascii="Times New Roman" w:hAnsi="Times New Roman" w:cs="Times New Roman"/>
                <w:b/>
                <w:sz w:val="24"/>
                <w:szCs w:val="24"/>
                <w:lang w:eastAsia="en-US"/>
              </w:rPr>
              <w:t xml:space="preserve"> </w:t>
            </w:r>
            <w:r w:rsidRPr="00CB29CA">
              <w:rPr>
                <w:rStyle w:val="FontStyle96"/>
                <w:rFonts w:ascii="Times New Roman" w:hAnsi="Times New Roman" w:cs="Times New Roman"/>
                <w:b/>
                <w:sz w:val="24"/>
                <w:szCs w:val="24"/>
                <w:lang w:eastAsia="en-US"/>
              </w:rPr>
              <w:t>мг/кг</w:t>
            </w:r>
          </w:p>
        </w:tc>
        <w:tc>
          <w:tcPr>
            <w:tcW w:w="708"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851"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51"/>
              <w:widowControl/>
              <w:jc w:val="center"/>
              <w:rPr>
                <w:rStyle w:val="FontStyle91"/>
                <w:rFonts w:ascii="Times New Roman" w:hAnsi="Times New Roman" w:cs="Times New Roman"/>
                <w:sz w:val="24"/>
                <w:szCs w:val="24"/>
                <w:lang w:val="en-US" w:eastAsia="en-US"/>
              </w:rPr>
            </w:pPr>
            <w:proofErr w:type="spellStart"/>
            <w:r w:rsidRPr="00CB29CA">
              <w:rPr>
                <w:rStyle w:val="FontStyle91"/>
                <w:rFonts w:ascii="Times New Roman" w:hAnsi="Times New Roman" w:cs="Times New Roman"/>
                <w:sz w:val="24"/>
                <w:szCs w:val="24"/>
                <w:lang w:eastAsia="en-US"/>
              </w:rPr>
              <w:t>CV</w:t>
            </w:r>
            <w:r w:rsidRPr="00CB29CA">
              <w:rPr>
                <w:rStyle w:val="FontStyle91"/>
                <w:rFonts w:ascii="Times New Roman" w:hAnsi="Times New Roman" w:cs="Times New Roman"/>
                <w:i w:val="0"/>
                <w:sz w:val="24"/>
                <w:szCs w:val="24"/>
                <w:vertAlign w:val="subscript"/>
                <w:lang w:eastAsia="en-US"/>
              </w:rPr>
              <w:t>r</w:t>
            </w:r>
            <w:proofErr w:type="spellEnd"/>
          </w:p>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c>
          <w:tcPr>
            <w:tcW w:w="850"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proofErr w:type="spellStart"/>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roofErr w:type="spellEnd"/>
          </w:p>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709" w:type="dxa"/>
            <w:tcBorders>
              <w:top w:val="single" w:sz="6" w:space="0" w:color="auto"/>
              <w:left w:val="single" w:sz="6" w:space="0" w:color="auto"/>
              <w:bottom w:val="double" w:sz="4" w:space="0" w:color="auto"/>
              <w:right w:val="single" w:sz="6" w:space="0" w:color="auto"/>
            </w:tcBorders>
          </w:tcPr>
          <w:p w:rsidR="0050410E" w:rsidRPr="00CB29CA" w:rsidRDefault="0050410E" w:rsidP="0050410E">
            <w:pPr>
              <w:pStyle w:val="Style37"/>
              <w:widowControl/>
              <w:jc w:val="center"/>
              <w:rPr>
                <w:rStyle w:val="FontStyle92"/>
                <w:rFonts w:cs="Times New Roman"/>
                <w:b/>
                <w:sz w:val="24"/>
                <w:vertAlign w:val="subscript"/>
                <w:lang w:val="en-US" w:eastAsia="en-US"/>
              </w:rPr>
            </w:pPr>
            <w:proofErr w:type="spellStart"/>
            <w:r w:rsidRPr="00CB29CA">
              <w:rPr>
                <w:rStyle w:val="FontStyle92"/>
                <w:rFonts w:cs="Times New Roman"/>
                <w:b/>
                <w:i/>
                <w:sz w:val="24"/>
                <w:lang w:eastAsia="en-US"/>
              </w:rPr>
              <w:t>CV</w:t>
            </w:r>
            <w:r w:rsidRPr="00CB29CA">
              <w:rPr>
                <w:rStyle w:val="FontStyle92"/>
                <w:rFonts w:cs="Times New Roman"/>
                <w:b/>
                <w:sz w:val="24"/>
                <w:vertAlign w:val="subscript"/>
                <w:lang w:eastAsia="en-US"/>
              </w:rPr>
              <w:t>r</w:t>
            </w:r>
            <w:proofErr w:type="spellEnd"/>
          </w:p>
          <w:p w:rsidR="0050410E" w:rsidRPr="00CB29CA" w:rsidRDefault="0050410E" w:rsidP="0050410E">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r>
      <w:tr w:rsidR="00A31E6D" w:rsidRPr="00F76951" w:rsidTr="00DF4FDE">
        <w:trPr>
          <w:trHeight w:val="252"/>
        </w:trPr>
        <w:tc>
          <w:tcPr>
            <w:tcW w:w="1418" w:type="dxa"/>
            <w:vMerge w:val="restart"/>
            <w:tcBorders>
              <w:top w:val="single" w:sz="6" w:space="0" w:color="auto"/>
              <w:left w:val="single" w:sz="6" w:space="0" w:color="auto"/>
              <w:right w:val="single" w:sz="6" w:space="0" w:color="auto"/>
            </w:tcBorders>
          </w:tcPr>
          <w:p w:rsidR="00A31E6D" w:rsidRPr="00F76951" w:rsidRDefault="00A208D2" w:rsidP="0050410E">
            <w:pPr>
              <w:pStyle w:val="Style33"/>
              <w:widowControl/>
              <w:jc w:val="both"/>
              <w:rPr>
                <w:rStyle w:val="FontStyle96"/>
                <w:rFonts w:ascii="Times New Roman" w:hAnsi="Times New Roman" w:cs="Times New Roman"/>
                <w:sz w:val="24"/>
                <w:szCs w:val="24"/>
                <w:lang w:val="en-US" w:eastAsia="en-US"/>
              </w:rPr>
            </w:pPr>
            <w:proofErr w:type="spellStart"/>
            <w:r>
              <w:rPr>
                <w:rStyle w:val="FontStyle96"/>
                <w:rFonts w:ascii="Times New Roman" w:hAnsi="Times New Roman" w:cs="Times New Roman"/>
                <w:sz w:val="24"/>
                <w:szCs w:val="24"/>
                <w:lang w:eastAsia="en-US"/>
              </w:rPr>
              <w:t>Ф</w:t>
            </w:r>
            <w:r w:rsidR="00A31E6D" w:rsidRPr="00F76951">
              <w:rPr>
                <w:rStyle w:val="FontStyle96"/>
                <w:rFonts w:ascii="Times New Roman" w:hAnsi="Times New Roman" w:cs="Times New Roman"/>
                <w:sz w:val="24"/>
                <w:szCs w:val="24"/>
                <w:lang w:eastAsia="en-US"/>
              </w:rPr>
              <w:t>луоран</w:t>
            </w:r>
            <w:proofErr w:type="spellEnd"/>
            <w:r w:rsidR="00A31E6D" w:rsidRPr="00F76951">
              <w:rPr>
                <w:rStyle w:val="FontStyle96"/>
                <w:rFonts w:ascii="Times New Roman" w:hAnsi="Times New Roman" w:cs="Times New Roman"/>
                <w:sz w:val="24"/>
                <w:szCs w:val="24"/>
                <w:lang w:eastAsia="en-US"/>
              </w:rPr>
              <w:t>-</w:t>
            </w:r>
          </w:p>
          <w:p w:rsidR="00A31E6D" w:rsidRPr="00F76951" w:rsidRDefault="00A31E6D" w:rsidP="00DF4FDE">
            <w:pPr>
              <w:pStyle w:val="Style33"/>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тен</w:t>
            </w:r>
            <w:proofErr w:type="spellEnd"/>
          </w:p>
        </w:tc>
        <w:tc>
          <w:tcPr>
            <w:tcW w:w="1599"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1095"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4,051</w:t>
            </w:r>
          </w:p>
        </w:tc>
        <w:tc>
          <w:tcPr>
            <w:tcW w:w="708"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0,904</w:t>
            </w:r>
          </w:p>
        </w:tc>
        <w:tc>
          <w:tcPr>
            <w:tcW w:w="851"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22,3</w:t>
            </w:r>
          </w:p>
        </w:tc>
        <w:tc>
          <w:tcPr>
            <w:tcW w:w="850"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0,228</w:t>
            </w:r>
          </w:p>
        </w:tc>
        <w:tc>
          <w:tcPr>
            <w:tcW w:w="709"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5,6</w:t>
            </w:r>
          </w:p>
        </w:tc>
      </w:tr>
      <w:tr w:rsidR="00A31E6D" w:rsidRPr="00F76951" w:rsidTr="00DF4FDE">
        <w:trPr>
          <w:trHeight w:val="365"/>
        </w:trPr>
        <w:tc>
          <w:tcPr>
            <w:tcW w:w="1418" w:type="dxa"/>
            <w:vMerge/>
            <w:tcBorders>
              <w:left w:val="single" w:sz="6" w:space="0" w:color="auto"/>
              <w:bottom w:val="nil"/>
              <w:right w:val="single" w:sz="6" w:space="0" w:color="auto"/>
            </w:tcBorders>
          </w:tcPr>
          <w:p w:rsidR="00A31E6D" w:rsidRPr="00F76951" w:rsidRDefault="00A31E6D" w:rsidP="0050410E">
            <w:pPr>
              <w:pStyle w:val="Style33"/>
              <w:widowControl/>
              <w:jc w:val="both"/>
              <w:rPr>
                <w:rStyle w:val="FontStyle96"/>
                <w:rFonts w:ascii="Times New Roman" w:hAnsi="Times New Roman" w:cs="Times New Roman"/>
                <w:sz w:val="24"/>
                <w:szCs w:val="24"/>
                <w:lang w:val="en-US" w:eastAsia="en-US"/>
              </w:rPr>
            </w:pPr>
          </w:p>
        </w:tc>
        <w:tc>
          <w:tcPr>
            <w:tcW w:w="1599"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1095"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708"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60,42</w:t>
            </w:r>
          </w:p>
        </w:tc>
        <w:tc>
          <w:tcPr>
            <w:tcW w:w="708"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19,64</w:t>
            </w:r>
          </w:p>
        </w:tc>
        <w:tc>
          <w:tcPr>
            <w:tcW w:w="851"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32,5</w:t>
            </w:r>
          </w:p>
        </w:tc>
        <w:tc>
          <w:tcPr>
            <w:tcW w:w="850"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11,132</w:t>
            </w:r>
          </w:p>
        </w:tc>
        <w:tc>
          <w:tcPr>
            <w:tcW w:w="709" w:type="dxa"/>
            <w:tcBorders>
              <w:top w:val="single" w:sz="6" w:space="0" w:color="auto"/>
              <w:left w:val="single" w:sz="6" w:space="0" w:color="auto"/>
              <w:bottom w:val="single" w:sz="6" w:space="0" w:color="auto"/>
              <w:right w:val="single" w:sz="6" w:space="0" w:color="auto"/>
            </w:tcBorders>
          </w:tcPr>
          <w:p w:rsidR="00A31E6D" w:rsidRPr="00F76951" w:rsidRDefault="00A31E6D"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18,4</w:t>
            </w:r>
          </w:p>
        </w:tc>
      </w:tr>
      <w:tr w:rsidR="0050410E" w:rsidRPr="00F76951" w:rsidTr="0050410E">
        <w:trPr>
          <w:trHeight w:val="365"/>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10,31</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2,536</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24,6</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1,144</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11,1</w:t>
            </w:r>
          </w:p>
        </w:tc>
      </w:tr>
      <w:tr w:rsidR="0050410E" w:rsidRPr="00F76951" w:rsidTr="0050410E">
        <w:trPr>
          <w:trHeight w:val="365"/>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3886</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952,7</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24,5</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168,2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4,3</w:t>
            </w:r>
          </w:p>
        </w:tc>
      </w:tr>
      <w:tr w:rsidR="0050410E" w:rsidRPr="00F76951" w:rsidTr="0050410E">
        <w:trPr>
          <w:trHeight w:val="365"/>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5,304</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1,27</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23,9</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0,419</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7,9</w:t>
            </w:r>
          </w:p>
        </w:tc>
      </w:tr>
      <w:tr w:rsidR="0050410E" w:rsidRPr="00F76951" w:rsidTr="0050410E">
        <w:trPr>
          <w:trHeight w:val="365"/>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1,959</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0,578</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29,5</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0,077</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3,9</w:t>
            </w:r>
          </w:p>
        </w:tc>
      </w:tr>
      <w:tr w:rsidR="0050410E" w:rsidRPr="00F76951" w:rsidTr="0050410E">
        <w:trPr>
          <w:trHeight w:val="365"/>
        </w:trPr>
        <w:tc>
          <w:tcPr>
            <w:tcW w:w="1418" w:type="dxa"/>
            <w:tcBorders>
              <w:top w:val="nil"/>
              <w:left w:val="single" w:sz="6" w:space="0" w:color="auto"/>
              <w:bottom w:val="single" w:sz="6" w:space="0" w:color="auto"/>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29,24</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6,632</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22,7</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0,93</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r>
      <w:tr w:rsidR="0050410E" w:rsidRPr="00F76951" w:rsidTr="0050410E">
        <w:trPr>
          <w:trHeight w:val="365"/>
        </w:trPr>
        <w:tc>
          <w:tcPr>
            <w:tcW w:w="1418" w:type="dxa"/>
            <w:tcBorders>
              <w:top w:val="single" w:sz="6" w:space="0" w:color="auto"/>
              <w:left w:val="single" w:sz="6" w:space="0" w:color="auto"/>
              <w:bottom w:val="nil"/>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Пирен</w:t>
            </w:r>
            <w:proofErr w:type="spellEnd"/>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3,109</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0,594</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19,1</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0,208</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6,7</w:t>
            </w:r>
          </w:p>
        </w:tc>
      </w:tr>
      <w:tr w:rsidR="0050410E" w:rsidRPr="00F76951" w:rsidTr="0050410E">
        <w:trPr>
          <w:trHeight w:val="365"/>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28,93</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8,091</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28,0</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4,504</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15,6</w:t>
            </w:r>
          </w:p>
        </w:tc>
      </w:tr>
      <w:tr w:rsidR="0050410E" w:rsidRPr="00F76951" w:rsidTr="0050410E">
        <w:trPr>
          <w:trHeight w:val="365"/>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7,795</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1,515</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19,4</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0,866</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11,1</w:t>
            </w:r>
          </w:p>
        </w:tc>
      </w:tr>
      <w:tr w:rsidR="0050410E" w:rsidRPr="00F76951" w:rsidTr="0050410E">
        <w:trPr>
          <w:trHeight w:val="365"/>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2146</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728,9</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34,0</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87,70</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4,1</w:t>
            </w:r>
          </w:p>
        </w:tc>
      </w:tr>
      <w:tr w:rsidR="0050410E" w:rsidRPr="00F76951" w:rsidTr="0050410E">
        <w:trPr>
          <w:trHeight w:val="365"/>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1095"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4,009</w:t>
            </w:r>
          </w:p>
        </w:tc>
        <w:tc>
          <w:tcPr>
            <w:tcW w:w="708"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0,899</w:t>
            </w:r>
          </w:p>
        </w:tc>
        <w:tc>
          <w:tcPr>
            <w:tcW w:w="851"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22,4</w:t>
            </w:r>
          </w:p>
        </w:tc>
        <w:tc>
          <w:tcPr>
            <w:tcW w:w="850"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0,387</w:t>
            </w:r>
          </w:p>
        </w:tc>
        <w:tc>
          <w:tcPr>
            <w:tcW w:w="70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9,7</w:t>
            </w:r>
          </w:p>
        </w:tc>
      </w:tr>
      <w:tr w:rsidR="0050410E" w:rsidRPr="00F76951" w:rsidTr="0050410E">
        <w:trPr>
          <w:trHeight w:val="360"/>
        </w:trPr>
        <w:tc>
          <w:tcPr>
            <w:tcW w:w="1418" w:type="dxa"/>
            <w:tcBorders>
              <w:top w:val="nil"/>
              <w:left w:val="single" w:sz="6" w:space="0" w:color="auto"/>
              <w:bottom w:val="nil"/>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6"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1095"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1,283</w:t>
            </w:r>
          </w:p>
        </w:tc>
        <w:tc>
          <w:tcPr>
            <w:tcW w:w="708"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0,246</w:t>
            </w:r>
          </w:p>
        </w:tc>
        <w:tc>
          <w:tcPr>
            <w:tcW w:w="851"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19,2</w:t>
            </w:r>
          </w:p>
        </w:tc>
        <w:tc>
          <w:tcPr>
            <w:tcW w:w="850"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0,061</w:t>
            </w:r>
          </w:p>
        </w:tc>
        <w:tc>
          <w:tcPr>
            <w:tcW w:w="709" w:type="dxa"/>
            <w:tcBorders>
              <w:top w:val="single" w:sz="6" w:space="0" w:color="auto"/>
              <w:left w:val="single" w:sz="6" w:space="0" w:color="auto"/>
              <w:bottom w:val="single" w:sz="4" w:space="0" w:color="auto"/>
              <w:right w:val="single" w:sz="6"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4,8</w:t>
            </w:r>
          </w:p>
        </w:tc>
      </w:tr>
      <w:tr w:rsidR="0050410E" w:rsidRPr="00F76951" w:rsidTr="0050410E">
        <w:trPr>
          <w:trHeight w:val="365"/>
        </w:trPr>
        <w:tc>
          <w:tcPr>
            <w:tcW w:w="1418" w:type="dxa"/>
            <w:tcBorders>
              <w:top w:val="nil"/>
              <w:left w:val="single" w:sz="6" w:space="0" w:color="auto"/>
              <w:bottom w:val="single" w:sz="4" w:space="0" w:color="auto"/>
              <w:right w:val="single" w:sz="6" w:space="0" w:color="auto"/>
            </w:tcBorders>
          </w:tcPr>
          <w:p w:rsidR="0050410E" w:rsidRPr="00F76951" w:rsidRDefault="0050410E" w:rsidP="0050410E">
            <w:pPr>
              <w:pStyle w:val="Style38"/>
              <w:widowControl/>
              <w:jc w:val="both"/>
              <w:rPr>
                <w:rFonts w:ascii="Times New Roman" w:hAnsi="Times New Roman" w:cs="Times New Roman"/>
              </w:rPr>
            </w:pPr>
          </w:p>
        </w:tc>
        <w:tc>
          <w:tcPr>
            <w:tcW w:w="1599" w:type="dxa"/>
            <w:tcBorders>
              <w:top w:val="single" w:sz="6" w:space="0" w:color="auto"/>
              <w:left w:val="single" w:sz="6" w:space="0" w:color="auto"/>
              <w:bottom w:val="single" w:sz="6" w:space="0" w:color="auto"/>
              <w:right w:val="single" w:sz="4" w:space="0" w:color="auto"/>
            </w:tcBorders>
          </w:tcPr>
          <w:p w:rsidR="0050410E" w:rsidRPr="00F76951" w:rsidRDefault="0050410E" w:rsidP="0050410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1095"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22,21</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4,706</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21,2</w:t>
            </w:r>
          </w:p>
        </w:tc>
        <w:tc>
          <w:tcPr>
            <w:tcW w:w="850"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0,948</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50410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4,3</w:t>
            </w:r>
          </w:p>
        </w:tc>
      </w:tr>
      <w:tr w:rsidR="0050410E" w:rsidRPr="00F76951" w:rsidTr="00DF4FDE">
        <w:trPr>
          <w:trHeight w:val="365"/>
        </w:trPr>
        <w:tc>
          <w:tcPr>
            <w:tcW w:w="1418" w:type="dxa"/>
            <w:vMerge w:val="restart"/>
            <w:tcBorders>
              <w:top w:val="single" w:sz="4" w:space="0" w:color="auto"/>
              <w:left w:val="single" w:sz="6" w:space="0" w:color="auto"/>
              <w:right w:val="single" w:sz="6"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w:t>
            </w:r>
            <w:proofErr w:type="gramStart"/>
            <w:r w:rsidRPr="00F76951">
              <w:rPr>
                <w:rStyle w:val="FontStyle96"/>
                <w:rFonts w:ascii="Times New Roman" w:hAnsi="Times New Roman" w:cs="Times New Roman"/>
                <w:sz w:val="24"/>
                <w:szCs w:val="24"/>
                <w:lang w:eastAsia="en-US"/>
              </w:rPr>
              <w:t>з</w:t>
            </w:r>
            <w:proofErr w:type="spellEnd"/>
            <w:r w:rsidRPr="00F76951">
              <w:rPr>
                <w:rStyle w:val="FontStyle96"/>
                <w:rFonts w:ascii="Times New Roman" w:hAnsi="Times New Roman" w:cs="Times New Roman"/>
                <w:sz w:val="24"/>
                <w:szCs w:val="24"/>
                <w:lang w:eastAsia="en-US"/>
              </w:rPr>
              <w:t>[</w:t>
            </w:r>
            <w:proofErr w:type="gramEnd"/>
            <w:r w:rsidRPr="00A208D2">
              <w:rPr>
                <w:rStyle w:val="FontStyle96"/>
                <w:rFonts w:ascii="Times New Roman" w:hAnsi="Times New Roman" w:cs="Times New Roman"/>
                <w:i/>
                <w:sz w:val="24"/>
                <w:szCs w:val="24"/>
                <w:lang w:eastAsia="en-US"/>
              </w:rPr>
              <w:t>а</w:t>
            </w:r>
            <w:r w:rsidRPr="00F76951">
              <w:rPr>
                <w:rStyle w:val="FontStyle96"/>
                <w:rFonts w:ascii="Times New Roman" w:hAnsi="Times New Roman" w:cs="Times New Roman"/>
                <w:sz w:val="24"/>
                <w:szCs w:val="24"/>
                <w:lang w:eastAsia="en-US"/>
              </w:rPr>
              <w:t>]</w:t>
            </w:r>
          </w:p>
          <w:p w:rsidR="0050410E" w:rsidRPr="00F76951" w:rsidRDefault="0050410E" w:rsidP="00DF4FDE">
            <w:pPr>
              <w:pStyle w:val="Style33"/>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антрацен</w:t>
            </w:r>
          </w:p>
        </w:tc>
        <w:tc>
          <w:tcPr>
            <w:tcW w:w="1599" w:type="dxa"/>
            <w:tcBorders>
              <w:top w:val="single" w:sz="6" w:space="0" w:color="auto"/>
              <w:left w:val="single" w:sz="6" w:space="0" w:color="auto"/>
              <w:bottom w:val="single" w:sz="6"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1095"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2,555</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0,473</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18,5</w:t>
            </w:r>
          </w:p>
        </w:tc>
        <w:tc>
          <w:tcPr>
            <w:tcW w:w="850"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0,26</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10,2</w:t>
            </w:r>
          </w:p>
        </w:tc>
      </w:tr>
      <w:tr w:rsidR="0050410E" w:rsidRPr="00F76951" w:rsidTr="00DF4FDE">
        <w:trPr>
          <w:trHeight w:val="365"/>
        </w:trPr>
        <w:tc>
          <w:tcPr>
            <w:tcW w:w="1418" w:type="dxa"/>
            <w:vMerge/>
            <w:tcBorders>
              <w:top w:val="single" w:sz="4" w:space="0" w:color="auto"/>
              <w:left w:val="single" w:sz="6" w:space="0" w:color="auto"/>
              <w:right w:val="single" w:sz="6" w:space="0" w:color="auto"/>
            </w:tcBorders>
          </w:tcPr>
          <w:p w:rsidR="0050410E" w:rsidRPr="00F76951" w:rsidRDefault="0050410E" w:rsidP="00DF4FDE">
            <w:pPr>
              <w:pStyle w:val="Style33"/>
              <w:widowControl/>
              <w:rPr>
                <w:rStyle w:val="FontStyle96"/>
                <w:rFonts w:ascii="Times New Roman" w:hAnsi="Times New Roman" w:cs="Times New Roman"/>
                <w:sz w:val="24"/>
                <w:szCs w:val="24"/>
                <w:lang w:eastAsia="en-US"/>
              </w:rPr>
            </w:pPr>
          </w:p>
        </w:tc>
        <w:tc>
          <w:tcPr>
            <w:tcW w:w="1599" w:type="dxa"/>
            <w:tcBorders>
              <w:top w:val="single" w:sz="6" w:space="0" w:color="auto"/>
              <w:left w:val="single" w:sz="6" w:space="0" w:color="auto"/>
              <w:bottom w:val="single" w:sz="6"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1095"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50410E" w:rsidRPr="00F76951" w:rsidTr="00DF4FDE">
        <w:trPr>
          <w:trHeight w:val="365"/>
        </w:trPr>
        <w:tc>
          <w:tcPr>
            <w:tcW w:w="1418" w:type="dxa"/>
            <w:vMerge/>
            <w:tcBorders>
              <w:top w:val="single" w:sz="4" w:space="0" w:color="auto"/>
              <w:left w:val="single" w:sz="6" w:space="0" w:color="auto"/>
              <w:right w:val="single" w:sz="6" w:space="0" w:color="auto"/>
            </w:tcBorders>
          </w:tcPr>
          <w:p w:rsidR="0050410E" w:rsidRPr="00F76951" w:rsidRDefault="0050410E" w:rsidP="00DF4FDE">
            <w:pPr>
              <w:pStyle w:val="Style33"/>
              <w:widowControl/>
              <w:rPr>
                <w:rStyle w:val="FontStyle96"/>
                <w:rFonts w:ascii="Times New Roman" w:hAnsi="Times New Roman" w:cs="Times New Roman"/>
                <w:sz w:val="24"/>
                <w:szCs w:val="24"/>
                <w:lang w:eastAsia="en-US"/>
              </w:rPr>
            </w:pPr>
          </w:p>
        </w:tc>
        <w:tc>
          <w:tcPr>
            <w:tcW w:w="1599" w:type="dxa"/>
            <w:tcBorders>
              <w:top w:val="single" w:sz="6" w:space="0" w:color="auto"/>
              <w:left w:val="single" w:sz="6" w:space="0" w:color="auto"/>
              <w:bottom w:val="single" w:sz="6"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1095"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4,549</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0,692</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15,2</w:t>
            </w:r>
          </w:p>
        </w:tc>
        <w:tc>
          <w:tcPr>
            <w:tcW w:w="850"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0,168</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3,7</w:t>
            </w:r>
          </w:p>
        </w:tc>
      </w:tr>
      <w:tr w:rsidR="0050410E" w:rsidRPr="00F76951" w:rsidTr="00DF4FDE">
        <w:trPr>
          <w:trHeight w:val="365"/>
        </w:trPr>
        <w:tc>
          <w:tcPr>
            <w:tcW w:w="1418" w:type="dxa"/>
            <w:vMerge/>
            <w:tcBorders>
              <w:top w:val="single" w:sz="4" w:space="0" w:color="auto"/>
              <w:left w:val="single" w:sz="6" w:space="0" w:color="auto"/>
              <w:right w:val="single" w:sz="6" w:space="0" w:color="auto"/>
            </w:tcBorders>
          </w:tcPr>
          <w:p w:rsidR="0050410E" w:rsidRPr="00F76951" w:rsidRDefault="0050410E" w:rsidP="00DF4FDE">
            <w:pPr>
              <w:pStyle w:val="Style33"/>
              <w:widowControl/>
              <w:rPr>
                <w:rStyle w:val="FontStyle96"/>
                <w:rFonts w:ascii="Times New Roman" w:hAnsi="Times New Roman" w:cs="Times New Roman"/>
                <w:sz w:val="24"/>
                <w:szCs w:val="24"/>
                <w:lang w:eastAsia="en-US"/>
              </w:rPr>
            </w:pPr>
          </w:p>
        </w:tc>
        <w:tc>
          <w:tcPr>
            <w:tcW w:w="1599" w:type="dxa"/>
            <w:tcBorders>
              <w:top w:val="single" w:sz="6" w:space="0" w:color="auto"/>
              <w:left w:val="single" w:sz="6" w:space="0" w:color="auto"/>
              <w:bottom w:val="single" w:sz="6"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1095"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577,9</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80,85</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14,0</w:t>
            </w:r>
          </w:p>
        </w:tc>
        <w:tc>
          <w:tcPr>
            <w:tcW w:w="850"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31,92</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5,5</w:t>
            </w:r>
          </w:p>
        </w:tc>
      </w:tr>
      <w:tr w:rsidR="0050410E" w:rsidRPr="00F76951" w:rsidTr="00DF4FDE">
        <w:trPr>
          <w:trHeight w:val="365"/>
        </w:trPr>
        <w:tc>
          <w:tcPr>
            <w:tcW w:w="1418" w:type="dxa"/>
            <w:vMerge/>
            <w:tcBorders>
              <w:top w:val="single" w:sz="4" w:space="0" w:color="auto"/>
              <w:left w:val="single" w:sz="6" w:space="0" w:color="auto"/>
              <w:right w:val="single" w:sz="6" w:space="0" w:color="auto"/>
            </w:tcBorders>
          </w:tcPr>
          <w:p w:rsidR="0050410E" w:rsidRPr="00F76951" w:rsidRDefault="0050410E" w:rsidP="00DF4FDE">
            <w:pPr>
              <w:pStyle w:val="Style33"/>
              <w:widowControl/>
              <w:rPr>
                <w:rStyle w:val="FontStyle96"/>
                <w:rFonts w:ascii="Times New Roman" w:hAnsi="Times New Roman" w:cs="Times New Roman"/>
                <w:sz w:val="24"/>
                <w:szCs w:val="24"/>
                <w:lang w:eastAsia="en-US"/>
              </w:rPr>
            </w:pPr>
          </w:p>
        </w:tc>
        <w:tc>
          <w:tcPr>
            <w:tcW w:w="1599" w:type="dxa"/>
            <w:tcBorders>
              <w:top w:val="single" w:sz="6" w:space="0" w:color="auto"/>
              <w:left w:val="single" w:sz="6" w:space="0" w:color="auto"/>
              <w:bottom w:val="single" w:sz="6"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1095"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2,024</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0,454</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22,4</w:t>
            </w:r>
          </w:p>
        </w:tc>
        <w:tc>
          <w:tcPr>
            <w:tcW w:w="850"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0,191</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9,4</w:t>
            </w:r>
          </w:p>
        </w:tc>
      </w:tr>
      <w:tr w:rsidR="0050410E" w:rsidRPr="00F76951" w:rsidTr="0050410E">
        <w:trPr>
          <w:trHeight w:val="365"/>
        </w:trPr>
        <w:tc>
          <w:tcPr>
            <w:tcW w:w="1418" w:type="dxa"/>
            <w:vMerge/>
            <w:tcBorders>
              <w:top w:val="single" w:sz="4" w:space="0" w:color="auto"/>
              <w:left w:val="single" w:sz="6" w:space="0" w:color="auto"/>
              <w:right w:val="single" w:sz="6" w:space="0" w:color="auto"/>
            </w:tcBorders>
          </w:tcPr>
          <w:p w:rsidR="0050410E" w:rsidRPr="00F76951" w:rsidRDefault="0050410E" w:rsidP="00DF4FDE">
            <w:pPr>
              <w:pStyle w:val="Style33"/>
              <w:widowControl/>
              <w:rPr>
                <w:rStyle w:val="FontStyle96"/>
                <w:rFonts w:ascii="Times New Roman" w:hAnsi="Times New Roman" w:cs="Times New Roman"/>
                <w:sz w:val="24"/>
                <w:szCs w:val="24"/>
                <w:lang w:eastAsia="en-US"/>
              </w:rPr>
            </w:pPr>
          </w:p>
        </w:tc>
        <w:tc>
          <w:tcPr>
            <w:tcW w:w="1599" w:type="dxa"/>
            <w:tcBorders>
              <w:top w:val="single" w:sz="6" w:space="0" w:color="auto"/>
              <w:left w:val="single" w:sz="6" w:space="0" w:color="auto"/>
              <w:bottom w:val="single" w:sz="6"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1095"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0,793</w:t>
            </w:r>
          </w:p>
        </w:tc>
        <w:tc>
          <w:tcPr>
            <w:tcW w:w="708"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0,127</w:t>
            </w:r>
          </w:p>
        </w:tc>
        <w:tc>
          <w:tcPr>
            <w:tcW w:w="851"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16,0</w:t>
            </w:r>
          </w:p>
        </w:tc>
        <w:tc>
          <w:tcPr>
            <w:tcW w:w="850"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0,064</w:t>
            </w:r>
          </w:p>
        </w:tc>
        <w:tc>
          <w:tcPr>
            <w:tcW w:w="709" w:type="dxa"/>
            <w:tcBorders>
              <w:top w:val="single" w:sz="4" w:space="0" w:color="auto"/>
              <w:left w:val="single" w:sz="4" w:space="0" w:color="auto"/>
              <w:bottom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8,1</w:t>
            </w:r>
          </w:p>
        </w:tc>
      </w:tr>
      <w:tr w:rsidR="0050410E" w:rsidRPr="00F76951" w:rsidTr="0050410E">
        <w:trPr>
          <w:trHeight w:val="365"/>
        </w:trPr>
        <w:tc>
          <w:tcPr>
            <w:tcW w:w="1418" w:type="dxa"/>
            <w:vMerge/>
            <w:tcBorders>
              <w:left w:val="single" w:sz="6" w:space="0" w:color="auto"/>
              <w:right w:val="single" w:sz="6"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p>
        </w:tc>
        <w:tc>
          <w:tcPr>
            <w:tcW w:w="1599" w:type="dxa"/>
            <w:tcBorders>
              <w:top w:val="single" w:sz="6" w:space="0" w:color="auto"/>
              <w:left w:val="single" w:sz="6" w:space="0" w:color="auto"/>
              <w:right w:val="single" w:sz="4" w:space="0" w:color="auto"/>
            </w:tcBorders>
          </w:tcPr>
          <w:p w:rsidR="0050410E" w:rsidRPr="00F76951" w:rsidRDefault="0050410E" w:rsidP="00DF4FDE">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1095"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708"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709"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20,40</w:t>
            </w:r>
          </w:p>
        </w:tc>
        <w:tc>
          <w:tcPr>
            <w:tcW w:w="708"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3,516</w:t>
            </w:r>
          </w:p>
        </w:tc>
        <w:tc>
          <w:tcPr>
            <w:tcW w:w="851"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17,2</w:t>
            </w:r>
          </w:p>
        </w:tc>
        <w:tc>
          <w:tcPr>
            <w:tcW w:w="850"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0,55</w:t>
            </w:r>
          </w:p>
        </w:tc>
        <w:tc>
          <w:tcPr>
            <w:tcW w:w="709" w:type="dxa"/>
            <w:tcBorders>
              <w:top w:val="single" w:sz="4" w:space="0" w:color="auto"/>
              <w:left w:val="single" w:sz="4" w:space="0" w:color="auto"/>
              <w:right w:val="single" w:sz="4" w:space="0" w:color="auto"/>
            </w:tcBorders>
          </w:tcPr>
          <w:p w:rsidR="0050410E" w:rsidRPr="00F76951" w:rsidRDefault="0050410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r>
    </w:tbl>
    <w:p w:rsidR="00A37C1F" w:rsidRPr="00F76951" w:rsidRDefault="00A37C1F" w:rsidP="00A37C1F">
      <w:pPr>
        <w:pStyle w:val="Style14"/>
        <w:widowControl/>
        <w:rPr>
          <w:rStyle w:val="FontStyle100"/>
          <w:rFonts w:ascii="Times New Roman" w:hAnsi="Times New Roman" w:cs="Times New Roman"/>
          <w:b w:val="0"/>
          <w:sz w:val="24"/>
          <w:szCs w:val="24"/>
          <w:lang w:eastAsia="en-US"/>
        </w:rPr>
      </w:pPr>
    </w:p>
    <w:p w:rsidR="00077776" w:rsidRPr="00F76951" w:rsidRDefault="00077776" w:rsidP="0050410E">
      <w:pPr>
        <w:pStyle w:val="Style14"/>
        <w:widowControl/>
        <w:pBdr>
          <w:top w:val="single" w:sz="4" w:space="1" w:color="auto"/>
          <w:left w:val="single" w:sz="4" w:space="4" w:color="auto"/>
          <w:bottom w:val="single" w:sz="4" w:space="1" w:color="auto"/>
          <w:right w:val="single" w:sz="4" w:space="4" w:color="auto"/>
          <w:between w:val="single" w:sz="4" w:space="1" w:color="auto"/>
          <w:bar w:val="single" w:sz="4" w:color="auto"/>
        </w:pBdr>
        <w:rPr>
          <w:rStyle w:val="FontStyle100"/>
          <w:rFonts w:ascii="Times New Roman" w:hAnsi="Times New Roman" w:cs="Times New Roman"/>
          <w:b w:val="0"/>
          <w:sz w:val="24"/>
          <w:szCs w:val="24"/>
          <w:lang w:eastAsia="en-US"/>
        </w:rPr>
        <w:sectPr w:rsidR="00077776" w:rsidRPr="00F76951" w:rsidSect="00CA7DAC">
          <w:pgSz w:w="11909" w:h="16834"/>
          <w:pgMar w:top="1134" w:right="851" w:bottom="1134" w:left="1418" w:header="1020" w:footer="1020" w:gutter="0"/>
          <w:cols w:space="720"/>
          <w:noEndnote/>
          <w:docGrid w:linePitch="326"/>
        </w:sectPr>
      </w:pPr>
    </w:p>
    <w:p w:rsidR="001A35CF" w:rsidRPr="00F76951" w:rsidRDefault="00A82D95" w:rsidP="0050410E">
      <w:pPr>
        <w:pStyle w:val="Style14"/>
        <w:widowControl/>
        <w:jc w:val="center"/>
        <w:rPr>
          <w:rStyle w:val="FontStyle100"/>
          <w:rFonts w:ascii="Times New Roman" w:hAnsi="Times New Roman" w:cs="Times New Roman"/>
          <w:b w:val="0"/>
          <w:i/>
          <w:sz w:val="24"/>
          <w:szCs w:val="24"/>
          <w:lang w:eastAsia="en-US"/>
        </w:rPr>
      </w:pPr>
      <w:r>
        <w:rPr>
          <w:rStyle w:val="FontStyle100"/>
          <w:rFonts w:ascii="Times New Roman" w:hAnsi="Times New Roman" w:cs="Times New Roman"/>
          <w:b w:val="0"/>
          <w:i/>
          <w:sz w:val="24"/>
          <w:szCs w:val="24"/>
          <w:lang w:eastAsia="en-US"/>
        </w:rPr>
        <w:lastRenderedPageBreak/>
        <w:t>Продолжение  таблицы А.3</w:t>
      </w:r>
    </w:p>
    <w:tbl>
      <w:tblPr>
        <w:tblpPr w:leftFromText="180" w:rightFromText="180" w:vertAnchor="page" w:horzAnchor="margin" w:tblpY="2236"/>
        <w:tblW w:w="9781" w:type="dxa"/>
        <w:tblLayout w:type="fixed"/>
        <w:tblCellMar>
          <w:left w:w="40" w:type="dxa"/>
          <w:right w:w="40" w:type="dxa"/>
        </w:tblCellMar>
        <w:tblLook w:val="0000" w:firstRow="0" w:lastRow="0" w:firstColumn="0" w:lastColumn="0" w:noHBand="0" w:noVBand="0"/>
      </w:tblPr>
      <w:tblGrid>
        <w:gridCol w:w="1387"/>
        <w:gridCol w:w="1590"/>
        <w:gridCol w:w="567"/>
        <w:gridCol w:w="567"/>
        <w:gridCol w:w="567"/>
        <w:gridCol w:w="567"/>
        <w:gridCol w:w="851"/>
        <w:gridCol w:w="819"/>
        <w:gridCol w:w="994"/>
        <w:gridCol w:w="989"/>
        <w:gridCol w:w="883"/>
      </w:tblGrid>
      <w:tr w:rsidR="006C0B72" w:rsidRPr="00F76951" w:rsidTr="00A31E6D">
        <w:trPr>
          <w:trHeight w:val="696"/>
        </w:trPr>
        <w:tc>
          <w:tcPr>
            <w:tcW w:w="1387" w:type="dxa"/>
            <w:tcBorders>
              <w:top w:val="single" w:sz="6" w:space="0" w:color="auto"/>
              <w:left w:val="single" w:sz="6" w:space="0" w:color="auto"/>
              <w:bottom w:val="double" w:sz="4" w:space="0" w:color="auto"/>
              <w:right w:val="single" w:sz="6" w:space="0" w:color="auto"/>
            </w:tcBorders>
            <w:vAlign w:val="center"/>
          </w:tcPr>
          <w:p w:rsidR="006C0B72" w:rsidRPr="00CB29CA" w:rsidRDefault="006C0B72" w:rsidP="006C0B72">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Параметр</w:t>
            </w:r>
          </w:p>
        </w:tc>
        <w:tc>
          <w:tcPr>
            <w:tcW w:w="1590" w:type="dxa"/>
            <w:tcBorders>
              <w:top w:val="single" w:sz="6" w:space="0" w:color="auto"/>
              <w:left w:val="single" w:sz="6" w:space="0" w:color="auto"/>
              <w:bottom w:val="double" w:sz="4" w:space="0" w:color="auto"/>
              <w:right w:val="single" w:sz="6" w:space="0" w:color="auto"/>
            </w:tcBorders>
            <w:vAlign w:val="center"/>
          </w:tcPr>
          <w:p w:rsidR="006C0B72" w:rsidRPr="00CB29CA" w:rsidRDefault="006C0B72" w:rsidP="006C0B72">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Матрица</w:t>
            </w:r>
          </w:p>
        </w:tc>
        <w:tc>
          <w:tcPr>
            <w:tcW w:w="567"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l</w:t>
            </w:r>
            <w:r w:rsidRPr="00CB29CA">
              <w:rPr>
                <w:rStyle w:val="FontStyle96"/>
                <w:rFonts w:ascii="Times New Roman" w:hAnsi="Times New Roman" w:cs="Times New Roman"/>
                <w:b/>
                <w:sz w:val="24"/>
                <w:szCs w:val="24"/>
                <w:vertAlign w:val="subscript"/>
                <w:lang w:eastAsia="en-US"/>
              </w:rPr>
              <w:t>о</w:t>
            </w:r>
          </w:p>
        </w:tc>
        <w:tc>
          <w:tcPr>
            <w:tcW w:w="567"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l</w:t>
            </w:r>
          </w:p>
        </w:tc>
        <w:tc>
          <w:tcPr>
            <w:tcW w:w="567"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n</w:t>
            </w:r>
            <w:r w:rsidRPr="00CB29CA">
              <w:rPr>
                <w:rStyle w:val="FontStyle96"/>
                <w:rFonts w:ascii="Times New Roman" w:hAnsi="Times New Roman" w:cs="Times New Roman"/>
                <w:b/>
                <w:sz w:val="24"/>
                <w:szCs w:val="24"/>
                <w:vertAlign w:val="subscript"/>
                <w:lang w:eastAsia="en-US"/>
              </w:rPr>
              <w:t>о</w:t>
            </w:r>
          </w:p>
        </w:tc>
        <w:tc>
          <w:tcPr>
            <w:tcW w:w="567"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n</w:t>
            </w:r>
          </w:p>
        </w:tc>
        <w:tc>
          <w:tcPr>
            <w:tcW w:w="851"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r w:rsidRPr="00CB29CA">
              <w:rPr>
                <w:rStyle w:val="FontStyle99"/>
                <w:rFonts w:ascii="Times New Roman" w:hAnsi="Times New Roman" w:cs="Times New Roman"/>
                <w:b/>
                <w:noProof/>
                <w:sz w:val="24"/>
                <w:szCs w:val="24"/>
              </w:rPr>
              <w:drawing>
                <wp:inline distT="0" distB="0" distL="0" distR="0" wp14:anchorId="7F16E4F8" wp14:editId="2C5AFAB3">
                  <wp:extent cx="243840" cy="205740"/>
                  <wp:effectExtent l="0" t="0" r="381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CB29CA">
              <w:rPr>
                <w:rStyle w:val="FontStyle99"/>
                <w:rFonts w:ascii="Times New Roman" w:hAnsi="Times New Roman" w:cs="Times New Roman"/>
                <w:b/>
                <w:sz w:val="24"/>
                <w:szCs w:val="24"/>
                <w:lang w:eastAsia="en-US"/>
              </w:rPr>
              <w:t xml:space="preserve"> </w:t>
            </w:r>
            <w:r w:rsidRPr="00CB29CA">
              <w:rPr>
                <w:rStyle w:val="FontStyle96"/>
                <w:rFonts w:ascii="Times New Roman" w:hAnsi="Times New Roman" w:cs="Times New Roman"/>
                <w:b/>
                <w:sz w:val="24"/>
                <w:szCs w:val="24"/>
                <w:lang w:eastAsia="en-US"/>
              </w:rPr>
              <w:t>мг/кг</w:t>
            </w:r>
          </w:p>
        </w:tc>
        <w:tc>
          <w:tcPr>
            <w:tcW w:w="819"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994"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51"/>
              <w:widowControl/>
              <w:jc w:val="center"/>
              <w:rPr>
                <w:rStyle w:val="FontStyle91"/>
                <w:rFonts w:ascii="Times New Roman" w:hAnsi="Times New Roman" w:cs="Times New Roman"/>
                <w:sz w:val="24"/>
                <w:szCs w:val="24"/>
                <w:lang w:val="en-US" w:eastAsia="en-US"/>
              </w:rPr>
            </w:pPr>
            <w:proofErr w:type="spellStart"/>
            <w:r w:rsidRPr="00CB29CA">
              <w:rPr>
                <w:rStyle w:val="FontStyle91"/>
                <w:rFonts w:ascii="Times New Roman" w:hAnsi="Times New Roman" w:cs="Times New Roman"/>
                <w:sz w:val="24"/>
                <w:szCs w:val="24"/>
                <w:lang w:eastAsia="en-US"/>
              </w:rPr>
              <w:t>CV</w:t>
            </w:r>
            <w:r w:rsidRPr="00CB29CA">
              <w:rPr>
                <w:rStyle w:val="FontStyle91"/>
                <w:rFonts w:ascii="Times New Roman" w:hAnsi="Times New Roman" w:cs="Times New Roman"/>
                <w:i w:val="0"/>
                <w:sz w:val="24"/>
                <w:szCs w:val="24"/>
                <w:vertAlign w:val="subscript"/>
                <w:lang w:eastAsia="en-US"/>
              </w:rPr>
              <w:t>r</w:t>
            </w:r>
            <w:proofErr w:type="spellEnd"/>
          </w:p>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c>
          <w:tcPr>
            <w:tcW w:w="989"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proofErr w:type="spellStart"/>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roofErr w:type="spellEnd"/>
          </w:p>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883" w:type="dxa"/>
            <w:tcBorders>
              <w:top w:val="single" w:sz="6" w:space="0" w:color="auto"/>
              <w:left w:val="single" w:sz="6" w:space="0" w:color="auto"/>
              <w:bottom w:val="double" w:sz="4" w:space="0" w:color="auto"/>
              <w:right w:val="single" w:sz="6" w:space="0" w:color="auto"/>
            </w:tcBorders>
          </w:tcPr>
          <w:p w:rsidR="006C0B72" w:rsidRPr="00CB29CA" w:rsidRDefault="006C0B72" w:rsidP="006C0B72">
            <w:pPr>
              <w:pStyle w:val="Style37"/>
              <w:widowControl/>
              <w:jc w:val="center"/>
              <w:rPr>
                <w:rStyle w:val="FontStyle92"/>
                <w:rFonts w:cs="Times New Roman"/>
                <w:b/>
                <w:sz w:val="24"/>
                <w:vertAlign w:val="subscript"/>
                <w:lang w:val="en-US" w:eastAsia="en-US"/>
              </w:rPr>
            </w:pPr>
            <w:proofErr w:type="spellStart"/>
            <w:r w:rsidRPr="00CB29CA">
              <w:rPr>
                <w:rStyle w:val="FontStyle92"/>
                <w:rFonts w:cs="Times New Roman"/>
                <w:b/>
                <w:i/>
                <w:sz w:val="24"/>
                <w:lang w:eastAsia="en-US"/>
              </w:rPr>
              <w:t>CV</w:t>
            </w:r>
            <w:r w:rsidRPr="00CB29CA">
              <w:rPr>
                <w:rStyle w:val="FontStyle92"/>
                <w:rFonts w:cs="Times New Roman"/>
                <w:b/>
                <w:sz w:val="24"/>
                <w:vertAlign w:val="subscript"/>
                <w:lang w:eastAsia="en-US"/>
              </w:rPr>
              <w:t>r</w:t>
            </w:r>
            <w:proofErr w:type="spellEnd"/>
          </w:p>
          <w:p w:rsidR="006C0B72" w:rsidRPr="00CB29CA" w:rsidRDefault="006C0B72" w:rsidP="006C0B72">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r>
      <w:tr w:rsidR="006C0B72" w:rsidRPr="00F76951" w:rsidTr="006C0B72">
        <w:trPr>
          <w:trHeight w:val="350"/>
        </w:trPr>
        <w:tc>
          <w:tcPr>
            <w:tcW w:w="1387" w:type="dxa"/>
            <w:tcBorders>
              <w:top w:val="double" w:sz="4" w:space="0" w:color="auto"/>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roofErr w:type="spellStart"/>
            <w:r w:rsidRPr="00F76951">
              <w:rPr>
                <w:rStyle w:val="FontStyle96"/>
                <w:rFonts w:ascii="Times New Roman" w:hAnsi="Times New Roman" w:cs="Times New Roman"/>
                <w:sz w:val="24"/>
                <w:szCs w:val="24"/>
                <w:lang w:eastAsia="en-US"/>
              </w:rPr>
              <w:t>Хризен</w:t>
            </w:r>
            <w:proofErr w:type="spellEnd"/>
          </w:p>
        </w:tc>
        <w:tc>
          <w:tcPr>
            <w:tcW w:w="1590"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67"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2,529</w:t>
            </w:r>
          </w:p>
        </w:tc>
        <w:tc>
          <w:tcPr>
            <w:tcW w:w="819"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0,743</w:t>
            </w:r>
          </w:p>
        </w:tc>
        <w:tc>
          <w:tcPr>
            <w:tcW w:w="994"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29,4</w:t>
            </w:r>
          </w:p>
        </w:tc>
        <w:tc>
          <w:tcPr>
            <w:tcW w:w="989"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0,138</w:t>
            </w:r>
          </w:p>
        </w:tc>
        <w:tc>
          <w:tcPr>
            <w:tcW w:w="883" w:type="dxa"/>
            <w:tcBorders>
              <w:top w:val="doub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5,5</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1"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1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83"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4,952</w:t>
            </w:r>
          </w:p>
        </w:tc>
        <w:tc>
          <w:tcPr>
            <w:tcW w:w="81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1,18</w:t>
            </w:r>
          </w:p>
        </w:tc>
        <w:tc>
          <w:tcPr>
            <w:tcW w:w="994"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23,8</w:t>
            </w:r>
          </w:p>
        </w:tc>
        <w:tc>
          <w:tcPr>
            <w:tcW w:w="98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0,437</w:t>
            </w:r>
          </w:p>
        </w:tc>
        <w:tc>
          <w:tcPr>
            <w:tcW w:w="883"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8,8</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640,1</w:t>
            </w:r>
          </w:p>
        </w:tc>
        <w:tc>
          <w:tcPr>
            <w:tcW w:w="81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139,0</w:t>
            </w:r>
          </w:p>
        </w:tc>
        <w:tc>
          <w:tcPr>
            <w:tcW w:w="994"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21,7</w:t>
            </w:r>
          </w:p>
        </w:tc>
        <w:tc>
          <w:tcPr>
            <w:tcW w:w="98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28,45</w:t>
            </w:r>
          </w:p>
        </w:tc>
        <w:tc>
          <w:tcPr>
            <w:tcW w:w="883"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4,4</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6" w:space="0" w:color="auto"/>
            </w:tcBorders>
          </w:tcPr>
          <w:p w:rsidR="006C0B72" w:rsidRPr="00F76951" w:rsidRDefault="006C0B72" w:rsidP="00FF1A6A">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2,658</w:t>
            </w:r>
          </w:p>
        </w:tc>
        <w:tc>
          <w:tcPr>
            <w:tcW w:w="81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0,714</w:t>
            </w:r>
          </w:p>
        </w:tc>
        <w:tc>
          <w:tcPr>
            <w:tcW w:w="994"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26,9</w:t>
            </w:r>
          </w:p>
        </w:tc>
        <w:tc>
          <w:tcPr>
            <w:tcW w:w="98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0,205</w:t>
            </w:r>
          </w:p>
        </w:tc>
        <w:tc>
          <w:tcPr>
            <w:tcW w:w="883"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7,7</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0,891</w:t>
            </w:r>
          </w:p>
        </w:tc>
        <w:tc>
          <w:tcPr>
            <w:tcW w:w="81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0,214</w:t>
            </w:r>
          </w:p>
        </w:tc>
        <w:tc>
          <w:tcPr>
            <w:tcW w:w="994"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24,0</w:t>
            </w:r>
          </w:p>
        </w:tc>
        <w:tc>
          <w:tcPr>
            <w:tcW w:w="989"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0,058</w:t>
            </w:r>
          </w:p>
        </w:tc>
        <w:tc>
          <w:tcPr>
            <w:tcW w:w="883" w:type="dxa"/>
            <w:tcBorders>
              <w:top w:val="single" w:sz="6" w:space="0" w:color="auto"/>
              <w:left w:val="single" w:sz="6" w:space="0" w:color="auto"/>
              <w:bottom w:val="single" w:sz="4"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6,5</w:t>
            </w:r>
          </w:p>
        </w:tc>
      </w:tr>
      <w:tr w:rsidR="006C0B72" w:rsidRPr="00F76951" w:rsidTr="006C0B72">
        <w:trPr>
          <w:trHeight w:val="365"/>
        </w:trPr>
        <w:tc>
          <w:tcPr>
            <w:tcW w:w="1387" w:type="dxa"/>
            <w:tcBorders>
              <w:top w:val="nil"/>
              <w:left w:val="single" w:sz="6" w:space="0" w:color="auto"/>
              <w:bottom w:val="single" w:sz="6" w:space="0" w:color="auto"/>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18,80</w:t>
            </w:r>
          </w:p>
        </w:tc>
        <w:tc>
          <w:tcPr>
            <w:tcW w:w="81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4,173</w:t>
            </w:r>
          </w:p>
        </w:tc>
        <w:tc>
          <w:tcPr>
            <w:tcW w:w="994"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22,2</w:t>
            </w:r>
          </w:p>
        </w:tc>
        <w:tc>
          <w:tcPr>
            <w:tcW w:w="98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0,612</w:t>
            </w:r>
          </w:p>
        </w:tc>
        <w:tc>
          <w:tcPr>
            <w:tcW w:w="883"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3,3</w:t>
            </w:r>
          </w:p>
        </w:tc>
      </w:tr>
      <w:tr w:rsidR="00A31E6D" w:rsidRPr="00F76951" w:rsidTr="00DF4FDE">
        <w:trPr>
          <w:trHeight w:val="365"/>
        </w:trPr>
        <w:tc>
          <w:tcPr>
            <w:tcW w:w="1387" w:type="dxa"/>
            <w:vMerge w:val="restart"/>
            <w:tcBorders>
              <w:top w:val="single" w:sz="6" w:space="0" w:color="auto"/>
              <w:left w:val="single" w:sz="6" w:space="0" w:color="auto"/>
              <w:right w:val="single" w:sz="6"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Pr="00A208D2">
              <w:rPr>
                <w:rStyle w:val="FontStyle96"/>
                <w:rFonts w:ascii="Times New Roman" w:hAnsi="Times New Roman" w:cs="Times New Roman"/>
                <w:i/>
                <w:sz w:val="24"/>
                <w:szCs w:val="24"/>
                <w:lang w:eastAsia="en-US"/>
              </w:rPr>
              <w:t>b</w:t>
            </w:r>
            <w:r w:rsidRPr="00F76951">
              <w:rPr>
                <w:rStyle w:val="FontStyle96"/>
                <w:rFonts w:ascii="Times New Roman" w:hAnsi="Times New Roman" w:cs="Times New Roman"/>
                <w:sz w:val="24"/>
                <w:szCs w:val="24"/>
                <w:lang w:eastAsia="en-US"/>
              </w:rPr>
              <w:t>]-</w:t>
            </w:r>
          </w:p>
          <w:p w:rsidR="00A31E6D" w:rsidRPr="00F76951" w:rsidRDefault="00A31E6D" w:rsidP="00DF4FDE">
            <w:pPr>
              <w:pStyle w:val="Style33"/>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флуорантен</w:t>
            </w:r>
            <w:proofErr w:type="spellEnd"/>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2,529</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0,95</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37,6</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0,239</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9,5</w:t>
            </w:r>
          </w:p>
        </w:tc>
      </w:tr>
      <w:tr w:rsidR="00A31E6D" w:rsidRPr="00F76951" w:rsidTr="00DF4FDE">
        <w:trPr>
          <w:trHeight w:val="365"/>
        </w:trPr>
        <w:tc>
          <w:tcPr>
            <w:tcW w:w="1387" w:type="dxa"/>
            <w:vMerge/>
            <w:tcBorders>
              <w:left w:val="single" w:sz="6" w:space="0" w:color="auto"/>
              <w:bottom w:val="nil"/>
              <w:right w:val="single" w:sz="6"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5,126</w:t>
            </w:r>
          </w:p>
        </w:tc>
        <w:tc>
          <w:tcPr>
            <w:tcW w:w="81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1,234</w:t>
            </w:r>
          </w:p>
        </w:tc>
        <w:tc>
          <w:tcPr>
            <w:tcW w:w="994"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24,1</w:t>
            </w:r>
          </w:p>
        </w:tc>
        <w:tc>
          <w:tcPr>
            <w:tcW w:w="98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0,291</w:t>
            </w:r>
          </w:p>
        </w:tc>
        <w:tc>
          <w:tcPr>
            <w:tcW w:w="883"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5,7</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504,9</w:t>
            </w:r>
          </w:p>
        </w:tc>
        <w:tc>
          <w:tcPr>
            <w:tcW w:w="81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177,8</w:t>
            </w:r>
          </w:p>
        </w:tc>
        <w:tc>
          <w:tcPr>
            <w:tcW w:w="994"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35,2</w:t>
            </w:r>
          </w:p>
        </w:tc>
        <w:tc>
          <w:tcPr>
            <w:tcW w:w="98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21,64</w:t>
            </w:r>
          </w:p>
        </w:tc>
        <w:tc>
          <w:tcPr>
            <w:tcW w:w="883"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4,3</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2,512</w:t>
            </w:r>
          </w:p>
        </w:tc>
        <w:tc>
          <w:tcPr>
            <w:tcW w:w="81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1,082</w:t>
            </w:r>
          </w:p>
        </w:tc>
        <w:tc>
          <w:tcPr>
            <w:tcW w:w="994"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43,1</w:t>
            </w:r>
          </w:p>
        </w:tc>
        <w:tc>
          <w:tcPr>
            <w:tcW w:w="98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0,236</w:t>
            </w:r>
          </w:p>
        </w:tc>
        <w:tc>
          <w:tcPr>
            <w:tcW w:w="883"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9,4</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1,144</w:t>
            </w:r>
          </w:p>
        </w:tc>
        <w:tc>
          <w:tcPr>
            <w:tcW w:w="81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0,503</w:t>
            </w:r>
          </w:p>
        </w:tc>
        <w:tc>
          <w:tcPr>
            <w:tcW w:w="994"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44,0</w:t>
            </w:r>
          </w:p>
        </w:tc>
        <w:tc>
          <w:tcPr>
            <w:tcW w:w="98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0,181</w:t>
            </w:r>
          </w:p>
        </w:tc>
        <w:tc>
          <w:tcPr>
            <w:tcW w:w="883"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15,8</w:t>
            </w:r>
          </w:p>
        </w:tc>
      </w:tr>
      <w:tr w:rsidR="006C0B72" w:rsidRPr="00F76951" w:rsidTr="006C0B72">
        <w:trPr>
          <w:trHeight w:val="365"/>
        </w:trPr>
        <w:tc>
          <w:tcPr>
            <w:tcW w:w="1387" w:type="dxa"/>
            <w:tcBorders>
              <w:top w:val="nil"/>
              <w:left w:val="single" w:sz="6" w:space="0" w:color="auto"/>
              <w:bottom w:val="single" w:sz="6" w:space="0" w:color="auto"/>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21,82</w:t>
            </w:r>
          </w:p>
        </w:tc>
        <w:tc>
          <w:tcPr>
            <w:tcW w:w="81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8,372</w:t>
            </w:r>
          </w:p>
        </w:tc>
        <w:tc>
          <w:tcPr>
            <w:tcW w:w="994"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38,4</w:t>
            </w:r>
          </w:p>
        </w:tc>
        <w:tc>
          <w:tcPr>
            <w:tcW w:w="98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0,723</w:t>
            </w:r>
          </w:p>
        </w:tc>
        <w:tc>
          <w:tcPr>
            <w:tcW w:w="883"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3,3</w:t>
            </w:r>
          </w:p>
        </w:tc>
      </w:tr>
      <w:tr w:rsidR="00A31E6D" w:rsidRPr="00F76951" w:rsidTr="00DF4FDE">
        <w:trPr>
          <w:trHeight w:val="365"/>
        </w:trPr>
        <w:tc>
          <w:tcPr>
            <w:tcW w:w="1387" w:type="dxa"/>
            <w:vMerge w:val="restart"/>
            <w:tcBorders>
              <w:top w:val="single" w:sz="6" w:space="0" w:color="auto"/>
              <w:left w:val="single" w:sz="6" w:space="0" w:color="auto"/>
              <w:right w:val="single" w:sz="6"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00A208D2" w:rsidRPr="00A208D2">
              <w:rPr>
                <w:rStyle w:val="FontStyle96"/>
                <w:rFonts w:ascii="Times New Roman" w:hAnsi="Times New Roman" w:cs="Times New Roman"/>
                <w:i/>
                <w:sz w:val="24"/>
                <w:szCs w:val="24"/>
                <w:lang w:val="en-US" w:eastAsia="en-US"/>
              </w:rPr>
              <w:t>k</w:t>
            </w:r>
            <w:r w:rsidRPr="00F76951">
              <w:rPr>
                <w:rStyle w:val="FontStyle96"/>
                <w:rFonts w:ascii="Times New Roman" w:hAnsi="Times New Roman" w:cs="Times New Roman"/>
                <w:sz w:val="24"/>
                <w:szCs w:val="24"/>
                <w:lang w:eastAsia="en-US"/>
              </w:rPr>
              <w:t>]-</w:t>
            </w:r>
          </w:p>
          <w:p w:rsidR="00A31E6D" w:rsidRPr="00F76951" w:rsidRDefault="00583992" w:rsidP="00DF4FDE">
            <w:pPr>
              <w:pStyle w:val="Style33"/>
              <w:jc w:val="both"/>
              <w:rPr>
                <w:rStyle w:val="FontStyle96"/>
                <w:rFonts w:ascii="Times New Roman" w:hAnsi="Times New Roman" w:cs="Times New Roman"/>
                <w:sz w:val="24"/>
                <w:szCs w:val="24"/>
                <w:lang w:val="en-US" w:eastAsia="en-US"/>
              </w:rPr>
            </w:pPr>
            <w:proofErr w:type="spellStart"/>
            <w:r>
              <w:rPr>
                <w:rStyle w:val="FontStyle96"/>
                <w:rFonts w:ascii="Times New Roman" w:hAnsi="Times New Roman" w:cs="Times New Roman"/>
                <w:sz w:val="24"/>
                <w:szCs w:val="24"/>
                <w:lang w:eastAsia="en-US"/>
              </w:rPr>
              <w:t>флуоран</w:t>
            </w:r>
            <w:r w:rsidR="00A31E6D" w:rsidRPr="00F76951">
              <w:rPr>
                <w:rStyle w:val="FontStyle96"/>
                <w:rFonts w:ascii="Times New Roman" w:hAnsi="Times New Roman" w:cs="Times New Roman"/>
                <w:sz w:val="24"/>
                <w:szCs w:val="24"/>
                <w:lang w:eastAsia="en-US"/>
              </w:rPr>
              <w:t>тен</w:t>
            </w:r>
            <w:proofErr w:type="spellEnd"/>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1,523</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0,675</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44,3</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0,209</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13,7</w:t>
            </w:r>
          </w:p>
        </w:tc>
      </w:tr>
      <w:tr w:rsidR="00A31E6D" w:rsidRPr="00F76951" w:rsidTr="00DF4FDE">
        <w:trPr>
          <w:trHeight w:val="365"/>
        </w:trPr>
        <w:tc>
          <w:tcPr>
            <w:tcW w:w="1387" w:type="dxa"/>
            <w:vMerge/>
            <w:tcBorders>
              <w:left w:val="single" w:sz="6" w:space="0" w:color="auto"/>
              <w:bottom w:val="nil"/>
              <w:right w:val="single" w:sz="6"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2,755</w:t>
            </w:r>
          </w:p>
        </w:tc>
        <w:tc>
          <w:tcPr>
            <w:tcW w:w="81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0,971</w:t>
            </w:r>
          </w:p>
        </w:tc>
        <w:tc>
          <w:tcPr>
            <w:tcW w:w="994"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35,2</w:t>
            </w:r>
          </w:p>
        </w:tc>
        <w:tc>
          <w:tcPr>
            <w:tcW w:w="98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0,115</w:t>
            </w:r>
          </w:p>
        </w:tc>
        <w:tc>
          <w:tcPr>
            <w:tcW w:w="883"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7"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219,9</w:t>
            </w:r>
          </w:p>
        </w:tc>
        <w:tc>
          <w:tcPr>
            <w:tcW w:w="81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88,62</w:t>
            </w:r>
          </w:p>
        </w:tc>
        <w:tc>
          <w:tcPr>
            <w:tcW w:w="994"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40,3</w:t>
            </w:r>
          </w:p>
        </w:tc>
        <w:tc>
          <w:tcPr>
            <w:tcW w:w="989"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9,154</w:t>
            </w:r>
          </w:p>
        </w:tc>
        <w:tc>
          <w:tcPr>
            <w:tcW w:w="883" w:type="dxa"/>
            <w:tcBorders>
              <w:top w:val="single" w:sz="4" w:space="0" w:color="auto"/>
              <w:left w:val="single" w:sz="4" w:space="0" w:color="auto"/>
              <w:bottom w:val="single" w:sz="4" w:space="0" w:color="auto"/>
              <w:right w:val="single" w:sz="4"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w:t>
            </w:r>
          </w:p>
        </w:tc>
      </w:tr>
      <w:tr w:rsidR="006C0B72" w:rsidRPr="00F76951" w:rsidTr="006C0B72">
        <w:trPr>
          <w:trHeight w:val="365"/>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6" w:space="0" w:color="auto"/>
            </w:tcBorders>
          </w:tcPr>
          <w:p w:rsidR="006C0B72" w:rsidRPr="00F76951" w:rsidRDefault="006C0B72" w:rsidP="00FF1A6A">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567"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1,177</w:t>
            </w:r>
          </w:p>
        </w:tc>
        <w:tc>
          <w:tcPr>
            <w:tcW w:w="819"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0,364</w:t>
            </w:r>
          </w:p>
        </w:tc>
        <w:tc>
          <w:tcPr>
            <w:tcW w:w="994"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30,9</w:t>
            </w:r>
          </w:p>
        </w:tc>
        <w:tc>
          <w:tcPr>
            <w:tcW w:w="989"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0,097</w:t>
            </w:r>
          </w:p>
        </w:tc>
        <w:tc>
          <w:tcPr>
            <w:tcW w:w="883" w:type="dxa"/>
            <w:tcBorders>
              <w:top w:val="single" w:sz="4"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8,2</w:t>
            </w:r>
          </w:p>
        </w:tc>
      </w:tr>
      <w:tr w:rsidR="006C0B72" w:rsidRPr="00F76951" w:rsidTr="006C0B72">
        <w:trPr>
          <w:trHeight w:val="360"/>
        </w:trPr>
        <w:tc>
          <w:tcPr>
            <w:tcW w:w="1387" w:type="dxa"/>
            <w:tcBorders>
              <w:top w:val="nil"/>
              <w:left w:val="single" w:sz="6" w:space="0" w:color="auto"/>
              <w:bottom w:val="nil"/>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67"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0,653</w:t>
            </w:r>
          </w:p>
        </w:tc>
        <w:tc>
          <w:tcPr>
            <w:tcW w:w="819"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0,315</w:t>
            </w:r>
          </w:p>
        </w:tc>
        <w:tc>
          <w:tcPr>
            <w:tcW w:w="994"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48,2</w:t>
            </w:r>
          </w:p>
        </w:tc>
        <w:tc>
          <w:tcPr>
            <w:tcW w:w="989"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0,056</w:t>
            </w:r>
          </w:p>
        </w:tc>
        <w:tc>
          <w:tcPr>
            <w:tcW w:w="883"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8,6</w:t>
            </w:r>
          </w:p>
        </w:tc>
      </w:tr>
      <w:tr w:rsidR="006C0B72" w:rsidRPr="00F76951" w:rsidTr="00FF1A6A">
        <w:trPr>
          <w:trHeight w:val="365"/>
        </w:trPr>
        <w:tc>
          <w:tcPr>
            <w:tcW w:w="1387" w:type="dxa"/>
            <w:tcBorders>
              <w:top w:val="nil"/>
              <w:left w:val="single" w:sz="6" w:space="0" w:color="auto"/>
              <w:bottom w:val="single" w:sz="6" w:space="0" w:color="auto"/>
              <w:right w:val="single" w:sz="6" w:space="0" w:color="auto"/>
            </w:tcBorders>
          </w:tcPr>
          <w:p w:rsidR="006C0B72" w:rsidRPr="00F76951" w:rsidRDefault="006C0B72" w:rsidP="006C0B72">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67"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11,17</w:t>
            </w:r>
          </w:p>
        </w:tc>
        <w:tc>
          <w:tcPr>
            <w:tcW w:w="819"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4,273</w:t>
            </w:r>
          </w:p>
        </w:tc>
        <w:tc>
          <w:tcPr>
            <w:tcW w:w="994"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38,3</w:t>
            </w:r>
          </w:p>
        </w:tc>
        <w:tc>
          <w:tcPr>
            <w:tcW w:w="989"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0,424</w:t>
            </w:r>
          </w:p>
        </w:tc>
        <w:tc>
          <w:tcPr>
            <w:tcW w:w="883" w:type="dxa"/>
            <w:tcBorders>
              <w:top w:val="single" w:sz="6" w:space="0" w:color="auto"/>
              <w:left w:val="single" w:sz="6" w:space="0" w:color="auto"/>
              <w:bottom w:val="single" w:sz="6" w:space="0" w:color="auto"/>
              <w:right w:val="single" w:sz="6" w:space="0" w:color="auto"/>
            </w:tcBorders>
          </w:tcPr>
          <w:p w:rsidR="006C0B72" w:rsidRPr="00F76951" w:rsidRDefault="006C0B72"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3,8</w:t>
            </w:r>
          </w:p>
        </w:tc>
      </w:tr>
      <w:tr w:rsidR="00FF1A6A" w:rsidRPr="00F76951" w:rsidTr="00FF1A6A">
        <w:trPr>
          <w:trHeight w:val="365"/>
        </w:trPr>
        <w:tc>
          <w:tcPr>
            <w:tcW w:w="1387" w:type="dxa"/>
            <w:tcBorders>
              <w:top w:val="single" w:sz="6" w:space="0" w:color="auto"/>
              <w:left w:val="single" w:sz="6" w:space="0" w:color="auto"/>
              <w:right w:val="single" w:sz="6" w:space="0" w:color="auto"/>
            </w:tcBorders>
          </w:tcPr>
          <w:p w:rsidR="00FF1A6A" w:rsidRPr="00F76951" w:rsidRDefault="00FF1A6A" w:rsidP="006C0B72">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Pr="00A208D2">
              <w:rPr>
                <w:rStyle w:val="FontStyle96"/>
                <w:rFonts w:ascii="Times New Roman" w:hAnsi="Times New Roman" w:cs="Times New Roman"/>
                <w:i/>
                <w:sz w:val="24"/>
                <w:szCs w:val="24"/>
                <w:lang w:eastAsia="en-US"/>
              </w:rPr>
              <w:t>a</w:t>
            </w:r>
            <w:r w:rsidRPr="00F76951">
              <w:rPr>
                <w:rStyle w:val="FontStyle96"/>
                <w:rFonts w:ascii="Times New Roman" w:hAnsi="Times New Roman" w:cs="Times New Roman"/>
                <w:sz w:val="24"/>
                <w:szCs w:val="24"/>
                <w:lang w:eastAsia="en-US"/>
              </w:rPr>
              <w:t>]-</w:t>
            </w:r>
          </w:p>
          <w:p w:rsidR="00FF1A6A" w:rsidRPr="00F76951" w:rsidRDefault="00FF1A6A" w:rsidP="00DF4FDE">
            <w:pPr>
              <w:pStyle w:val="Style33"/>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пирен</w:t>
            </w:r>
            <w:proofErr w:type="spellEnd"/>
          </w:p>
        </w:tc>
        <w:tc>
          <w:tcPr>
            <w:tcW w:w="1590" w:type="dxa"/>
            <w:tcBorders>
              <w:top w:val="single" w:sz="6" w:space="0" w:color="auto"/>
              <w:left w:val="single" w:sz="6" w:space="0" w:color="auto"/>
              <w:right w:val="single" w:sz="6" w:space="0" w:color="auto"/>
            </w:tcBorders>
          </w:tcPr>
          <w:p w:rsidR="00FF1A6A" w:rsidRPr="00F76951" w:rsidRDefault="00FF1A6A" w:rsidP="006C0B72">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67"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w:t>
            </w:r>
          </w:p>
        </w:tc>
        <w:tc>
          <w:tcPr>
            <w:tcW w:w="567"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7"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w:t>
            </w:r>
          </w:p>
        </w:tc>
        <w:tc>
          <w:tcPr>
            <w:tcW w:w="851"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2,092</w:t>
            </w:r>
          </w:p>
        </w:tc>
        <w:tc>
          <w:tcPr>
            <w:tcW w:w="819"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0,511</w:t>
            </w:r>
          </w:p>
        </w:tc>
        <w:tc>
          <w:tcPr>
            <w:tcW w:w="994"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24,4</w:t>
            </w:r>
          </w:p>
        </w:tc>
        <w:tc>
          <w:tcPr>
            <w:tcW w:w="989"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0,083</w:t>
            </w:r>
          </w:p>
        </w:tc>
        <w:tc>
          <w:tcPr>
            <w:tcW w:w="883" w:type="dxa"/>
            <w:tcBorders>
              <w:top w:val="single" w:sz="6" w:space="0" w:color="auto"/>
              <w:left w:val="single" w:sz="6" w:space="0" w:color="auto"/>
              <w:right w:val="single" w:sz="6" w:space="0" w:color="auto"/>
            </w:tcBorders>
          </w:tcPr>
          <w:p w:rsidR="00FF1A6A" w:rsidRPr="00F76951" w:rsidRDefault="00FF1A6A" w:rsidP="006C0B72">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4,0</w:t>
            </w:r>
          </w:p>
        </w:tc>
      </w:tr>
    </w:tbl>
    <w:p w:rsidR="00C247CC" w:rsidRPr="00F76951" w:rsidRDefault="00C247CC" w:rsidP="001A35CF">
      <w:pPr>
        <w:pStyle w:val="Style14"/>
        <w:widowControl/>
        <w:jc w:val="both"/>
        <w:rPr>
          <w:rStyle w:val="FontStyle100"/>
          <w:rFonts w:ascii="Times New Roman" w:hAnsi="Times New Roman" w:cs="Times New Roman"/>
          <w:b w:val="0"/>
          <w:i/>
          <w:sz w:val="24"/>
          <w:szCs w:val="24"/>
          <w:lang w:val="en-US" w:eastAsia="en-US"/>
        </w:rPr>
      </w:pPr>
    </w:p>
    <w:p w:rsidR="00F264A8" w:rsidRPr="00F76951" w:rsidRDefault="00F264A8" w:rsidP="001A35CF">
      <w:pPr>
        <w:pStyle w:val="Style14"/>
        <w:widowControl/>
        <w:jc w:val="both"/>
        <w:rPr>
          <w:rStyle w:val="FontStyle100"/>
          <w:rFonts w:ascii="Times New Roman" w:hAnsi="Times New Roman" w:cs="Times New Roman"/>
          <w:b w:val="0"/>
          <w:i/>
          <w:sz w:val="24"/>
          <w:szCs w:val="24"/>
          <w:lang w:eastAsia="en-US"/>
        </w:rPr>
      </w:pPr>
    </w:p>
    <w:p w:rsidR="00A31E6D" w:rsidRPr="00A82D95" w:rsidRDefault="00A31E6D" w:rsidP="00A31E6D">
      <w:pPr>
        <w:pStyle w:val="Style14"/>
        <w:widowControl/>
        <w:jc w:val="center"/>
        <w:rPr>
          <w:rStyle w:val="FontStyle100"/>
          <w:rFonts w:ascii="Times New Roman" w:hAnsi="Times New Roman" w:cs="Times New Roman"/>
          <w:b w:val="0"/>
          <w:i/>
          <w:sz w:val="24"/>
          <w:szCs w:val="24"/>
          <w:lang w:eastAsia="en-US"/>
        </w:rPr>
      </w:pPr>
      <w:r w:rsidRPr="00F76951">
        <w:rPr>
          <w:rStyle w:val="FontStyle100"/>
          <w:rFonts w:ascii="Times New Roman" w:hAnsi="Times New Roman" w:cs="Times New Roman"/>
          <w:b w:val="0"/>
          <w:i/>
          <w:sz w:val="24"/>
          <w:szCs w:val="24"/>
          <w:lang w:eastAsia="en-US"/>
        </w:rPr>
        <w:t>Продолжение таблицы А.</w:t>
      </w:r>
      <w:r w:rsidR="00A82D95">
        <w:rPr>
          <w:rStyle w:val="FontStyle100"/>
          <w:rFonts w:ascii="Times New Roman" w:hAnsi="Times New Roman" w:cs="Times New Roman"/>
          <w:b w:val="0"/>
          <w:i/>
          <w:sz w:val="24"/>
          <w:szCs w:val="24"/>
          <w:lang w:eastAsia="en-US"/>
        </w:rPr>
        <w:t>3</w:t>
      </w:r>
    </w:p>
    <w:p w:rsidR="00A31E6D" w:rsidRPr="00A31E6D" w:rsidRDefault="00A31E6D" w:rsidP="00A31E6D">
      <w:pPr>
        <w:pStyle w:val="Style14"/>
        <w:widowControl/>
        <w:jc w:val="center"/>
        <w:rPr>
          <w:rStyle w:val="FontStyle100"/>
          <w:rFonts w:ascii="Times New Roman" w:hAnsi="Times New Roman" w:cs="Times New Roman"/>
          <w:b w:val="0"/>
          <w:sz w:val="24"/>
          <w:szCs w:val="24"/>
          <w:lang w:eastAsia="en-US"/>
        </w:rPr>
      </w:pPr>
    </w:p>
    <w:tbl>
      <w:tblPr>
        <w:tblpPr w:leftFromText="180" w:rightFromText="180" w:vertAnchor="page" w:horzAnchor="margin" w:tblpY="2401"/>
        <w:tblW w:w="9781" w:type="dxa"/>
        <w:tblLayout w:type="fixed"/>
        <w:tblCellMar>
          <w:left w:w="40" w:type="dxa"/>
          <w:right w:w="40" w:type="dxa"/>
        </w:tblCellMar>
        <w:tblLook w:val="0000" w:firstRow="0" w:lastRow="0" w:firstColumn="0" w:lastColumn="0" w:noHBand="0" w:noVBand="0"/>
      </w:tblPr>
      <w:tblGrid>
        <w:gridCol w:w="1387"/>
        <w:gridCol w:w="1590"/>
        <w:gridCol w:w="567"/>
        <w:gridCol w:w="567"/>
        <w:gridCol w:w="567"/>
        <w:gridCol w:w="567"/>
        <w:gridCol w:w="851"/>
        <w:gridCol w:w="819"/>
        <w:gridCol w:w="994"/>
        <w:gridCol w:w="989"/>
        <w:gridCol w:w="883"/>
      </w:tblGrid>
      <w:tr w:rsidR="00A31E6D" w:rsidRPr="00F76951" w:rsidTr="00A31E6D">
        <w:trPr>
          <w:trHeight w:val="836"/>
        </w:trPr>
        <w:tc>
          <w:tcPr>
            <w:tcW w:w="1387" w:type="dxa"/>
            <w:tcBorders>
              <w:top w:val="single" w:sz="6" w:space="0" w:color="auto"/>
              <w:left w:val="single" w:sz="6" w:space="0" w:color="auto"/>
              <w:bottom w:val="double" w:sz="4" w:space="0" w:color="auto"/>
              <w:right w:val="single" w:sz="6" w:space="0" w:color="auto"/>
            </w:tcBorders>
            <w:vAlign w:val="center"/>
          </w:tcPr>
          <w:p w:rsidR="00A31E6D" w:rsidRPr="00CB29CA" w:rsidRDefault="00A31E6D" w:rsidP="00A31E6D">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Параметр</w:t>
            </w:r>
          </w:p>
        </w:tc>
        <w:tc>
          <w:tcPr>
            <w:tcW w:w="1590" w:type="dxa"/>
            <w:tcBorders>
              <w:top w:val="single" w:sz="6" w:space="0" w:color="auto"/>
              <w:left w:val="single" w:sz="6" w:space="0" w:color="auto"/>
              <w:bottom w:val="double" w:sz="4" w:space="0" w:color="auto"/>
              <w:right w:val="single" w:sz="6" w:space="0" w:color="auto"/>
            </w:tcBorders>
            <w:vAlign w:val="center"/>
          </w:tcPr>
          <w:p w:rsidR="00A31E6D" w:rsidRPr="00CB29CA" w:rsidRDefault="00A31E6D" w:rsidP="00A31E6D">
            <w:pPr>
              <w:pStyle w:val="Style36"/>
              <w:widowControl/>
              <w:jc w:val="both"/>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Матрица</w:t>
            </w:r>
          </w:p>
        </w:tc>
        <w:tc>
          <w:tcPr>
            <w:tcW w:w="567"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l</w:t>
            </w:r>
            <w:r w:rsidRPr="00CB29CA">
              <w:rPr>
                <w:rStyle w:val="FontStyle96"/>
                <w:rFonts w:ascii="Times New Roman" w:hAnsi="Times New Roman" w:cs="Times New Roman"/>
                <w:b/>
                <w:sz w:val="24"/>
                <w:szCs w:val="24"/>
                <w:vertAlign w:val="subscript"/>
                <w:lang w:eastAsia="en-US"/>
              </w:rPr>
              <w:t>о</w:t>
            </w:r>
          </w:p>
        </w:tc>
        <w:tc>
          <w:tcPr>
            <w:tcW w:w="567"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l</w:t>
            </w:r>
          </w:p>
        </w:tc>
        <w:tc>
          <w:tcPr>
            <w:tcW w:w="567"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n</w:t>
            </w:r>
            <w:r w:rsidRPr="00CB29CA">
              <w:rPr>
                <w:rStyle w:val="FontStyle96"/>
                <w:rFonts w:ascii="Times New Roman" w:hAnsi="Times New Roman" w:cs="Times New Roman"/>
                <w:b/>
                <w:sz w:val="24"/>
                <w:szCs w:val="24"/>
                <w:vertAlign w:val="subscript"/>
                <w:lang w:eastAsia="en-US"/>
              </w:rPr>
              <w:t>о</w:t>
            </w:r>
          </w:p>
        </w:tc>
        <w:tc>
          <w:tcPr>
            <w:tcW w:w="567"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n</w:t>
            </w:r>
          </w:p>
        </w:tc>
        <w:tc>
          <w:tcPr>
            <w:tcW w:w="851"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r w:rsidRPr="00CB29CA">
              <w:rPr>
                <w:rStyle w:val="FontStyle99"/>
                <w:rFonts w:ascii="Times New Roman" w:hAnsi="Times New Roman" w:cs="Times New Roman"/>
                <w:b/>
                <w:noProof/>
                <w:sz w:val="24"/>
                <w:szCs w:val="24"/>
              </w:rPr>
              <w:drawing>
                <wp:inline distT="0" distB="0" distL="0" distR="0" wp14:anchorId="339B013D" wp14:editId="5C8B3F93">
                  <wp:extent cx="243840" cy="205740"/>
                  <wp:effectExtent l="0" t="0" r="3810" b="381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CB29CA">
              <w:rPr>
                <w:rStyle w:val="FontStyle99"/>
                <w:rFonts w:ascii="Times New Roman" w:hAnsi="Times New Roman" w:cs="Times New Roman"/>
                <w:b/>
                <w:sz w:val="24"/>
                <w:szCs w:val="24"/>
                <w:lang w:eastAsia="en-US"/>
              </w:rPr>
              <w:t xml:space="preserve"> </w:t>
            </w:r>
            <w:r w:rsidRPr="00CB29CA">
              <w:rPr>
                <w:rStyle w:val="FontStyle96"/>
                <w:rFonts w:ascii="Times New Roman" w:hAnsi="Times New Roman" w:cs="Times New Roman"/>
                <w:b/>
                <w:sz w:val="24"/>
                <w:szCs w:val="24"/>
                <w:lang w:eastAsia="en-US"/>
              </w:rPr>
              <w:t>мг/кг</w:t>
            </w:r>
          </w:p>
        </w:tc>
        <w:tc>
          <w:tcPr>
            <w:tcW w:w="819"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994"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51"/>
              <w:widowControl/>
              <w:jc w:val="center"/>
              <w:rPr>
                <w:rStyle w:val="FontStyle91"/>
                <w:rFonts w:ascii="Times New Roman" w:hAnsi="Times New Roman" w:cs="Times New Roman"/>
                <w:sz w:val="24"/>
                <w:szCs w:val="24"/>
                <w:lang w:val="en-US" w:eastAsia="en-US"/>
              </w:rPr>
            </w:pPr>
            <w:proofErr w:type="spellStart"/>
            <w:r w:rsidRPr="00CB29CA">
              <w:rPr>
                <w:rStyle w:val="FontStyle91"/>
                <w:rFonts w:ascii="Times New Roman" w:hAnsi="Times New Roman" w:cs="Times New Roman"/>
                <w:sz w:val="24"/>
                <w:szCs w:val="24"/>
                <w:lang w:eastAsia="en-US"/>
              </w:rPr>
              <w:t>CV</w:t>
            </w:r>
            <w:r w:rsidRPr="00CB29CA">
              <w:rPr>
                <w:rStyle w:val="FontStyle91"/>
                <w:rFonts w:ascii="Times New Roman" w:hAnsi="Times New Roman" w:cs="Times New Roman"/>
                <w:i w:val="0"/>
                <w:sz w:val="24"/>
                <w:szCs w:val="24"/>
                <w:vertAlign w:val="subscript"/>
                <w:lang w:eastAsia="en-US"/>
              </w:rPr>
              <w:t>r</w:t>
            </w:r>
            <w:proofErr w:type="spellEnd"/>
          </w:p>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c>
          <w:tcPr>
            <w:tcW w:w="989"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proofErr w:type="spellStart"/>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roofErr w:type="spellEnd"/>
          </w:p>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883" w:type="dxa"/>
            <w:tcBorders>
              <w:top w:val="single" w:sz="6" w:space="0" w:color="auto"/>
              <w:left w:val="single" w:sz="6" w:space="0" w:color="auto"/>
              <w:bottom w:val="double" w:sz="4" w:space="0" w:color="auto"/>
              <w:right w:val="single" w:sz="6" w:space="0" w:color="auto"/>
            </w:tcBorders>
          </w:tcPr>
          <w:p w:rsidR="00A31E6D" w:rsidRPr="00CB29CA" w:rsidRDefault="00A31E6D" w:rsidP="00A31E6D">
            <w:pPr>
              <w:pStyle w:val="Style37"/>
              <w:widowControl/>
              <w:jc w:val="center"/>
              <w:rPr>
                <w:rStyle w:val="FontStyle92"/>
                <w:rFonts w:cs="Times New Roman"/>
                <w:b/>
                <w:sz w:val="24"/>
                <w:vertAlign w:val="subscript"/>
                <w:lang w:val="en-US" w:eastAsia="en-US"/>
              </w:rPr>
            </w:pPr>
            <w:proofErr w:type="spellStart"/>
            <w:r w:rsidRPr="00CB29CA">
              <w:rPr>
                <w:rStyle w:val="FontStyle92"/>
                <w:rFonts w:cs="Times New Roman"/>
                <w:b/>
                <w:i/>
                <w:sz w:val="24"/>
                <w:lang w:eastAsia="en-US"/>
              </w:rPr>
              <w:t>CV</w:t>
            </w:r>
            <w:r w:rsidRPr="00CB29CA">
              <w:rPr>
                <w:rStyle w:val="FontStyle92"/>
                <w:rFonts w:cs="Times New Roman"/>
                <w:b/>
                <w:sz w:val="24"/>
                <w:vertAlign w:val="subscript"/>
                <w:lang w:eastAsia="en-US"/>
              </w:rPr>
              <w:t>r</w:t>
            </w:r>
            <w:proofErr w:type="spellEnd"/>
          </w:p>
          <w:p w:rsidR="00A31E6D" w:rsidRPr="00CB29CA" w:rsidRDefault="00A31E6D" w:rsidP="00A31E6D">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r>
      <w:tr w:rsidR="00A31E6D" w:rsidRPr="00F76951" w:rsidTr="00A31E6D">
        <w:trPr>
          <w:trHeight w:val="365"/>
        </w:trPr>
        <w:tc>
          <w:tcPr>
            <w:tcW w:w="1387" w:type="dxa"/>
            <w:vMerge w:val="restart"/>
            <w:tcBorders>
              <w:top w:val="nil"/>
              <w:left w:val="single" w:sz="6" w:space="0" w:color="auto"/>
              <w:right w:val="single" w:sz="4" w:space="0" w:color="auto"/>
            </w:tcBorders>
          </w:tcPr>
          <w:p w:rsidR="00A31E6D" w:rsidRPr="00F76951" w:rsidRDefault="00A31E6D" w:rsidP="00A31E6D">
            <w:pPr>
              <w:pStyle w:val="Style38"/>
              <w:widowControl/>
              <w:jc w:val="both"/>
              <w:rPr>
                <w:rFonts w:ascii="Times New Roman" w:hAnsi="Times New Roman" w:cs="Times New Roman"/>
              </w:rPr>
            </w:pPr>
          </w:p>
        </w:tc>
        <w:tc>
          <w:tcPr>
            <w:tcW w:w="1590"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4,077</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0,76</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18,6</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3,9</w:t>
            </w:r>
          </w:p>
        </w:tc>
      </w:tr>
      <w:tr w:rsidR="00A31E6D" w:rsidRPr="00F76951" w:rsidTr="00A31E6D">
        <w:trPr>
          <w:trHeight w:val="365"/>
        </w:trPr>
        <w:tc>
          <w:tcPr>
            <w:tcW w:w="1387" w:type="dxa"/>
            <w:vMerge/>
            <w:tcBorders>
              <w:left w:val="single" w:sz="6" w:space="0" w:color="auto"/>
              <w:bottom w:val="nil"/>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4,077</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0,76</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18,6</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0,16</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3,9</w:t>
            </w:r>
          </w:p>
        </w:tc>
      </w:tr>
      <w:tr w:rsidR="00A31E6D" w:rsidRPr="00F76951" w:rsidTr="00A31E6D">
        <w:trPr>
          <w:trHeight w:val="365"/>
        </w:trPr>
        <w:tc>
          <w:tcPr>
            <w:tcW w:w="1387" w:type="dxa"/>
            <w:tcBorders>
              <w:left w:val="single" w:sz="6" w:space="0" w:color="auto"/>
              <w:bottom w:val="nil"/>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335,3</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68,30</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20,4</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27,56</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8,2</w:t>
            </w:r>
          </w:p>
        </w:tc>
      </w:tr>
      <w:tr w:rsidR="00A31E6D" w:rsidRPr="00F76951" w:rsidTr="00A31E6D">
        <w:trPr>
          <w:trHeight w:val="365"/>
        </w:trPr>
        <w:tc>
          <w:tcPr>
            <w:tcW w:w="1387" w:type="dxa"/>
            <w:tcBorders>
              <w:left w:val="single" w:sz="6" w:space="0" w:color="auto"/>
              <w:bottom w:val="nil"/>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1,504</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0,348</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23,1</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0,215</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14,3</w:t>
            </w:r>
          </w:p>
        </w:tc>
      </w:tr>
      <w:tr w:rsidR="00A31E6D" w:rsidRPr="00F76951" w:rsidTr="00A31E6D">
        <w:trPr>
          <w:trHeight w:val="365"/>
        </w:trPr>
        <w:tc>
          <w:tcPr>
            <w:tcW w:w="1387" w:type="dxa"/>
            <w:tcBorders>
              <w:left w:val="single" w:sz="6" w:space="0" w:color="auto"/>
              <w:bottom w:val="nil"/>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0,727</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0,195</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26,8</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0,048</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6,6</w:t>
            </w:r>
          </w:p>
        </w:tc>
      </w:tr>
      <w:tr w:rsidR="00A31E6D" w:rsidRPr="00F76951" w:rsidTr="00A31E6D">
        <w:trPr>
          <w:trHeight w:val="365"/>
        </w:trPr>
        <w:tc>
          <w:tcPr>
            <w:tcW w:w="1387" w:type="dxa"/>
            <w:tcBorders>
              <w:left w:val="single" w:sz="6" w:space="0" w:color="auto"/>
              <w:bottom w:val="nil"/>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17,16</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3,207</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18,7</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0,934</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5,4</w:t>
            </w:r>
          </w:p>
        </w:tc>
      </w:tr>
      <w:tr w:rsidR="00A31E6D" w:rsidRPr="00F76951" w:rsidTr="00DF4FDE">
        <w:trPr>
          <w:trHeight w:val="365"/>
        </w:trPr>
        <w:tc>
          <w:tcPr>
            <w:tcW w:w="1387" w:type="dxa"/>
            <w:vMerge w:val="restart"/>
            <w:tcBorders>
              <w:top w:val="single" w:sz="6" w:space="0" w:color="auto"/>
              <w:left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Pr="00A208D2">
              <w:rPr>
                <w:rStyle w:val="FontStyle96"/>
                <w:rFonts w:ascii="Times New Roman" w:hAnsi="Times New Roman" w:cs="Times New Roman"/>
                <w:i/>
                <w:sz w:val="24"/>
                <w:szCs w:val="24"/>
                <w:lang w:eastAsia="en-US"/>
              </w:rPr>
              <w:t>g</w:t>
            </w:r>
            <w:r w:rsidR="00A208D2" w:rsidRPr="00A208D2">
              <w:rPr>
                <w:rStyle w:val="FontStyle96"/>
                <w:rFonts w:ascii="Times New Roman" w:hAnsi="Times New Roman" w:cs="Times New Roman"/>
                <w:i/>
                <w:sz w:val="24"/>
                <w:szCs w:val="24"/>
                <w:lang w:val="en-US" w:eastAsia="en-US"/>
              </w:rPr>
              <w:t>hi</w:t>
            </w:r>
            <w:r w:rsidRPr="00F76951">
              <w:rPr>
                <w:rStyle w:val="FontStyle96"/>
                <w:rFonts w:ascii="Times New Roman" w:hAnsi="Times New Roman" w:cs="Times New Roman"/>
                <w:sz w:val="24"/>
                <w:szCs w:val="24"/>
                <w:lang w:eastAsia="en-US"/>
              </w:rPr>
              <w:t>]-</w:t>
            </w:r>
          </w:p>
          <w:p w:rsidR="00A31E6D" w:rsidRPr="00F76951" w:rsidRDefault="00A31E6D" w:rsidP="00DF4FDE">
            <w:pPr>
              <w:pStyle w:val="Style33"/>
              <w:jc w:val="both"/>
              <w:rPr>
                <w:rStyle w:val="FontStyle96"/>
                <w:rFonts w:ascii="Times New Roman" w:hAnsi="Times New Roman" w:cs="Times New Roman"/>
                <w:sz w:val="24"/>
                <w:szCs w:val="24"/>
                <w:lang w:eastAsia="en-US"/>
              </w:rPr>
            </w:pPr>
            <w:proofErr w:type="spellStart"/>
            <w:r w:rsidRPr="00F76951">
              <w:rPr>
                <w:rStyle w:val="FontStyle96"/>
                <w:rFonts w:ascii="Times New Roman" w:hAnsi="Times New Roman" w:cs="Times New Roman"/>
                <w:sz w:val="24"/>
                <w:szCs w:val="24"/>
                <w:lang w:eastAsia="en-US"/>
              </w:rPr>
              <w:t>перилен</w:t>
            </w:r>
            <w:proofErr w:type="spellEnd"/>
          </w:p>
        </w:tc>
        <w:tc>
          <w:tcPr>
            <w:tcW w:w="1590"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1,277</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0,221</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17,3</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0,121</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9,5</w:t>
            </w:r>
          </w:p>
        </w:tc>
      </w:tr>
      <w:tr w:rsidR="00A31E6D" w:rsidRPr="00F76951" w:rsidTr="00DF4FDE">
        <w:trPr>
          <w:trHeight w:val="365"/>
        </w:trPr>
        <w:tc>
          <w:tcPr>
            <w:tcW w:w="1387" w:type="dxa"/>
            <w:vMerge/>
            <w:tcBorders>
              <w:left w:val="single" w:sz="6" w:space="0" w:color="auto"/>
              <w:bottom w:val="nil"/>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A31E6D" w:rsidRPr="00F76951" w:rsidTr="00A31E6D">
        <w:trPr>
          <w:trHeight w:val="365"/>
        </w:trPr>
        <w:tc>
          <w:tcPr>
            <w:tcW w:w="1387" w:type="dxa"/>
            <w:tcBorders>
              <w:top w:val="nil"/>
              <w:left w:val="single" w:sz="6" w:space="0" w:color="auto"/>
              <w:bottom w:val="nil"/>
              <w:right w:val="single" w:sz="6" w:space="0" w:color="auto"/>
            </w:tcBorders>
          </w:tcPr>
          <w:p w:rsidR="00A31E6D" w:rsidRPr="00F76951" w:rsidRDefault="00A31E6D" w:rsidP="00A31E6D">
            <w:pPr>
              <w:pStyle w:val="Style38"/>
              <w:widowControl/>
              <w:jc w:val="both"/>
              <w:rPr>
                <w:rFonts w:ascii="Times New Roman" w:hAnsi="Times New Roman" w:cs="Times New Roman"/>
              </w:rPr>
            </w:pPr>
          </w:p>
        </w:tc>
        <w:tc>
          <w:tcPr>
            <w:tcW w:w="1590" w:type="dxa"/>
            <w:tcBorders>
              <w:top w:val="single" w:sz="4" w:space="0" w:color="auto"/>
              <w:left w:val="single" w:sz="6" w:space="0" w:color="auto"/>
              <w:bottom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3,057</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0,557</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18,2</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0,082</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2,7</w:t>
            </w:r>
          </w:p>
        </w:tc>
      </w:tr>
      <w:tr w:rsidR="00A31E6D" w:rsidRPr="00F76951" w:rsidTr="00A31E6D">
        <w:trPr>
          <w:trHeight w:val="365"/>
        </w:trPr>
        <w:tc>
          <w:tcPr>
            <w:tcW w:w="1387" w:type="dxa"/>
            <w:tcBorders>
              <w:top w:val="nil"/>
              <w:left w:val="single" w:sz="6" w:space="0" w:color="auto"/>
              <w:bottom w:val="nil"/>
              <w:right w:val="single" w:sz="6" w:space="0" w:color="auto"/>
            </w:tcBorders>
          </w:tcPr>
          <w:p w:rsidR="00A31E6D" w:rsidRPr="00F76951" w:rsidRDefault="00A31E6D" w:rsidP="00A31E6D">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Кровельный гудрон</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207,2</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36,63</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17,7</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11,85</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5,7</w:t>
            </w:r>
          </w:p>
        </w:tc>
      </w:tr>
      <w:tr w:rsidR="00A31E6D" w:rsidRPr="00F76951" w:rsidTr="00A31E6D">
        <w:trPr>
          <w:trHeight w:val="365"/>
        </w:trPr>
        <w:tc>
          <w:tcPr>
            <w:tcW w:w="1387" w:type="dxa"/>
            <w:tcBorders>
              <w:top w:val="nil"/>
              <w:left w:val="single" w:sz="6" w:space="0" w:color="auto"/>
              <w:bottom w:val="nil"/>
              <w:right w:val="single" w:sz="6" w:space="0" w:color="auto"/>
            </w:tcBorders>
          </w:tcPr>
          <w:p w:rsidR="00A31E6D" w:rsidRPr="00F76951" w:rsidRDefault="00A31E6D" w:rsidP="00A31E6D">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"синтетические" жидкие топлива</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1,188</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0,247</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20,8</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0,105</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8,8</w:t>
            </w:r>
          </w:p>
        </w:tc>
      </w:tr>
      <w:tr w:rsidR="00A31E6D" w:rsidRPr="00F76951" w:rsidTr="00A31E6D">
        <w:trPr>
          <w:trHeight w:val="365"/>
        </w:trPr>
        <w:tc>
          <w:tcPr>
            <w:tcW w:w="1387" w:type="dxa"/>
            <w:tcBorders>
              <w:top w:val="nil"/>
              <w:left w:val="single" w:sz="6" w:space="0" w:color="auto"/>
              <w:bottom w:val="nil"/>
              <w:right w:val="single" w:sz="6" w:space="0" w:color="auto"/>
            </w:tcBorders>
          </w:tcPr>
          <w:p w:rsidR="00A31E6D" w:rsidRPr="00F76951" w:rsidRDefault="00A31E6D" w:rsidP="00A31E6D">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Осадок</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0,625</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0,277</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44,3</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0,065</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10,4</w:t>
            </w:r>
          </w:p>
        </w:tc>
      </w:tr>
      <w:tr w:rsidR="00A31E6D" w:rsidRPr="00F76951" w:rsidTr="00A31E6D">
        <w:trPr>
          <w:trHeight w:val="360"/>
        </w:trPr>
        <w:tc>
          <w:tcPr>
            <w:tcW w:w="1387" w:type="dxa"/>
            <w:tcBorders>
              <w:top w:val="nil"/>
              <w:left w:val="single" w:sz="6" w:space="0" w:color="auto"/>
              <w:bottom w:val="single" w:sz="6" w:space="0" w:color="auto"/>
              <w:right w:val="single" w:sz="6" w:space="0" w:color="auto"/>
            </w:tcBorders>
          </w:tcPr>
          <w:p w:rsidR="00A31E6D" w:rsidRPr="00F76951" w:rsidRDefault="00A31E6D" w:rsidP="00A31E6D">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Отходы древесины</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10,31</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1,534</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14,9</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0,574</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5,6</w:t>
            </w:r>
          </w:p>
        </w:tc>
      </w:tr>
      <w:tr w:rsidR="00A31E6D" w:rsidRPr="00F76951" w:rsidTr="00DF4FDE">
        <w:trPr>
          <w:trHeight w:val="365"/>
        </w:trPr>
        <w:tc>
          <w:tcPr>
            <w:tcW w:w="1387" w:type="dxa"/>
            <w:vMerge w:val="restart"/>
            <w:tcBorders>
              <w:top w:val="single" w:sz="6" w:space="0" w:color="auto"/>
              <w:left w:val="single" w:sz="6" w:space="0" w:color="auto"/>
              <w:right w:val="single" w:sz="6"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Дибен</w:t>
            </w:r>
            <w:proofErr w:type="gramStart"/>
            <w:r w:rsidRPr="00F76951">
              <w:rPr>
                <w:rStyle w:val="FontStyle96"/>
                <w:rFonts w:ascii="Times New Roman" w:hAnsi="Times New Roman" w:cs="Times New Roman"/>
                <w:sz w:val="24"/>
                <w:szCs w:val="24"/>
                <w:lang w:eastAsia="en-US"/>
              </w:rPr>
              <w:t>з</w:t>
            </w:r>
            <w:proofErr w:type="spellEnd"/>
            <w:r w:rsidRPr="00F76951">
              <w:rPr>
                <w:rStyle w:val="FontStyle96"/>
                <w:rFonts w:ascii="Times New Roman" w:hAnsi="Times New Roman" w:cs="Times New Roman"/>
                <w:sz w:val="24"/>
                <w:szCs w:val="24"/>
                <w:lang w:eastAsia="en-US"/>
              </w:rPr>
              <w:t>[</w:t>
            </w:r>
            <w:proofErr w:type="gramEnd"/>
            <w:r w:rsidRPr="00A208D2">
              <w:rPr>
                <w:rStyle w:val="FontStyle96"/>
                <w:rFonts w:ascii="Times New Roman" w:hAnsi="Times New Roman" w:cs="Times New Roman"/>
                <w:i/>
                <w:sz w:val="24"/>
                <w:szCs w:val="24"/>
                <w:lang w:eastAsia="en-US"/>
              </w:rPr>
              <w:t>а</w:t>
            </w:r>
            <w:r w:rsidR="00A208D2" w:rsidRPr="00A208D2">
              <w:rPr>
                <w:rStyle w:val="FontStyle96"/>
                <w:rFonts w:ascii="Times New Roman" w:hAnsi="Times New Roman" w:cs="Times New Roman"/>
                <w:i/>
                <w:sz w:val="24"/>
                <w:szCs w:val="24"/>
                <w:lang w:val="en-US" w:eastAsia="en-US"/>
              </w:rPr>
              <w:t>h</w:t>
            </w:r>
            <w:r w:rsidRPr="00F76951">
              <w:rPr>
                <w:rStyle w:val="FontStyle96"/>
                <w:rFonts w:ascii="Times New Roman" w:hAnsi="Times New Roman" w:cs="Times New Roman"/>
                <w:sz w:val="24"/>
                <w:szCs w:val="24"/>
                <w:lang w:eastAsia="en-US"/>
              </w:rPr>
              <w:t>]-</w:t>
            </w:r>
          </w:p>
          <w:p w:rsidR="00A31E6D" w:rsidRPr="00F76951" w:rsidRDefault="00A31E6D" w:rsidP="00DF4FDE">
            <w:pPr>
              <w:pStyle w:val="Style33"/>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антрацен</w:t>
            </w: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Биологические отходы</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0,429</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0,095</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22,1</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0,047</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11,0</w:t>
            </w:r>
          </w:p>
        </w:tc>
      </w:tr>
      <w:tr w:rsidR="00A31E6D" w:rsidRPr="00F76951" w:rsidTr="00DF4FDE">
        <w:trPr>
          <w:trHeight w:val="365"/>
        </w:trPr>
        <w:tc>
          <w:tcPr>
            <w:tcW w:w="1387" w:type="dxa"/>
            <w:vMerge/>
            <w:tcBorders>
              <w:left w:val="single" w:sz="6" w:space="0" w:color="auto"/>
              <w:bottom w:val="nil"/>
              <w:right w:val="single" w:sz="6"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объемная плотность</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н.п</w:t>
            </w:r>
            <w:proofErr w:type="spellEnd"/>
            <w:r w:rsidRPr="00F76951">
              <w:rPr>
                <w:rStyle w:val="FontStyle96"/>
                <w:rFonts w:ascii="Times New Roman" w:hAnsi="Times New Roman" w:cs="Times New Roman"/>
                <w:sz w:val="24"/>
                <w:szCs w:val="24"/>
                <w:lang w:eastAsia="en-US"/>
              </w:rPr>
              <w:t>.</w:t>
            </w:r>
          </w:p>
        </w:tc>
      </w:tr>
      <w:tr w:rsidR="00A31E6D" w:rsidRPr="00F76951" w:rsidTr="00DF4FDE">
        <w:trPr>
          <w:trHeight w:val="394"/>
        </w:trPr>
        <w:tc>
          <w:tcPr>
            <w:tcW w:w="1387" w:type="dxa"/>
            <w:tcBorders>
              <w:top w:val="nil"/>
              <w:left w:val="single" w:sz="6" w:space="0" w:color="auto"/>
              <w:bottom w:val="nil"/>
              <w:right w:val="single" w:sz="6" w:space="0" w:color="auto"/>
            </w:tcBorders>
          </w:tcPr>
          <w:p w:rsidR="00A31E6D" w:rsidRPr="00F76951" w:rsidRDefault="00A31E6D" w:rsidP="00A31E6D">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A31E6D" w:rsidRPr="00F76951" w:rsidRDefault="00A31E6D" w:rsidP="00A31E6D">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Почва</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1"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0,891</w:t>
            </w:r>
          </w:p>
        </w:tc>
        <w:tc>
          <w:tcPr>
            <w:tcW w:w="81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0,34</w:t>
            </w:r>
          </w:p>
        </w:tc>
        <w:tc>
          <w:tcPr>
            <w:tcW w:w="994"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38,2</w:t>
            </w:r>
          </w:p>
        </w:tc>
        <w:tc>
          <w:tcPr>
            <w:tcW w:w="989"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0,049</w:t>
            </w:r>
          </w:p>
        </w:tc>
        <w:tc>
          <w:tcPr>
            <w:tcW w:w="883" w:type="dxa"/>
            <w:tcBorders>
              <w:top w:val="single" w:sz="4" w:space="0" w:color="auto"/>
              <w:left w:val="single" w:sz="4" w:space="0" w:color="auto"/>
              <w:bottom w:val="single" w:sz="4" w:space="0" w:color="auto"/>
              <w:right w:val="single" w:sz="4" w:space="0" w:color="auto"/>
            </w:tcBorders>
          </w:tcPr>
          <w:p w:rsidR="00A31E6D" w:rsidRPr="00F76951" w:rsidRDefault="00A31E6D" w:rsidP="00A31E6D">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5,5</w:t>
            </w:r>
          </w:p>
        </w:tc>
      </w:tr>
      <w:tr w:rsidR="00DF4FDE" w:rsidRPr="00F76951" w:rsidTr="00DF4FDE">
        <w:trPr>
          <w:trHeight w:val="394"/>
        </w:trPr>
        <w:tc>
          <w:tcPr>
            <w:tcW w:w="1387" w:type="dxa"/>
            <w:tcBorders>
              <w:top w:val="nil"/>
              <w:left w:val="single" w:sz="6" w:space="0" w:color="auto"/>
              <w:bottom w:val="nil"/>
              <w:right w:val="single" w:sz="6" w:space="0" w:color="auto"/>
            </w:tcBorders>
          </w:tcPr>
          <w:p w:rsidR="00DF4FDE" w:rsidRPr="00F76951" w:rsidRDefault="00DF4FDE" w:rsidP="00DF4FDE">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DF4FDE" w:rsidRPr="00F76951" w:rsidRDefault="00DF4FDE" w:rsidP="00DF4FDE">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Кровельный гудрон</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1"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59,66</w:t>
            </w:r>
          </w:p>
        </w:tc>
        <w:tc>
          <w:tcPr>
            <w:tcW w:w="819"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20,79</w:t>
            </w:r>
          </w:p>
        </w:tc>
        <w:tc>
          <w:tcPr>
            <w:tcW w:w="994"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34,9</w:t>
            </w:r>
          </w:p>
        </w:tc>
        <w:tc>
          <w:tcPr>
            <w:tcW w:w="989"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4,079</w:t>
            </w:r>
          </w:p>
        </w:tc>
        <w:tc>
          <w:tcPr>
            <w:tcW w:w="883"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6,8</w:t>
            </w:r>
          </w:p>
        </w:tc>
      </w:tr>
      <w:tr w:rsidR="00DF4FDE" w:rsidRPr="00F76951" w:rsidTr="00DF4FDE">
        <w:trPr>
          <w:trHeight w:val="394"/>
        </w:trPr>
        <w:tc>
          <w:tcPr>
            <w:tcW w:w="1387" w:type="dxa"/>
            <w:tcBorders>
              <w:top w:val="nil"/>
              <w:left w:val="single" w:sz="6" w:space="0" w:color="auto"/>
              <w:bottom w:val="nil"/>
              <w:right w:val="single" w:sz="6" w:space="0" w:color="auto"/>
            </w:tcBorders>
          </w:tcPr>
          <w:p w:rsidR="00DF4FDE" w:rsidRPr="00F76951" w:rsidRDefault="00DF4FDE" w:rsidP="00DF4FDE">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DF4FDE" w:rsidRPr="00F76951" w:rsidRDefault="00DF4FDE" w:rsidP="00DF4FDE">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"синтетические" жидкие топлива</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1"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0,339</w:t>
            </w:r>
          </w:p>
        </w:tc>
        <w:tc>
          <w:tcPr>
            <w:tcW w:w="819"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0,177</w:t>
            </w:r>
          </w:p>
        </w:tc>
        <w:tc>
          <w:tcPr>
            <w:tcW w:w="994"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52,2</w:t>
            </w:r>
          </w:p>
        </w:tc>
        <w:tc>
          <w:tcPr>
            <w:tcW w:w="989"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0,026</w:t>
            </w:r>
          </w:p>
        </w:tc>
        <w:tc>
          <w:tcPr>
            <w:tcW w:w="883"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7,7</w:t>
            </w:r>
          </w:p>
        </w:tc>
      </w:tr>
      <w:tr w:rsidR="00DF4FDE" w:rsidRPr="00F76951" w:rsidTr="00DF4FDE">
        <w:trPr>
          <w:trHeight w:val="394"/>
        </w:trPr>
        <w:tc>
          <w:tcPr>
            <w:tcW w:w="1387" w:type="dxa"/>
            <w:tcBorders>
              <w:top w:val="nil"/>
              <w:left w:val="single" w:sz="6" w:space="0" w:color="auto"/>
              <w:bottom w:val="nil"/>
              <w:right w:val="single" w:sz="6" w:space="0" w:color="auto"/>
            </w:tcBorders>
          </w:tcPr>
          <w:p w:rsidR="00DF4FDE" w:rsidRPr="00F76951" w:rsidRDefault="00DF4FDE" w:rsidP="00DF4FDE">
            <w:pPr>
              <w:pStyle w:val="Style38"/>
              <w:widowControl/>
              <w:jc w:val="both"/>
              <w:rPr>
                <w:rFonts w:ascii="Times New Roman" w:hAnsi="Times New Roman" w:cs="Times New Roman"/>
              </w:rPr>
            </w:pPr>
          </w:p>
        </w:tc>
        <w:tc>
          <w:tcPr>
            <w:tcW w:w="1590" w:type="dxa"/>
            <w:tcBorders>
              <w:top w:val="single" w:sz="6" w:space="0" w:color="auto"/>
              <w:left w:val="single" w:sz="6" w:space="0" w:color="auto"/>
              <w:bottom w:val="single" w:sz="6" w:space="0" w:color="auto"/>
              <w:right w:val="single" w:sz="4" w:space="0" w:color="auto"/>
            </w:tcBorders>
          </w:tcPr>
          <w:p w:rsidR="00DF4FDE" w:rsidRPr="00F76951" w:rsidRDefault="00DF4FDE" w:rsidP="00DF4FDE">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Осадок</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7"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1"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0,133</w:t>
            </w:r>
          </w:p>
        </w:tc>
        <w:tc>
          <w:tcPr>
            <w:tcW w:w="819"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0,075</w:t>
            </w:r>
          </w:p>
        </w:tc>
        <w:tc>
          <w:tcPr>
            <w:tcW w:w="994"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56,4</w:t>
            </w:r>
          </w:p>
        </w:tc>
        <w:tc>
          <w:tcPr>
            <w:tcW w:w="989"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0,011</w:t>
            </w:r>
          </w:p>
        </w:tc>
        <w:tc>
          <w:tcPr>
            <w:tcW w:w="883" w:type="dxa"/>
            <w:tcBorders>
              <w:top w:val="single" w:sz="4" w:space="0" w:color="auto"/>
              <w:left w:val="single" w:sz="4" w:space="0" w:color="auto"/>
              <w:bottom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8,3</w:t>
            </w:r>
          </w:p>
        </w:tc>
      </w:tr>
      <w:tr w:rsidR="00DF4FDE" w:rsidRPr="00F76951" w:rsidTr="00DF4FDE">
        <w:trPr>
          <w:trHeight w:val="394"/>
        </w:trPr>
        <w:tc>
          <w:tcPr>
            <w:tcW w:w="1387" w:type="dxa"/>
            <w:tcBorders>
              <w:top w:val="nil"/>
              <w:left w:val="single" w:sz="6" w:space="0" w:color="auto"/>
              <w:bottom w:val="nil"/>
              <w:right w:val="single" w:sz="6" w:space="0" w:color="auto"/>
            </w:tcBorders>
          </w:tcPr>
          <w:p w:rsidR="00DF4FDE" w:rsidRPr="00F76951" w:rsidRDefault="00DF4FDE" w:rsidP="00DF4FDE">
            <w:pPr>
              <w:pStyle w:val="Style38"/>
              <w:widowControl/>
              <w:jc w:val="both"/>
              <w:rPr>
                <w:rFonts w:ascii="Times New Roman" w:hAnsi="Times New Roman" w:cs="Times New Roman"/>
              </w:rPr>
            </w:pPr>
          </w:p>
        </w:tc>
        <w:tc>
          <w:tcPr>
            <w:tcW w:w="1590" w:type="dxa"/>
            <w:tcBorders>
              <w:top w:val="single" w:sz="6" w:space="0" w:color="auto"/>
              <w:left w:val="single" w:sz="6" w:space="0" w:color="auto"/>
              <w:right w:val="single" w:sz="4" w:space="0" w:color="auto"/>
            </w:tcBorders>
          </w:tcPr>
          <w:p w:rsidR="00DF4FDE" w:rsidRPr="00F76951" w:rsidRDefault="00DF4FDE" w:rsidP="00DF4FDE">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Отходы древесины</w:t>
            </w:r>
          </w:p>
        </w:tc>
        <w:tc>
          <w:tcPr>
            <w:tcW w:w="567"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7"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7"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7"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1"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3,622</w:t>
            </w:r>
          </w:p>
        </w:tc>
        <w:tc>
          <w:tcPr>
            <w:tcW w:w="819"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0,881</w:t>
            </w:r>
          </w:p>
        </w:tc>
        <w:tc>
          <w:tcPr>
            <w:tcW w:w="994"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24,3</w:t>
            </w:r>
          </w:p>
        </w:tc>
        <w:tc>
          <w:tcPr>
            <w:tcW w:w="989"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0,351</w:t>
            </w:r>
          </w:p>
        </w:tc>
        <w:tc>
          <w:tcPr>
            <w:tcW w:w="883" w:type="dxa"/>
            <w:tcBorders>
              <w:top w:val="single" w:sz="4" w:space="0" w:color="auto"/>
              <w:left w:val="single" w:sz="4" w:space="0" w:color="auto"/>
              <w:right w:val="single" w:sz="4" w:space="0" w:color="auto"/>
            </w:tcBorders>
          </w:tcPr>
          <w:p w:rsidR="00DF4FDE" w:rsidRPr="00F76951" w:rsidRDefault="00DF4FDE" w:rsidP="00DF4FDE">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9,7</w:t>
            </w:r>
          </w:p>
        </w:tc>
      </w:tr>
    </w:tbl>
    <w:p w:rsidR="00F264A8" w:rsidRPr="00F76951" w:rsidRDefault="00F264A8" w:rsidP="001A35CF">
      <w:pPr>
        <w:pStyle w:val="Style14"/>
        <w:widowControl/>
        <w:jc w:val="both"/>
        <w:rPr>
          <w:rStyle w:val="FontStyle100"/>
          <w:rFonts w:ascii="Times New Roman" w:hAnsi="Times New Roman" w:cs="Times New Roman"/>
          <w:sz w:val="24"/>
          <w:szCs w:val="24"/>
          <w:lang w:eastAsia="en-US"/>
        </w:rPr>
      </w:pPr>
    </w:p>
    <w:p w:rsidR="00F264A8" w:rsidRPr="00F76951" w:rsidRDefault="00F264A8" w:rsidP="001A35CF">
      <w:pPr>
        <w:pStyle w:val="Style14"/>
        <w:widowControl/>
        <w:jc w:val="both"/>
        <w:rPr>
          <w:rStyle w:val="FontStyle100"/>
          <w:rFonts w:ascii="Times New Roman" w:hAnsi="Times New Roman" w:cs="Times New Roman"/>
          <w:sz w:val="24"/>
          <w:szCs w:val="24"/>
          <w:lang w:eastAsia="en-US"/>
        </w:rPr>
        <w:sectPr w:rsidR="00F264A8" w:rsidRPr="00F76951" w:rsidSect="00CA7DAC">
          <w:pgSz w:w="11909" w:h="16834"/>
          <w:pgMar w:top="1134" w:right="851" w:bottom="1134" w:left="1418" w:header="1020" w:footer="1020" w:gutter="0"/>
          <w:cols w:space="720"/>
          <w:noEndnote/>
          <w:docGrid w:linePitch="326"/>
        </w:sectPr>
      </w:pPr>
    </w:p>
    <w:p w:rsidR="00C247CC" w:rsidRPr="00A82D95" w:rsidRDefault="00D56B3C" w:rsidP="00A31E6D">
      <w:pPr>
        <w:pStyle w:val="Style14"/>
        <w:widowControl/>
        <w:jc w:val="center"/>
        <w:rPr>
          <w:rStyle w:val="FontStyle100"/>
          <w:rFonts w:ascii="Times New Roman" w:hAnsi="Times New Roman" w:cs="Times New Roman"/>
          <w:b w:val="0"/>
          <w:i/>
          <w:sz w:val="24"/>
          <w:szCs w:val="24"/>
          <w:lang w:eastAsia="en-US"/>
        </w:rPr>
      </w:pPr>
      <w:r>
        <w:rPr>
          <w:rStyle w:val="FontStyle100"/>
          <w:rFonts w:ascii="Times New Roman" w:hAnsi="Times New Roman" w:cs="Times New Roman"/>
          <w:b w:val="0"/>
          <w:i/>
          <w:sz w:val="24"/>
          <w:szCs w:val="24"/>
          <w:lang w:eastAsia="en-US"/>
        </w:rPr>
        <w:lastRenderedPageBreak/>
        <w:t>Окончание</w:t>
      </w:r>
      <w:r w:rsidR="00C247CC" w:rsidRPr="00F76951">
        <w:rPr>
          <w:rStyle w:val="FontStyle100"/>
          <w:rFonts w:ascii="Times New Roman" w:hAnsi="Times New Roman" w:cs="Times New Roman"/>
          <w:b w:val="0"/>
          <w:i/>
          <w:sz w:val="24"/>
          <w:szCs w:val="24"/>
          <w:lang w:eastAsia="en-US"/>
        </w:rPr>
        <w:t xml:space="preserve"> таблицы А.</w:t>
      </w:r>
      <w:r w:rsidR="00A82D95">
        <w:rPr>
          <w:rStyle w:val="FontStyle100"/>
          <w:rFonts w:ascii="Times New Roman" w:hAnsi="Times New Roman" w:cs="Times New Roman"/>
          <w:b w:val="0"/>
          <w:i/>
          <w:sz w:val="24"/>
          <w:szCs w:val="24"/>
          <w:lang w:eastAsia="en-US"/>
        </w:rPr>
        <w:t>3</w:t>
      </w:r>
    </w:p>
    <w:p w:rsidR="00C247CC" w:rsidRPr="00F76951" w:rsidRDefault="00C247CC" w:rsidP="00C247CC">
      <w:pPr>
        <w:pStyle w:val="Style14"/>
        <w:widowControl/>
        <w:rPr>
          <w:rStyle w:val="FontStyle100"/>
          <w:rFonts w:ascii="Times New Roman" w:hAnsi="Times New Roman" w:cs="Times New Roman"/>
          <w:b w:val="0"/>
          <w:i/>
          <w:sz w:val="24"/>
          <w:szCs w:val="24"/>
          <w:lang w:eastAsia="en-US"/>
        </w:rPr>
      </w:pPr>
    </w:p>
    <w:tbl>
      <w:tblPr>
        <w:tblpPr w:leftFromText="180" w:rightFromText="180" w:vertAnchor="page" w:horzAnchor="margin" w:tblpXSpec="center" w:tblpY="2356"/>
        <w:tblW w:w="10353" w:type="dxa"/>
        <w:tblLayout w:type="fixed"/>
        <w:tblCellMar>
          <w:left w:w="40" w:type="dxa"/>
          <w:right w:w="40" w:type="dxa"/>
        </w:tblCellMar>
        <w:tblLook w:val="0000" w:firstRow="0" w:lastRow="0" w:firstColumn="0" w:lastColumn="0" w:noHBand="0" w:noVBand="0"/>
      </w:tblPr>
      <w:tblGrid>
        <w:gridCol w:w="567"/>
        <w:gridCol w:w="849"/>
        <w:gridCol w:w="1421"/>
        <w:gridCol w:w="566"/>
        <w:gridCol w:w="566"/>
        <w:gridCol w:w="566"/>
        <w:gridCol w:w="566"/>
        <w:gridCol w:w="854"/>
        <w:gridCol w:w="989"/>
        <w:gridCol w:w="994"/>
        <w:gridCol w:w="994"/>
        <w:gridCol w:w="889"/>
        <w:gridCol w:w="532"/>
      </w:tblGrid>
      <w:tr w:rsidR="00D56B3C" w:rsidRPr="00F76951" w:rsidTr="00D56B3C">
        <w:trPr>
          <w:gridAfter w:val="1"/>
          <w:wAfter w:w="532" w:type="dxa"/>
          <w:trHeight w:val="53"/>
        </w:trPr>
        <w:tc>
          <w:tcPr>
            <w:tcW w:w="1416" w:type="dxa"/>
            <w:gridSpan w:val="2"/>
            <w:tcBorders>
              <w:top w:val="single" w:sz="6" w:space="0" w:color="auto"/>
              <w:left w:val="single" w:sz="6" w:space="0" w:color="auto"/>
              <w:bottom w:val="double" w:sz="4" w:space="0" w:color="auto"/>
              <w:right w:val="single" w:sz="6" w:space="0" w:color="auto"/>
            </w:tcBorders>
            <w:vAlign w:val="center"/>
          </w:tcPr>
          <w:p w:rsidR="00D56B3C" w:rsidRPr="00CB29CA" w:rsidRDefault="00D56B3C" w:rsidP="00D56B3C">
            <w:pPr>
              <w:pStyle w:val="Style1"/>
              <w:widowControl/>
              <w:ind w:firstLine="0"/>
              <w:rPr>
                <w:rStyle w:val="FontStyle13"/>
                <w:rFonts w:ascii="Times New Roman" w:hAnsi="Times New Roman" w:cs="Times New Roman"/>
                <w:sz w:val="24"/>
                <w:szCs w:val="24"/>
                <w:lang w:val="en-US" w:eastAsia="en-US"/>
              </w:rPr>
            </w:pPr>
            <w:r w:rsidRPr="00CB29CA">
              <w:rPr>
                <w:rStyle w:val="FontStyle13"/>
                <w:rFonts w:ascii="Times New Roman" w:hAnsi="Times New Roman" w:cs="Times New Roman"/>
                <w:sz w:val="24"/>
                <w:szCs w:val="24"/>
                <w:lang w:eastAsia="en-US"/>
              </w:rPr>
              <w:t>Параметр</w:t>
            </w:r>
          </w:p>
        </w:tc>
        <w:tc>
          <w:tcPr>
            <w:tcW w:w="1421" w:type="dxa"/>
            <w:tcBorders>
              <w:top w:val="single" w:sz="6" w:space="0" w:color="auto"/>
              <w:left w:val="single" w:sz="6" w:space="0" w:color="auto"/>
              <w:bottom w:val="double" w:sz="4" w:space="0" w:color="auto"/>
              <w:right w:val="single" w:sz="6" w:space="0" w:color="auto"/>
            </w:tcBorders>
            <w:vAlign w:val="center"/>
          </w:tcPr>
          <w:p w:rsidR="00D56B3C" w:rsidRPr="00CB29CA" w:rsidRDefault="00D56B3C" w:rsidP="00D56B3C">
            <w:pPr>
              <w:pStyle w:val="Style1"/>
              <w:widowControl/>
              <w:rPr>
                <w:rStyle w:val="FontStyle13"/>
                <w:rFonts w:ascii="Times New Roman" w:hAnsi="Times New Roman" w:cs="Times New Roman"/>
                <w:sz w:val="24"/>
                <w:szCs w:val="24"/>
                <w:lang w:val="en-US" w:eastAsia="en-US"/>
              </w:rPr>
            </w:pPr>
            <w:r w:rsidRPr="00CB29CA">
              <w:rPr>
                <w:rStyle w:val="FontStyle13"/>
                <w:rFonts w:ascii="Times New Roman" w:hAnsi="Times New Roman" w:cs="Times New Roman"/>
                <w:sz w:val="24"/>
                <w:szCs w:val="24"/>
                <w:lang w:eastAsia="en-US"/>
              </w:rPr>
              <w:t>Матрица</w:t>
            </w:r>
          </w:p>
        </w:tc>
        <w:tc>
          <w:tcPr>
            <w:tcW w:w="566"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l</w:t>
            </w:r>
            <w:r w:rsidRPr="00CB29CA">
              <w:rPr>
                <w:rStyle w:val="FontStyle96"/>
                <w:rFonts w:ascii="Times New Roman" w:hAnsi="Times New Roman" w:cs="Times New Roman"/>
                <w:b/>
                <w:sz w:val="24"/>
                <w:szCs w:val="24"/>
                <w:vertAlign w:val="subscript"/>
                <w:lang w:eastAsia="en-US"/>
              </w:rPr>
              <w:t>о</w:t>
            </w:r>
          </w:p>
        </w:tc>
        <w:tc>
          <w:tcPr>
            <w:tcW w:w="566"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l</w:t>
            </w:r>
          </w:p>
        </w:tc>
        <w:tc>
          <w:tcPr>
            <w:tcW w:w="566"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n</w:t>
            </w:r>
            <w:r w:rsidRPr="00CB29CA">
              <w:rPr>
                <w:rStyle w:val="FontStyle96"/>
                <w:rFonts w:ascii="Times New Roman" w:hAnsi="Times New Roman" w:cs="Times New Roman"/>
                <w:b/>
                <w:sz w:val="24"/>
                <w:szCs w:val="24"/>
                <w:vertAlign w:val="subscript"/>
                <w:lang w:eastAsia="en-US"/>
              </w:rPr>
              <w:t>о</w:t>
            </w:r>
          </w:p>
        </w:tc>
        <w:tc>
          <w:tcPr>
            <w:tcW w:w="566"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38"/>
              <w:widowControl/>
              <w:jc w:val="center"/>
              <w:rPr>
                <w:rFonts w:ascii="Times New Roman" w:hAnsi="Times New Roman" w:cs="Times New Roman"/>
                <w:b/>
                <w:i/>
                <w:lang w:val="en-US"/>
              </w:rPr>
            </w:pPr>
            <w:r w:rsidRPr="00CB29CA">
              <w:rPr>
                <w:rFonts w:ascii="Times New Roman" w:hAnsi="Times New Roman" w:cs="Times New Roman"/>
                <w:b/>
                <w:i/>
                <w:lang w:val="en-US"/>
              </w:rPr>
              <w:t>n</w:t>
            </w:r>
          </w:p>
        </w:tc>
        <w:tc>
          <w:tcPr>
            <w:tcW w:w="854"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r w:rsidRPr="00CB29CA">
              <w:rPr>
                <w:rStyle w:val="FontStyle99"/>
                <w:rFonts w:ascii="Times New Roman" w:hAnsi="Times New Roman" w:cs="Times New Roman"/>
                <w:b/>
                <w:noProof/>
                <w:sz w:val="24"/>
                <w:szCs w:val="24"/>
              </w:rPr>
              <w:drawing>
                <wp:inline distT="0" distB="0" distL="0" distR="0" wp14:anchorId="0A9046BE" wp14:editId="5BF69148">
                  <wp:extent cx="243840" cy="205740"/>
                  <wp:effectExtent l="0" t="0" r="381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CB29CA">
              <w:rPr>
                <w:rStyle w:val="FontStyle99"/>
                <w:rFonts w:ascii="Times New Roman" w:hAnsi="Times New Roman" w:cs="Times New Roman"/>
                <w:b/>
                <w:sz w:val="24"/>
                <w:szCs w:val="24"/>
                <w:lang w:eastAsia="en-US"/>
              </w:rPr>
              <w:t xml:space="preserve"> </w:t>
            </w:r>
            <w:r w:rsidRPr="00CB29CA">
              <w:rPr>
                <w:rStyle w:val="FontStyle96"/>
                <w:rFonts w:ascii="Times New Roman" w:hAnsi="Times New Roman" w:cs="Times New Roman"/>
                <w:b/>
                <w:sz w:val="24"/>
                <w:szCs w:val="24"/>
                <w:lang w:eastAsia="en-US"/>
              </w:rPr>
              <w:t>мг/кг</w:t>
            </w:r>
          </w:p>
        </w:tc>
        <w:tc>
          <w:tcPr>
            <w:tcW w:w="989"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994"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51"/>
              <w:widowControl/>
              <w:jc w:val="center"/>
              <w:rPr>
                <w:rStyle w:val="FontStyle91"/>
                <w:rFonts w:ascii="Times New Roman" w:hAnsi="Times New Roman" w:cs="Times New Roman"/>
                <w:sz w:val="24"/>
                <w:szCs w:val="24"/>
                <w:lang w:val="en-US" w:eastAsia="en-US"/>
              </w:rPr>
            </w:pPr>
            <w:proofErr w:type="spellStart"/>
            <w:r w:rsidRPr="00CB29CA">
              <w:rPr>
                <w:rStyle w:val="FontStyle91"/>
                <w:rFonts w:ascii="Times New Roman" w:hAnsi="Times New Roman" w:cs="Times New Roman"/>
                <w:sz w:val="24"/>
                <w:szCs w:val="24"/>
                <w:lang w:eastAsia="en-US"/>
              </w:rPr>
              <w:t>CV</w:t>
            </w:r>
            <w:r w:rsidRPr="00CB29CA">
              <w:rPr>
                <w:rStyle w:val="FontStyle91"/>
                <w:rFonts w:ascii="Times New Roman" w:hAnsi="Times New Roman" w:cs="Times New Roman"/>
                <w:i w:val="0"/>
                <w:sz w:val="24"/>
                <w:szCs w:val="24"/>
                <w:vertAlign w:val="subscript"/>
                <w:lang w:eastAsia="en-US"/>
              </w:rPr>
              <w:t>r</w:t>
            </w:r>
            <w:proofErr w:type="spellEnd"/>
          </w:p>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c>
          <w:tcPr>
            <w:tcW w:w="994"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proofErr w:type="spellStart"/>
            <w:r w:rsidRPr="00CB29CA">
              <w:rPr>
                <w:rStyle w:val="FontStyle96"/>
                <w:rFonts w:ascii="Times New Roman" w:hAnsi="Times New Roman" w:cs="Times New Roman"/>
                <w:b/>
                <w:i/>
                <w:sz w:val="24"/>
                <w:szCs w:val="24"/>
                <w:lang w:val="en-US" w:eastAsia="en-US"/>
              </w:rPr>
              <w:t>S</w:t>
            </w:r>
            <w:r w:rsidRPr="00CB29CA">
              <w:rPr>
                <w:rStyle w:val="FontStyle96"/>
                <w:rFonts w:ascii="Times New Roman" w:hAnsi="Times New Roman" w:cs="Times New Roman"/>
                <w:b/>
                <w:sz w:val="24"/>
                <w:szCs w:val="24"/>
                <w:vertAlign w:val="subscript"/>
                <w:lang w:val="en-US" w:eastAsia="en-US"/>
              </w:rPr>
              <w:t>r</w:t>
            </w:r>
            <w:proofErr w:type="spellEnd"/>
          </w:p>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мг/кг</w:t>
            </w:r>
          </w:p>
        </w:tc>
        <w:tc>
          <w:tcPr>
            <w:tcW w:w="889" w:type="dxa"/>
            <w:tcBorders>
              <w:top w:val="single" w:sz="6" w:space="0" w:color="auto"/>
              <w:left w:val="single" w:sz="6" w:space="0" w:color="auto"/>
              <w:bottom w:val="double" w:sz="4" w:space="0" w:color="auto"/>
              <w:right w:val="single" w:sz="6" w:space="0" w:color="auto"/>
            </w:tcBorders>
          </w:tcPr>
          <w:p w:rsidR="00D56B3C" w:rsidRPr="00CB29CA" w:rsidRDefault="00D56B3C" w:rsidP="00D56B3C">
            <w:pPr>
              <w:pStyle w:val="Style37"/>
              <w:widowControl/>
              <w:jc w:val="center"/>
              <w:rPr>
                <w:rStyle w:val="FontStyle92"/>
                <w:rFonts w:cs="Times New Roman"/>
                <w:b/>
                <w:sz w:val="24"/>
                <w:vertAlign w:val="subscript"/>
                <w:lang w:val="en-US" w:eastAsia="en-US"/>
              </w:rPr>
            </w:pPr>
            <w:proofErr w:type="spellStart"/>
            <w:r w:rsidRPr="00CB29CA">
              <w:rPr>
                <w:rStyle w:val="FontStyle92"/>
                <w:rFonts w:cs="Times New Roman"/>
                <w:b/>
                <w:i/>
                <w:sz w:val="24"/>
                <w:lang w:eastAsia="en-US"/>
              </w:rPr>
              <w:t>CV</w:t>
            </w:r>
            <w:r w:rsidRPr="00CB29CA">
              <w:rPr>
                <w:rStyle w:val="FontStyle92"/>
                <w:rFonts w:cs="Times New Roman"/>
                <w:b/>
                <w:sz w:val="24"/>
                <w:vertAlign w:val="subscript"/>
                <w:lang w:eastAsia="en-US"/>
              </w:rPr>
              <w:t>r</w:t>
            </w:r>
            <w:proofErr w:type="spellEnd"/>
          </w:p>
          <w:p w:rsidR="00D56B3C" w:rsidRPr="00CB29CA" w:rsidRDefault="00D56B3C" w:rsidP="00D56B3C">
            <w:pPr>
              <w:pStyle w:val="Style22"/>
              <w:widowControl/>
              <w:jc w:val="center"/>
              <w:rPr>
                <w:rStyle w:val="FontStyle96"/>
                <w:rFonts w:ascii="Times New Roman" w:hAnsi="Times New Roman" w:cs="Times New Roman"/>
                <w:b/>
                <w:sz w:val="24"/>
                <w:szCs w:val="24"/>
                <w:lang w:val="en-US" w:eastAsia="en-US"/>
              </w:rPr>
            </w:pPr>
            <w:r w:rsidRPr="00CB29CA">
              <w:rPr>
                <w:rStyle w:val="FontStyle96"/>
                <w:rFonts w:ascii="Times New Roman" w:hAnsi="Times New Roman" w:cs="Times New Roman"/>
                <w:b/>
                <w:sz w:val="24"/>
                <w:szCs w:val="24"/>
                <w:lang w:eastAsia="en-US"/>
              </w:rPr>
              <w:t>%</w:t>
            </w:r>
          </w:p>
        </w:tc>
      </w:tr>
      <w:tr w:rsidR="00D56B3C" w:rsidRPr="00F76951" w:rsidTr="00707BC4">
        <w:trPr>
          <w:trHeight w:val="365"/>
        </w:trPr>
        <w:tc>
          <w:tcPr>
            <w:tcW w:w="1416" w:type="dxa"/>
            <w:gridSpan w:val="2"/>
            <w:vMerge w:val="restart"/>
            <w:tcBorders>
              <w:top w:val="single" w:sz="6" w:space="0" w:color="auto"/>
              <w:left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proofErr w:type="gramStart"/>
            <w:r w:rsidRPr="00F76951">
              <w:rPr>
                <w:rStyle w:val="FontStyle14"/>
                <w:rFonts w:ascii="Times New Roman" w:hAnsi="Times New Roman" w:cs="Times New Roman"/>
                <w:sz w:val="24"/>
                <w:szCs w:val="24"/>
                <w:lang w:eastAsia="en-US"/>
              </w:rPr>
              <w:t>Индено</w:t>
            </w:r>
            <w:proofErr w:type="spellEnd"/>
            <w:r w:rsidRPr="00F76951">
              <w:rPr>
                <w:rStyle w:val="FontStyle14"/>
                <w:rFonts w:ascii="Times New Roman" w:hAnsi="Times New Roman" w:cs="Times New Roman"/>
                <w:sz w:val="24"/>
                <w:szCs w:val="24"/>
                <w:lang w:eastAsia="en-US"/>
              </w:rPr>
              <w:t>[i,2,3-</w:t>
            </w:r>
            <w:proofErr w:type="gramEnd"/>
          </w:p>
          <w:p w:rsidR="00D56B3C" w:rsidRPr="00F76951" w:rsidRDefault="00D56B3C" w:rsidP="00707BC4">
            <w:pPr>
              <w:pStyle w:val="Style6"/>
              <w:rPr>
                <w:rStyle w:val="FontStyle14"/>
                <w:rFonts w:ascii="Times New Roman" w:hAnsi="Times New Roman" w:cs="Times New Roman"/>
                <w:sz w:val="24"/>
                <w:szCs w:val="24"/>
                <w:lang w:val="en-US" w:eastAsia="en-US"/>
              </w:rPr>
            </w:pPr>
            <w:proofErr w:type="spellStart"/>
            <w:proofErr w:type="gramStart"/>
            <w:r w:rsidRPr="00F76951">
              <w:rPr>
                <w:rStyle w:val="FontStyle12"/>
                <w:rFonts w:ascii="Times New Roman" w:hAnsi="Times New Roman" w:cs="Times New Roman"/>
                <w:sz w:val="24"/>
                <w:szCs w:val="24"/>
                <w:lang w:eastAsia="en-US"/>
              </w:rPr>
              <w:t>cd</w:t>
            </w:r>
            <w:proofErr w:type="spellEnd"/>
            <w:r w:rsidRPr="00F76951">
              <w:rPr>
                <w:rStyle w:val="FontStyle12"/>
                <w:rFonts w:ascii="Times New Roman" w:hAnsi="Times New Roman" w:cs="Times New Roman"/>
                <w:sz w:val="24"/>
                <w:szCs w:val="24"/>
                <w:lang w:eastAsia="en-US"/>
              </w:rPr>
              <w:t>]-</w:t>
            </w:r>
            <w:proofErr w:type="spellStart"/>
            <w:r w:rsidRPr="00F76951">
              <w:rPr>
                <w:rStyle w:val="FontStyle14"/>
                <w:rFonts w:ascii="Times New Roman" w:hAnsi="Times New Roman" w:cs="Times New Roman"/>
                <w:sz w:val="24"/>
                <w:szCs w:val="24"/>
                <w:lang w:eastAsia="en-US"/>
              </w:rPr>
              <w:t>пирен</w:t>
            </w:r>
            <w:proofErr w:type="spellEnd"/>
            <w:proofErr w:type="gramEnd"/>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Биологические отходы</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1,423</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0,382</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26,8</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0,117</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8,2</w:t>
            </w:r>
          </w:p>
        </w:tc>
        <w:tc>
          <w:tcPr>
            <w:tcW w:w="532" w:type="dxa"/>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p>
        </w:tc>
      </w:tr>
      <w:tr w:rsidR="00D56B3C" w:rsidRPr="00F76951" w:rsidTr="00707BC4">
        <w:trPr>
          <w:gridAfter w:val="1"/>
          <w:wAfter w:w="532" w:type="dxa"/>
          <w:trHeight w:val="365"/>
        </w:trPr>
        <w:tc>
          <w:tcPr>
            <w:tcW w:w="1416" w:type="dxa"/>
            <w:gridSpan w:val="2"/>
            <w:vMerge/>
            <w:tcBorders>
              <w:left w:val="single" w:sz="6" w:space="0" w:color="auto"/>
              <w:bottom w:val="nil"/>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объемная плотность</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proofErr w:type="spellStart"/>
            <w:r w:rsidRPr="00F76951">
              <w:rPr>
                <w:rStyle w:val="FontStyle14"/>
                <w:rFonts w:ascii="Times New Roman" w:hAnsi="Times New Roman" w:cs="Times New Roman"/>
                <w:sz w:val="24"/>
                <w:szCs w:val="24"/>
                <w:lang w:eastAsia="en-US"/>
              </w:rPr>
              <w:t>н.п</w:t>
            </w:r>
            <w:proofErr w:type="spellEnd"/>
            <w:r w:rsidRPr="00F76951">
              <w:rPr>
                <w:rStyle w:val="FontStyle14"/>
                <w:rFonts w:ascii="Times New Roman" w:hAnsi="Times New Roman" w:cs="Times New Roman"/>
                <w:sz w:val="24"/>
                <w:szCs w:val="24"/>
                <w:lang w:eastAsia="en-US"/>
              </w:rPr>
              <w:t>.</w:t>
            </w:r>
          </w:p>
        </w:tc>
      </w:tr>
      <w:tr w:rsidR="00D56B3C" w:rsidRPr="00F76951" w:rsidTr="00D56B3C">
        <w:trPr>
          <w:trHeight w:val="360"/>
        </w:trPr>
        <w:tc>
          <w:tcPr>
            <w:tcW w:w="1416" w:type="dxa"/>
            <w:gridSpan w:val="2"/>
            <w:tcBorders>
              <w:top w:val="nil"/>
              <w:left w:val="single" w:sz="6" w:space="0" w:color="auto"/>
              <w:bottom w:val="nil"/>
              <w:right w:val="single" w:sz="6" w:space="0" w:color="auto"/>
            </w:tcBorders>
          </w:tcPr>
          <w:p w:rsidR="00D56B3C" w:rsidRPr="00F76951" w:rsidRDefault="00D56B3C" w:rsidP="00D56B3C">
            <w:pPr>
              <w:rPr>
                <w:rStyle w:val="FontStyle14"/>
                <w:rFonts w:ascii="Times New Roman" w:hAnsi="Times New Roman" w:cs="Times New Roman"/>
                <w:sz w:val="24"/>
                <w:szCs w:val="24"/>
                <w:lang w:val="en-US" w:eastAsia="en-US"/>
              </w:rPr>
            </w:pPr>
          </w:p>
          <w:p w:rsidR="00D56B3C" w:rsidRPr="00F76951" w:rsidRDefault="00D56B3C" w:rsidP="00D56B3C">
            <w:pPr>
              <w:rPr>
                <w:rStyle w:val="FontStyle14"/>
                <w:rFonts w:ascii="Times New Roman" w:hAnsi="Times New Roman" w:cs="Times New Roman"/>
                <w:sz w:val="24"/>
                <w:szCs w:val="24"/>
                <w:lang w:val="en-US" w:eastAsia="en-US"/>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Почва</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3,554</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1,026</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28,9</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0,591</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16,6</w:t>
            </w:r>
          </w:p>
        </w:tc>
        <w:tc>
          <w:tcPr>
            <w:tcW w:w="532" w:type="dxa"/>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p>
        </w:tc>
      </w:tr>
      <w:tr w:rsidR="00D56B3C" w:rsidRPr="00F76951" w:rsidTr="00D56B3C">
        <w:trPr>
          <w:gridAfter w:val="1"/>
          <w:wAfter w:w="532" w:type="dxa"/>
          <w:trHeight w:val="365"/>
        </w:trPr>
        <w:tc>
          <w:tcPr>
            <w:tcW w:w="567" w:type="dxa"/>
            <w:tcBorders>
              <w:top w:val="nil"/>
              <w:left w:val="single" w:sz="6" w:space="0" w:color="auto"/>
              <w:bottom w:val="nil"/>
              <w:right w:val="nil"/>
            </w:tcBorders>
          </w:tcPr>
          <w:p w:rsidR="00D56B3C" w:rsidRPr="00F76951" w:rsidRDefault="00D56B3C" w:rsidP="00D56B3C">
            <w:pPr>
              <w:pStyle w:val="Style7"/>
              <w:widowControl/>
              <w:rPr>
                <w:sz w:val="24"/>
              </w:rPr>
            </w:pPr>
          </w:p>
        </w:tc>
        <w:tc>
          <w:tcPr>
            <w:tcW w:w="849" w:type="dxa"/>
            <w:tcBorders>
              <w:top w:val="nil"/>
              <w:left w:val="nil"/>
              <w:bottom w:val="nil"/>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Кровельный гудрон</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219,5</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51,55</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23,5</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15,12</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6,9</w:t>
            </w:r>
          </w:p>
        </w:tc>
      </w:tr>
      <w:tr w:rsidR="00D56B3C" w:rsidRPr="00F76951" w:rsidTr="00D56B3C">
        <w:trPr>
          <w:gridAfter w:val="1"/>
          <w:wAfter w:w="532" w:type="dxa"/>
          <w:trHeight w:val="365"/>
        </w:trPr>
        <w:tc>
          <w:tcPr>
            <w:tcW w:w="567" w:type="dxa"/>
            <w:tcBorders>
              <w:top w:val="nil"/>
              <w:left w:val="single" w:sz="6" w:space="0" w:color="auto"/>
              <w:bottom w:val="nil"/>
              <w:right w:val="nil"/>
            </w:tcBorders>
          </w:tcPr>
          <w:p w:rsidR="00D56B3C" w:rsidRPr="00F76951" w:rsidRDefault="00D56B3C" w:rsidP="00D56B3C">
            <w:pPr>
              <w:pStyle w:val="Style7"/>
              <w:widowControl/>
              <w:rPr>
                <w:sz w:val="24"/>
              </w:rPr>
            </w:pPr>
          </w:p>
        </w:tc>
        <w:tc>
          <w:tcPr>
            <w:tcW w:w="849" w:type="dxa"/>
            <w:tcBorders>
              <w:top w:val="nil"/>
              <w:left w:val="nil"/>
              <w:bottom w:val="nil"/>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"синтетические" жидкие топлива</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1,223</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0,369</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30,2</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0,159</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13,0</w:t>
            </w:r>
          </w:p>
        </w:tc>
      </w:tr>
      <w:tr w:rsidR="00D56B3C" w:rsidRPr="00F76951" w:rsidTr="00D56B3C">
        <w:trPr>
          <w:gridAfter w:val="1"/>
          <w:wAfter w:w="532" w:type="dxa"/>
          <w:trHeight w:val="365"/>
        </w:trPr>
        <w:tc>
          <w:tcPr>
            <w:tcW w:w="567" w:type="dxa"/>
            <w:tcBorders>
              <w:top w:val="nil"/>
              <w:left w:val="single" w:sz="6" w:space="0" w:color="auto"/>
              <w:bottom w:val="nil"/>
              <w:right w:val="nil"/>
            </w:tcBorders>
          </w:tcPr>
          <w:p w:rsidR="00D56B3C" w:rsidRPr="00F76951" w:rsidRDefault="00D56B3C" w:rsidP="00D56B3C">
            <w:pPr>
              <w:pStyle w:val="Style7"/>
              <w:widowControl/>
              <w:rPr>
                <w:sz w:val="24"/>
              </w:rPr>
            </w:pPr>
          </w:p>
        </w:tc>
        <w:tc>
          <w:tcPr>
            <w:tcW w:w="849" w:type="dxa"/>
            <w:tcBorders>
              <w:top w:val="nil"/>
              <w:left w:val="nil"/>
              <w:bottom w:val="nil"/>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Осадок</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0,684</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0,253</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37,0</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0,099</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14,5</w:t>
            </w:r>
          </w:p>
        </w:tc>
      </w:tr>
      <w:tr w:rsidR="00D56B3C" w:rsidRPr="00F76951" w:rsidTr="00D56B3C">
        <w:trPr>
          <w:gridAfter w:val="1"/>
          <w:wAfter w:w="532" w:type="dxa"/>
          <w:trHeight w:val="365"/>
        </w:trPr>
        <w:tc>
          <w:tcPr>
            <w:tcW w:w="567" w:type="dxa"/>
            <w:tcBorders>
              <w:top w:val="nil"/>
              <w:left w:val="single" w:sz="6" w:space="0" w:color="auto"/>
              <w:bottom w:val="single" w:sz="6" w:space="0" w:color="auto"/>
              <w:right w:val="nil"/>
            </w:tcBorders>
          </w:tcPr>
          <w:p w:rsidR="00D56B3C" w:rsidRPr="00F76951" w:rsidRDefault="00D56B3C" w:rsidP="00D56B3C">
            <w:pPr>
              <w:pStyle w:val="Style7"/>
              <w:widowControl/>
              <w:rPr>
                <w:sz w:val="24"/>
              </w:rPr>
            </w:pPr>
          </w:p>
        </w:tc>
        <w:tc>
          <w:tcPr>
            <w:tcW w:w="849" w:type="dxa"/>
            <w:tcBorders>
              <w:top w:val="nil"/>
              <w:left w:val="nil"/>
              <w:bottom w:val="single" w:sz="6" w:space="0" w:color="auto"/>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Отходы древесины</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11,91</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2,287</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19,2</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0,372</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w:t>
            </w:r>
          </w:p>
        </w:tc>
      </w:tr>
      <w:tr w:rsidR="00D56B3C" w:rsidRPr="00F76951" w:rsidTr="00D56B3C">
        <w:trPr>
          <w:gridAfter w:val="1"/>
          <w:wAfter w:w="532" w:type="dxa"/>
          <w:trHeight w:val="365"/>
        </w:trPr>
        <w:tc>
          <w:tcPr>
            <w:tcW w:w="1416" w:type="dxa"/>
            <w:gridSpan w:val="2"/>
            <w:vMerge w:val="restart"/>
            <w:tcBorders>
              <w:top w:val="single" w:sz="6" w:space="0" w:color="auto"/>
              <w:left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Сумма</w:t>
            </w:r>
          </w:p>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16</w:t>
            </w:r>
            <w:r>
              <w:rPr>
                <w:rStyle w:val="FontStyle14"/>
                <w:rFonts w:ascii="Times New Roman" w:hAnsi="Times New Roman" w:cs="Times New Roman"/>
                <w:sz w:val="24"/>
                <w:szCs w:val="24"/>
                <w:lang w:eastAsia="en-US"/>
              </w:rPr>
              <w:t xml:space="preserve"> </w:t>
            </w:r>
            <w:r w:rsidRPr="00F76951">
              <w:rPr>
                <w:rStyle w:val="FontStyle14"/>
                <w:rFonts w:ascii="Times New Roman" w:hAnsi="Times New Roman" w:cs="Times New Roman"/>
                <w:sz w:val="24"/>
                <w:szCs w:val="24"/>
                <w:lang w:eastAsia="en-US"/>
              </w:rPr>
              <w:t>ЭПК</w:t>
            </w:r>
            <w:r>
              <w:rPr>
                <w:rStyle w:val="FontStyle14"/>
                <w:rFonts w:ascii="Times New Roman" w:hAnsi="Times New Roman" w:cs="Times New Roman"/>
                <w:sz w:val="24"/>
                <w:szCs w:val="24"/>
                <w:lang w:eastAsia="en-US"/>
              </w:rPr>
              <w:t xml:space="preserve"> </w:t>
            </w:r>
            <w:r w:rsidRPr="00D56B3C">
              <w:rPr>
                <w:rStyle w:val="FontStyle12"/>
                <w:rFonts w:ascii="Times New Roman" w:hAnsi="Times New Roman" w:cs="Times New Roman"/>
                <w:i w:val="0"/>
                <w:sz w:val="24"/>
                <w:szCs w:val="24"/>
                <w:lang w:eastAsia="en-US"/>
              </w:rPr>
              <w:t>ПАУ</w:t>
            </w: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Биологические отходы</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23,12</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4,65</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20,1</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1,27</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5,5</w:t>
            </w:r>
          </w:p>
        </w:tc>
      </w:tr>
      <w:tr w:rsidR="00D56B3C" w:rsidRPr="00F76951" w:rsidTr="00D56B3C">
        <w:trPr>
          <w:gridAfter w:val="1"/>
          <w:wAfter w:w="532" w:type="dxa"/>
          <w:trHeight w:val="365"/>
        </w:trPr>
        <w:tc>
          <w:tcPr>
            <w:tcW w:w="1416" w:type="dxa"/>
            <w:gridSpan w:val="2"/>
            <w:vMerge/>
            <w:tcBorders>
              <w:left w:val="single" w:sz="6" w:space="0" w:color="auto"/>
              <w:bottom w:val="nil"/>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объемная плотность</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193,3</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49,98</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25,9</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14,5</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7,5</w:t>
            </w:r>
          </w:p>
        </w:tc>
      </w:tr>
      <w:tr w:rsidR="00D56B3C" w:rsidRPr="00F76951" w:rsidTr="00D56B3C">
        <w:trPr>
          <w:gridAfter w:val="1"/>
          <w:wAfter w:w="532" w:type="dxa"/>
          <w:trHeight w:val="365"/>
        </w:trPr>
        <w:tc>
          <w:tcPr>
            <w:tcW w:w="567" w:type="dxa"/>
            <w:tcBorders>
              <w:top w:val="nil"/>
              <w:left w:val="single" w:sz="6" w:space="0" w:color="auto"/>
              <w:bottom w:val="nil"/>
              <w:right w:val="nil"/>
            </w:tcBorders>
          </w:tcPr>
          <w:p w:rsidR="00D56B3C" w:rsidRPr="00F76951" w:rsidRDefault="00D56B3C" w:rsidP="00D56B3C">
            <w:pPr>
              <w:pStyle w:val="Style7"/>
              <w:widowControl/>
              <w:rPr>
                <w:sz w:val="24"/>
              </w:rPr>
            </w:pPr>
          </w:p>
        </w:tc>
        <w:tc>
          <w:tcPr>
            <w:tcW w:w="849" w:type="dxa"/>
            <w:tcBorders>
              <w:top w:val="nil"/>
              <w:left w:val="nil"/>
              <w:bottom w:val="nil"/>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Почва</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57,50</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8,20</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14,3</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1,417</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w:t>
            </w:r>
          </w:p>
        </w:tc>
      </w:tr>
      <w:tr w:rsidR="00D56B3C" w:rsidRPr="00F76951" w:rsidTr="00D56B3C">
        <w:trPr>
          <w:gridAfter w:val="1"/>
          <w:wAfter w:w="532" w:type="dxa"/>
          <w:trHeight w:val="365"/>
        </w:trPr>
        <w:tc>
          <w:tcPr>
            <w:tcW w:w="567" w:type="dxa"/>
            <w:tcBorders>
              <w:top w:val="nil"/>
              <w:left w:val="single" w:sz="6" w:space="0" w:color="auto"/>
              <w:bottom w:val="nil"/>
              <w:right w:val="nil"/>
            </w:tcBorders>
          </w:tcPr>
          <w:p w:rsidR="00D56B3C" w:rsidRPr="00F76951" w:rsidRDefault="00D56B3C" w:rsidP="00D56B3C">
            <w:pPr>
              <w:pStyle w:val="Style7"/>
              <w:widowControl/>
              <w:rPr>
                <w:sz w:val="24"/>
              </w:rPr>
            </w:pPr>
          </w:p>
        </w:tc>
        <w:tc>
          <w:tcPr>
            <w:tcW w:w="849" w:type="dxa"/>
            <w:tcBorders>
              <w:top w:val="nil"/>
              <w:left w:val="nil"/>
              <w:bottom w:val="nil"/>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Кровельный гудрон</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13013</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2556</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19,6</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423,0</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3,3</w:t>
            </w:r>
          </w:p>
        </w:tc>
      </w:tr>
      <w:tr w:rsidR="00D56B3C" w:rsidRPr="00F76951" w:rsidTr="00D56B3C">
        <w:trPr>
          <w:gridAfter w:val="1"/>
          <w:wAfter w:w="532" w:type="dxa"/>
          <w:trHeight w:val="365"/>
        </w:trPr>
        <w:tc>
          <w:tcPr>
            <w:tcW w:w="567" w:type="dxa"/>
            <w:tcBorders>
              <w:top w:val="nil"/>
              <w:left w:val="single" w:sz="6" w:space="0" w:color="auto"/>
              <w:bottom w:val="nil"/>
              <w:right w:val="nil"/>
            </w:tcBorders>
          </w:tcPr>
          <w:p w:rsidR="00D56B3C" w:rsidRPr="00F76951" w:rsidRDefault="00D56B3C" w:rsidP="00D56B3C">
            <w:pPr>
              <w:pStyle w:val="Style7"/>
              <w:widowControl/>
              <w:rPr>
                <w:sz w:val="24"/>
              </w:rPr>
            </w:pPr>
          </w:p>
        </w:tc>
        <w:tc>
          <w:tcPr>
            <w:tcW w:w="849" w:type="dxa"/>
            <w:tcBorders>
              <w:top w:val="nil"/>
              <w:left w:val="nil"/>
              <w:bottom w:val="nil"/>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"синтетические" жидкие топлива</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30</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36,46</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7,474</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20,5</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2,284</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6,3</w:t>
            </w:r>
          </w:p>
        </w:tc>
      </w:tr>
      <w:tr w:rsidR="00D56B3C" w:rsidRPr="00F76951" w:rsidTr="00D56B3C">
        <w:trPr>
          <w:gridAfter w:val="1"/>
          <w:wAfter w:w="532" w:type="dxa"/>
          <w:trHeight w:val="365"/>
        </w:trPr>
        <w:tc>
          <w:tcPr>
            <w:tcW w:w="567" w:type="dxa"/>
            <w:tcBorders>
              <w:top w:val="nil"/>
              <w:left w:val="single" w:sz="6" w:space="0" w:color="auto"/>
              <w:right w:val="nil"/>
            </w:tcBorders>
          </w:tcPr>
          <w:p w:rsidR="00D56B3C" w:rsidRPr="00F76951" w:rsidRDefault="00D56B3C" w:rsidP="00D56B3C">
            <w:pPr>
              <w:pStyle w:val="Style7"/>
              <w:widowControl/>
              <w:rPr>
                <w:sz w:val="24"/>
              </w:rPr>
            </w:pPr>
          </w:p>
        </w:tc>
        <w:tc>
          <w:tcPr>
            <w:tcW w:w="849" w:type="dxa"/>
            <w:tcBorders>
              <w:top w:val="nil"/>
              <w:left w:val="nil"/>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Осадок</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85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11,90</w:t>
            </w:r>
          </w:p>
        </w:tc>
        <w:tc>
          <w:tcPr>
            <w:tcW w:w="9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2,536</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21,3</w:t>
            </w:r>
          </w:p>
        </w:tc>
        <w:tc>
          <w:tcPr>
            <w:tcW w:w="994"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0,573</w:t>
            </w:r>
          </w:p>
        </w:tc>
        <w:tc>
          <w:tcPr>
            <w:tcW w:w="889" w:type="dxa"/>
            <w:tcBorders>
              <w:top w:val="single" w:sz="6" w:space="0" w:color="auto"/>
              <w:left w:val="single" w:sz="6" w:space="0" w:color="auto"/>
              <w:bottom w:val="single" w:sz="6"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4,8</w:t>
            </w:r>
          </w:p>
        </w:tc>
      </w:tr>
      <w:tr w:rsidR="00D56B3C" w:rsidRPr="00F76951" w:rsidTr="00D56B3C">
        <w:trPr>
          <w:gridAfter w:val="1"/>
          <w:wAfter w:w="532" w:type="dxa"/>
          <w:trHeight w:val="365"/>
        </w:trPr>
        <w:tc>
          <w:tcPr>
            <w:tcW w:w="567" w:type="dxa"/>
            <w:tcBorders>
              <w:left w:val="single" w:sz="6" w:space="0" w:color="auto"/>
              <w:bottom w:val="single" w:sz="4" w:space="0" w:color="auto"/>
            </w:tcBorders>
          </w:tcPr>
          <w:p w:rsidR="00D56B3C" w:rsidRPr="00F76951" w:rsidRDefault="00D56B3C" w:rsidP="00D56B3C">
            <w:pPr>
              <w:pStyle w:val="Style7"/>
              <w:widowControl/>
              <w:rPr>
                <w:sz w:val="24"/>
              </w:rPr>
            </w:pPr>
          </w:p>
        </w:tc>
        <w:tc>
          <w:tcPr>
            <w:tcW w:w="849" w:type="dxa"/>
            <w:tcBorders>
              <w:bottom w:val="single" w:sz="4" w:space="0" w:color="auto"/>
              <w:right w:val="single" w:sz="6" w:space="0" w:color="auto"/>
            </w:tcBorders>
          </w:tcPr>
          <w:p w:rsidR="00D56B3C" w:rsidRPr="00F76951" w:rsidRDefault="00D56B3C" w:rsidP="00D56B3C">
            <w:pPr>
              <w:pStyle w:val="Style7"/>
              <w:widowControl/>
              <w:rPr>
                <w:sz w:val="24"/>
              </w:rPr>
            </w:pPr>
          </w:p>
        </w:tc>
        <w:tc>
          <w:tcPr>
            <w:tcW w:w="1421"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6"/>
              <w:widowControl/>
              <w:rPr>
                <w:rStyle w:val="FontStyle14"/>
                <w:rFonts w:ascii="Times New Roman" w:hAnsi="Times New Roman" w:cs="Times New Roman"/>
                <w:sz w:val="24"/>
                <w:szCs w:val="24"/>
                <w:lang w:val="en-US" w:eastAsia="en-US"/>
              </w:rPr>
            </w:pPr>
            <w:r w:rsidRPr="00F76951">
              <w:rPr>
                <w:rStyle w:val="FontStyle14"/>
                <w:rFonts w:ascii="Times New Roman" w:hAnsi="Times New Roman" w:cs="Times New Roman"/>
                <w:sz w:val="24"/>
                <w:szCs w:val="24"/>
                <w:lang w:eastAsia="en-US"/>
              </w:rPr>
              <w:t>Отходы древесины</w:t>
            </w:r>
          </w:p>
        </w:tc>
        <w:tc>
          <w:tcPr>
            <w:tcW w:w="566"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16</w:t>
            </w:r>
          </w:p>
        </w:tc>
        <w:tc>
          <w:tcPr>
            <w:tcW w:w="566"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w:t>
            </w:r>
          </w:p>
        </w:tc>
        <w:tc>
          <w:tcPr>
            <w:tcW w:w="566"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32</w:t>
            </w:r>
          </w:p>
        </w:tc>
        <w:tc>
          <w:tcPr>
            <w:tcW w:w="566"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28</w:t>
            </w:r>
          </w:p>
        </w:tc>
        <w:tc>
          <w:tcPr>
            <w:tcW w:w="854"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181,6</w:t>
            </w:r>
          </w:p>
        </w:tc>
        <w:tc>
          <w:tcPr>
            <w:tcW w:w="989"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26,61</w:t>
            </w:r>
          </w:p>
        </w:tc>
        <w:tc>
          <w:tcPr>
            <w:tcW w:w="994"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14,6</w:t>
            </w:r>
          </w:p>
        </w:tc>
        <w:tc>
          <w:tcPr>
            <w:tcW w:w="994"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3,106</w:t>
            </w:r>
          </w:p>
        </w:tc>
        <w:tc>
          <w:tcPr>
            <w:tcW w:w="889" w:type="dxa"/>
            <w:tcBorders>
              <w:top w:val="single" w:sz="6" w:space="0" w:color="auto"/>
              <w:left w:val="single" w:sz="6" w:space="0" w:color="auto"/>
              <w:bottom w:val="single" w:sz="4" w:space="0" w:color="auto"/>
              <w:right w:val="single" w:sz="6" w:space="0" w:color="auto"/>
            </w:tcBorders>
          </w:tcPr>
          <w:p w:rsidR="00D56B3C" w:rsidRPr="00F76951" w:rsidRDefault="00D56B3C" w:rsidP="00D56B3C">
            <w:pPr>
              <w:pStyle w:val="Style33"/>
              <w:widowControl/>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1,7</w:t>
            </w:r>
          </w:p>
        </w:tc>
      </w:tr>
      <w:tr w:rsidR="00D56B3C" w:rsidRPr="006C0B72" w:rsidTr="00D56B3C">
        <w:trPr>
          <w:gridAfter w:val="1"/>
          <w:wAfter w:w="532" w:type="dxa"/>
          <w:trHeight w:val="365"/>
        </w:trPr>
        <w:tc>
          <w:tcPr>
            <w:tcW w:w="9821" w:type="dxa"/>
            <w:gridSpan w:val="12"/>
            <w:tcBorders>
              <w:top w:val="single" w:sz="4" w:space="0" w:color="auto"/>
              <w:left w:val="single" w:sz="4" w:space="0" w:color="auto"/>
              <w:bottom w:val="single" w:sz="4" w:space="0" w:color="auto"/>
              <w:right w:val="single" w:sz="4" w:space="0" w:color="auto"/>
            </w:tcBorders>
          </w:tcPr>
          <w:p w:rsidR="00D56B3C" w:rsidRPr="00A82D95" w:rsidRDefault="00D56B3C" w:rsidP="00D56B3C">
            <w:pPr>
              <w:pStyle w:val="Style33"/>
              <w:widowControl/>
              <w:rPr>
                <w:rStyle w:val="FontStyle14"/>
                <w:rFonts w:ascii="Times New Roman" w:hAnsi="Times New Roman" w:cs="Times New Roman"/>
                <w:sz w:val="24"/>
                <w:szCs w:val="24"/>
                <w:lang w:eastAsia="en-US"/>
              </w:rPr>
            </w:pPr>
            <w:r w:rsidRPr="00A82D95">
              <w:rPr>
                <w:rStyle w:val="FontStyle14"/>
                <w:rFonts w:ascii="Times New Roman" w:hAnsi="Times New Roman" w:cs="Times New Roman"/>
                <w:sz w:val="24"/>
                <w:szCs w:val="24"/>
                <w:lang w:val="en-US" w:eastAsia="en-US"/>
              </w:rPr>
              <w:t>BD</w:t>
            </w:r>
            <w:r w:rsidRPr="00A82D95">
              <w:rPr>
                <w:rStyle w:val="FontStyle14"/>
                <w:rFonts w:ascii="Times New Roman" w:hAnsi="Times New Roman" w:cs="Times New Roman"/>
                <w:sz w:val="24"/>
                <w:szCs w:val="24"/>
                <w:lang w:eastAsia="en-US"/>
              </w:rPr>
              <w:t xml:space="preserve"> - Строительный мусор</w:t>
            </w:r>
          </w:p>
          <w:p w:rsidR="00D56B3C" w:rsidRPr="00A82D95" w:rsidRDefault="00D56B3C" w:rsidP="00D56B3C">
            <w:pPr>
              <w:pStyle w:val="Style33"/>
              <w:widowControl/>
              <w:rPr>
                <w:rStyle w:val="FontStyle96"/>
                <w:rFonts w:ascii="Times New Roman" w:hAnsi="Times New Roman" w:cs="Times New Roman"/>
                <w:sz w:val="24"/>
                <w:szCs w:val="24"/>
                <w:vertAlign w:val="subscript"/>
                <w:lang w:eastAsia="en-US"/>
              </w:rPr>
            </w:pPr>
            <w:r w:rsidRPr="00A82D95">
              <w:rPr>
                <w:rStyle w:val="FontStyle14"/>
                <w:rFonts w:ascii="Times New Roman" w:hAnsi="Times New Roman" w:cs="Times New Roman"/>
                <w:sz w:val="24"/>
                <w:szCs w:val="24"/>
                <w:lang w:val="en-US" w:eastAsia="en-US"/>
              </w:rPr>
              <w:t>SLF</w:t>
            </w:r>
            <w:r w:rsidRPr="00A82D95">
              <w:rPr>
                <w:rStyle w:val="FontStyle14"/>
                <w:rFonts w:ascii="Times New Roman" w:hAnsi="Times New Roman" w:cs="Times New Roman"/>
                <w:sz w:val="24"/>
                <w:szCs w:val="24"/>
                <w:lang w:eastAsia="en-US"/>
              </w:rPr>
              <w:t xml:space="preserve"> - </w:t>
            </w:r>
            <w:proofErr w:type="spellStart"/>
            <w:r w:rsidRPr="00A82D95">
              <w:rPr>
                <w:rStyle w:val="FontStyle14"/>
                <w:rFonts w:ascii="Times New Roman" w:hAnsi="Times New Roman" w:cs="Times New Roman"/>
                <w:sz w:val="24"/>
                <w:szCs w:val="24"/>
                <w:lang w:eastAsia="en-US"/>
              </w:rPr>
              <w:t>Измельчитель</w:t>
            </w:r>
            <w:proofErr w:type="spellEnd"/>
            <w:r w:rsidRPr="00A82D95">
              <w:rPr>
                <w:rStyle w:val="FontStyle14"/>
                <w:rFonts w:ascii="Times New Roman" w:hAnsi="Times New Roman" w:cs="Times New Roman"/>
                <w:sz w:val="24"/>
                <w:szCs w:val="24"/>
                <w:lang w:eastAsia="en-US"/>
              </w:rPr>
              <w:t xml:space="preserve"> легкой фракции</w:t>
            </w:r>
            <w:r w:rsidRPr="00A82D95">
              <w:rPr>
                <w:rStyle w:val="FontStyle96"/>
                <w:rFonts w:ascii="Times New Roman" w:hAnsi="Times New Roman" w:cs="Times New Roman"/>
                <w:sz w:val="24"/>
                <w:szCs w:val="24"/>
                <w:vertAlign w:val="subscript"/>
                <w:lang w:eastAsia="en-US"/>
              </w:rPr>
              <w:t xml:space="preserve"> </w:t>
            </w:r>
          </w:p>
          <w:p w:rsidR="00D56B3C" w:rsidRPr="00A82D95" w:rsidRDefault="00D56B3C" w:rsidP="00D56B3C">
            <w:pPr>
              <w:pStyle w:val="Style14"/>
              <w:widowControl/>
              <w:rPr>
                <w:rStyle w:val="FontStyle14"/>
                <w:rFonts w:ascii="Times New Roman" w:hAnsi="Times New Roman" w:cs="Times New Roman"/>
                <w:sz w:val="24"/>
                <w:szCs w:val="24"/>
                <w:lang w:eastAsia="en-US"/>
              </w:rPr>
            </w:pPr>
            <w:r w:rsidRPr="00A82D95">
              <w:rPr>
                <w:rStyle w:val="FontStyle96"/>
                <w:rFonts w:ascii="Times New Roman" w:hAnsi="Times New Roman" w:cs="Times New Roman"/>
                <w:sz w:val="24"/>
                <w:szCs w:val="24"/>
                <w:vertAlign w:val="subscript"/>
                <w:lang w:eastAsia="en-US"/>
              </w:rPr>
              <w:t>о</w:t>
            </w:r>
            <w:r w:rsidRPr="00A82D95">
              <w:rPr>
                <w:rStyle w:val="FontStyle14"/>
                <w:rFonts w:ascii="Times New Roman" w:hAnsi="Times New Roman" w:cs="Times New Roman"/>
                <w:sz w:val="24"/>
                <w:szCs w:val="24"/>
                <w:lang w:eastAsia="en-US"/>
              </w:rPr>
              <w:t xml:space="preserve">  - Количество участвующих лабораторий</w:t>
            </w:r>
          </w:p>
          <w:p w:rsidR="00D56B3C" w:rsidRPr="00A82D95" w:rsidRDefault="00D56B3C" w:rsidP="00D56B3C">
            <w:pPr>
              <w:pStyle w:val="Style14"/>
              <w:widowControl/>
              <w:rPr>
                <w:rStyle w:val="FontStyle14"/>
                <w:rFonts w:ascii="Times New Roman" w:hAnsi="Times New Roman" w:cs="Times New Roman"/>
                <w:sz w:val="24"/>
                <w:szCs w:val="24"/>
                <w:lang w:eastAsia="en-US"/>
              </w:rPr>
            </w:pPr>
            <w:r w:rsidRPr="00A82D95">
              <w:rPr>
                <w:rStyle w:val="FontStyle12"/>
                <w:rFonts w:ascii="Times New Roman" w:hAnsi="Times New Roman" w:cs="Times New Roman"/>
                <w:sz w:val="24"/>
                <w:szCs w:val="24"/>
                <w:lang w:eastAsia="en-US"/>
              </w:rPr>
              <w:t xml:space="preserve">l - </w:t>
            </w:r>
            <w:r w:rsidRPr="00A82D95">
              <w:rPr>
                <w:rStyle w:val="FontStyle14"/>
                <w:rFonts w:ascii="Times New Roman" w:hAnsi="Times New Roman" w:cs="Times New Roman"/>
                <w:sz w:val="24"/>
                <w:szCs w:val="24"/>
                <w:lang w:eastAsia="en-US"/>
              </w:rPr>
              <w:t>Количество лабораторий после устранения выбросов</w:t>
            </w:r>
          </w:p>
          <w:p w:rsidR="00D56B3C" w:rsidRPr="00A82D95" w:rsidRDefault="00D56B3C" w:rsidP="00D56B3C">
            <w:pPr>
              <w:pStyle w:val="Style14"/>
              <w:widowControl/>
              <w:rPr>
                <w:rStyle w:val="FontStyle100"/>
                <w:rFonts w:ascii="Times New Roman" w:hAnsi="Times New Roman" w:cs="Times New Roman"/>
                <w:b w:val="0"/>
                <w:i/>
                <w:sz w:val="24"/>
                <w:szCs w:val="24"/>
                <w:lang w:eastAsia="en-US"/>
              </w:rPr>
            </w:pPr>
            <w:r w:rsidRPr="00A82D95">
              <w:rPr>
                <w:rStyle w:val="FontStyle96"/>
                <w:rFonts w:ascii="Times New Roman" w:hAnsi="Times New Roman" w:cs="Times New Roman"/>
                <w:i/>
                <w:sz w:val="24"/>
                <w:szCs w:val="24"/>
                <w:lang w:val="en-US" w:eastAsia="en-US"/>
              </w:rPr>
              <w:t>n</w:t>
            </w:r>
            <w:r w:rsidRPr="00A82D95">
              <w:rPr>
                <w:rStyle w:val="FontStyle96"/>
                <w:rFonts w:ascii="Times New Roman" w:hAnsi="Times New Roman" w:cs="Times New Roman"/>
                <w:sz w:val="24"/>
                <w:szCs w:val="24"/>
                <w:vertAlign w:val="subscript"/>
                <w:lang w:eastAsia="en-US"/>
              </w:rPr>
              <w:t xml:space="preserve">о </w:t>
            </w:r>
            <w:r w:rsidRPr="00A82D95">
              <w:rPr>
                <w:rStyle w:val="FontStyle14"/>
                <w:rFonts w:ascii="Times New Roman" w:hAnsi="Times New Roman" w:cs="Times New Roman"/>
                <w:sz w:val="24"/>
                <w:szCs w:val="24"/>
                <w:lang w:eastAsia="en-US"/>
              </w:rPr>
              <w:t>- Количество единичных значений измерения</w:t>
            </w:r>
          </w:p>
          <w:p w:rsidR="00D56B3C" w:rsidRPr="00A82D95" w:rsidRDefault="00D56B3C" w:rsidP="00D56B3C">
            <w:pPr>
              <w:pStyle w:val="Style33"/>
              <w:widowControl/>
              <w:rPr>
                <w:rStyle w:val="FontStyle14"/>
                <w:rFonts w:ascii="Times New Roman" w:hAnsi="Times New Roman" w:cs="Times New Roman"/>
                <w:sz w:val="24"/>
                <w:szCs w:val="24"/>
                <w:lang w:eastAsia="en-US"/>
              </w:rPr>
            </w:pPr>
            <w:r w:rsidRPr="00A82D95">
              <w:rPr>
                <w:rStyle w:val="FontStyle12"/>
                <w:rFonts w:ascii="Times New Roman" w:hAnsi="Times New Roman" w:cs="Times New Roman"/>
                <w:sz w:val="24"/>
                <w:szCs w:val="24"/>
                <w:lang w:eastAsia="en-US"/>
              </w:rPr>
              <w:t xml:space="preserve">n  - </w:t>
            </w:r>
            <w:r w:rsidRPr="00A82D95">
              <w:rPr>
                <w:rStyle w:val="FontStyle14"/>
                <w:rFonts w:ascii="Times New Roman" w:hAnsi="Times New Roman" w:cs="Times New Roman"/>
                <w:sz w:val="24"/>
                <w:szCs w:val="24"/>
                <w:lang w:eastAsia="en-US"/>
              </w:rPr>
              <w:t>Количество единичных значений измерения без выбросов</w:t>
            </w:r>
          </w:p>
          <w:p w:rsidR="00D56B3C" w:rsidRPr="00A82D95" w:rsidRDefault="00D56B3C" w:rsidP="00D56B3C">
            <w:pPr>
              <w:pStyle w:val="Style33"/>
              <w:widowControl/>
              <w:rPr>
                <w:rStyle w:val="FontStyle96"/>
                <w:rFonts w:ascii="Times New Roman" w:hAnsi="Times New Roman" w:cs="Times New Roman"/>
                <w:sz w:val="24"/>
                <w:szCs w:val="24"/>
                <w:lang w:eastAsia="en-US"/>
              </w:rPr>
            </w:pPr>
            <w:r w:rsidRPr="00A82D95">
              <w:rPr>
                <w:rStyle w:val="FontStyle99"/>
                <w:rFonts w:ascii="Times New Roman" w:hAnsi="Times New Roman" w:cs="Times New Roman"/>
                <w:b/>
                <w:noProof/>
                <w:sz w:val="24"/>
                <w:szCs w:val="24"/>
              </w:rPr>
              <w:drawing>
                <wp:inline distT="0" distB="0" distL="0" distR="0" wp14:anchorId="4D4492F4" wp14:editId="5AC681F7">
                  <wp:extent cx="243840" cy="205740"/>
                  <wp:effectExtent l="0" t="0" r="3810" b="381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3840" cy="205740"/>
                          </a:xfrm>
                          <a:prstGeom prst="rect">
                            <a:avLst/>
                          </a:prstGeom>
                        </pic:spPr>
                      </pic:pic>
                    </a:graphicData>
                  </a:graphic>
                </wp:inline>
              </w:drawing>
            </w:r>
            <w:r w:rsidRPr="00A82D95">
              <w:rPr>
                <w:rStyle w:val="FontStyle14"/>
                <w:rFonts w:ascii="Times New Roman" w:hAnsi="Times New Roman" w:cs="Times New Roman"/>
                <w:sz w:val="24"/>
                <w:szCs w:val="24"/>
                <w:lang w:eastAsia="en-US"/>
              </w:rPr>
              <w:t>- Общее среднее значение (без выбросов)</w:t>
            </w:r>
          </w:p>
          <w:p w:rsidR="00D56B3C" w:rsidRPr="00A82D95" w:rsidRDefault="00D56B3C" w:rsidP="00D56B3C">
            <w:pPr>
              <w:pStyle w:val="Style33"/>
              <w:widowControl/>
              <w:rPr>
                <w:rStyle w:val="FontStyle96"/>
                <w:rFonts w:ascii="Times New Roman" w:hAnsi="Times New Roman" w:cs="Times New Roman"/>
                <w:sz w:val="24"/>
                <w:szCs w:val="24"/>
                <w:lang w:eastAsia="en-US"/>
              </w:rPr>
            </w:pPr>
            <w:r w:rsidRPr="00A82D95">
              <w:rPr>
                <w:rStyle w:val="FontStyle96"/>
                <w:rFonts w:ascii="Times New Roman" w:hAnsi="Times New Roman" w:cs="Times New Roman"/>
                <w:i/>
                <w:sz w:val="24"/>
                <w:szCs w:val="24"/>
                <w:lang w:val="en-US" w:eastAsia="en-US"/>
              </w:rPr>
              <w:t>S</w:t>
            </w:r>
            <w:r w:rsidRPr="00A82D95">
              <w:rPr>
                <w:rStyle w:val="FontStyle96"/>
                <w:rFonts w:ascii="Times New Roman" w:hAnsi="Times New Roman" w:cs="Times New Roman"/>
                <w:sz w:val="24"/>
                <w:szCs w:val="24"/>
                <w:vertAlign w:val="subscript"/>
                <w:lang w:val="en-US" w:eastAsia="en-US"/>
              </w:rPr>
              <w:t>R</w:t>
            </w:r>
            <w:r w:rsidRPr="00A82D95">
              <w:rPr>
                <w:rStyle w:val="FontStyle96"/>
                <w:rFonts w:ascii="Times New Roman" w:hAnsi="Times New Roman" w:cs="Times New Roman"/>
                <w:sz w:val="24"/>
                <w:szCs w:val="24"/>
                <w:vertAlign w:val="subscript"/>
                <w:lang w:eastAsia="en-US"/>
              </w:rPr>
              <w:t xml:space="preserve">  </w:t>
            </w:r>
            <w:r w:rsidRPr="00A82D95">
              <w:rPr>
                <w:rStyle w:val="FontStyle14"/>
                <w:rFonts w:ascii="Times New Roman" w:hAnsi="Times New Roman" w:cs="Times New Roman"/>
                <w:sz w:val="24"/>
                <w:szCs w:val="24"/>
                <w:lang w:eastAsia="en-US"/>
              </w:rPr>
              <w:t xml:space="preserve">- Стандартное отклонение </w:t>
            </w:r>
            <w:proofErr w:type="spellStart"/>
            <w:r w:rsidRPr="00A82D95">
              <w:rPr>
                <w:rStyle w:val="FontStyle14"/>
                <w:rFonts w:ascii="Times New Roman" w:hAnsi="Times New Roman" w:cs="Times New Roman"/>
                <w:sz w:val="24"/>
                <w:szCs w:val="24"/>
                <w:lang w:eastAsia="en-US"/>
              </w:rPr>
              <w:t>воспроизводимости</w:t>
            </w:r>
            <w:proofErr w:type="spellEnd"/>
          </w:p>
          <w:p w:rsidR="00D56B3C" w:rsidRPr="00A82D95" w:rsidRDefault="00D56B3C" w:rsidP="00D56B3C">
            <w:pPr>
              <w:pStyle w:val="Style33"/>
              <w:widowControl/>
              <w:rPr>
                <w:rStyle w:val="FontStyle96"/>
                <w:rFonts w:ascii="Times New Roman" w:hAnsi="Times New Roman" w:cs="Times New Roman"/>
                <w:sz w:val="24"/>
                <w:szCs w:val="24"/>
                <w:lang w:eastAsia="en-US"/>
              </w:rPr>
            </w:pPr>
            <w:proofErr w:type="spellStart"/>
            <w:r w:rsidRPr="00A82D95">
              <w:rPr>
                <w:rStyle w:val="FontStyle15"/>
                <w:rFonts w:ascii="Times New Roman" w:hAnsi="Times New Roman" w:cs="Times New Roman"/>
                <w:sz w:val="24"/>
                <w:szCs w:val="24"/>
                <w:lang w:eastAsia="en-US"/>
              </w:rPr>
              <w:t>CV</w:t>
            </w:r>
            <w:r w:rsidRPr="00A82D95">
              <w:rPr>
                <w:rStyle w:val="FontStyle15"/>
                <w:rFonts w:ascii="Times New Roman" w:hAnsi="Times New Roman" w:cs="Times New Roman"/>
                <w:i w:val="0"/>
                <w:sz w:val="24"/>
                <w:szCs w:val="24"/>
                <w:vertAlign w:val="subscript"/>
                <w:lang w:eastAsia="en-US"/>
              </w:rPr>
              <w:t>r</w:t>
            </w:r>
            <w:proofErr w:type="spellEnd"/>
            <w:r w:rsidRPr="00A82D95">
              <w:rPr>
                <w:rStyle w:val="FontStyle15"/>
                <w:rFonts w:ascii="Times New Roman" w:hAnsi="Times New Roman" w:cs="Times New Roman"/>
                <w:i w:val="0"/>
                <w:sz w:val="24"/>
                <w:szCs w:val="24"/>
                <w:vertAlign w:val="subscript"/>
                <w:lang w:eastAsia="en-US"/>
              </w:rPr>
              <w:t xml:space="preserve"> </w:t>
            </w:r>
            <w:r w:rsidRPr="00A82D95">
              <w:rPr>
                <w:rStyle w:val="FontStyle14"/>
                <w:rFonts w:ascii="Times New Roman" w:hAnsi="Times New Roman" w:cs="Times New Roman"/>
                <w:sz w:val="24"/>
                <w:szCs w:val="24"/>
                <w:lang w:eastAsia="en-US"/>
              </w:rPr>
              <w:t>- Коэффициент вариации повторяемости</w:t>
            </w:r>
          </w:p>
          <w:p w:rsidR="00D56B3C" w:rsidRPr="00A82D95" w:rsidRDefault="00D56B3C" w:rsidP="00D56B3C">
            <w:pPr>
              <w:pStyle w:val="Style33"/>
              <w:widowControl/>
              <w:rPr>
                <w:rStyle w:val="FontStyle96"/>
                <w:rFonts w:ascii="Times New Roman" w:hAnsi="Times New Roman" w:cs="Times New Roman"/>
                <w:sz w:val="24"/>
                <w:szCs w:val="24"/>
                <w:lang w:eastAsia="en-US"/>
              </w:rPr>
            </w:pPr>
            <w:proofErr w:type="spellStart"/>
            <w:r w:rsidRPr="00A82D95">
              <w:rPr>
                <w:rStyle w:val="FontStyle12"/>
                <w:rFonts w:ascii="Times New Roman" w:hAnsi="Times New Roman" w:cs="Times New Roman"/>
                <w:sz w:val="24"/>
                <w:szCs w:val="24"/>
                <w:lang w:eastAsia="en-US"/>
              </w:rPr>
              <w:t>S</w:t>
            </w:r>
            <w:r w:rsidRPr="00A82D95">
              <w:rPr>
                <w:rStyle w:val="FontStyle12"/>
                <w:rFonts w:ascii="Times New Roman" w:hAnsi="Times New Roman" w:cs="Times New Roman"/>
                <w:i w:val="0"/>
                <w:sz w:val="24"/>
                <w:szCs w:val="24"/>
                <w:vertAlign w:val="subscript"/>
                <w:lang w:eastAsia="en-US"/>
              </w:rPr>
              <w:t>r</w:t>
            </w:r>
            <w:proofErr w:type="spellEnd"/>
            <w:r w:rsidRPr="00A82D95">
              <w:rPr>
                <w:rStyle w:val="FontStyle12"/>
                <w:rFonts w:ascii="Times New Roman" w:hAnsi="Times New Roman" w:cs="Times New Roman"/>
                <w:i w:val="0"/>
                <w:sz w:val="24"/>
                <w:szCs w:val="24"/>
                <w:vertAlign w:val="subscript"/>
                <w:lang w:eastAsia="en-US"/>
              </w:rPr>
              <w:t xml:space="preserve"> </w:t>
            </w:r>
            <w:r w:rsidRPr="00A82D95">
              <w:rPr>
                <w:rStyle w:val="FontStyle14"/>
                <w:rFonts w:ascii="Times New Roman" w:hAnsi="Times New Roman" w:cs="Times New Roman"/>
                <w:sz w:val="24"/>
                <w:szCs w:val="24"/>
                <w:lang w:eastAsia="en-US"/>
              </w:rPr>
              <w:t xml:space="preserve"> - Стандартное отклонение повторяемости</w:t>
            </w:r>
          </w:p>
          <w:p w:rsidR="00D56B3C" w:rsidRPr="00A82D95" w:rsidRDefault="00D56B3C" w:rsidP="00D56B3C">
            <w:pPr>
              <w:pStyle w:val="Style33"/>
              <w:widowControl/>
              <w:rPr>
                <w:rStyle w:val="FontStyle96"/>
                <w:rFonts w:ascii="Times New Roman" w:hAnsi="Times New Roman" w:cs="Times New Roman"/>
                <w:sz w:val="24"/>
                <w:szCs w:val="24"/>
                <w:lang w:eastAsia="en-US"/>
              </w:rPr>
            </w:pPr>
            <w:proofErr w:type="spellStart"/>
            <w:r w:rsidRPr="00A82D95">
              <w:rPr>
                <w:rStyle w:val="FontStyle12"/>
                <w:rFonts w:ascii="Times New Roman" w:hAnsi="Times New Roman" w:cs="Times New Roman"/>
                <w:sz w:val="24"/>
                <w:szCs w:val="24"/>
                <w:lang w:eastAsia="en-US"/>
              </w:rPr>
              <w:t>cv</w:t>
            </w:r>
            <w:r w:rsidRPr="00A82D95">
              <w:rPr>
                <w:rStyle w:val="FontStyle12"/>
                <w:rFonts w:ascii="Times New Roman" w:hAnsi="Times New Roman" w:cs="Times New Roman"/>
                <w:i w:val="0"/>
                <w:sz w:val="24"/>
                <w:szCs w:val="24"/>
                <w:vertAlign w:val="subscript"/>
                <w:lang w:eastAsia="en-US"/>
              </w:rPr>
              <w:t>r</w:t>
            </w:r>
            <w:proofErr w:type="spellEnd"/>
            <w:r w:rsidRPr="00A82D95">
              <w:rPr>
                <w:rStyle w:val="FontStyle12"/>
                <w:rFonts w:ascii="Times New Roman" w:hAnsi="Times New Roman" w:cs="Times New Roman"/>
                <w:i w:val="0"/>
                <w:sz w:val="24"/>
                <w:szCs w:val="24"/>
                <w:vertAlign w:val="subscript"/>
                <w:lang w:eastAsia="en-US"/>
              </w:rPr>
              <w:t xml:space="preserve"> </w:t>
            </w:r>
            <w:r w:rsidRPr="00A82D95">
              <w:rPr>
                <w:rStyle w:val="FontStyle14"/>
                <w:rFonts w:ascii="Times New Roman" w:hAnsi="Times New Roman" w:cs="Times New Roman"/>
                <w:sz w:val="24"/>
                <w:szCs w:val="24"/>
                <w:lang w:eastAsia="en-US"/>
              </w:rPr>
              <w:t>- Коэффициент вариации повторяемости</w:t>
            </w:r>
          </w:p>
          <w:p w:rsidR="00D56B3C" w:rsidRPr="006C0B72" w:rsidRDefault="00D56B3C" w:rsidP="00831433">
            <w:pPr>
              <w:pStyle w:val="Style33"/>
              <w:widowControl/>
              <w:rPr>
                <w:rStyle w:val="FontStyle96"/>
                <w:rFonts w:ascii="Times New Roman" w:hAnsi="Times New Roman" w:cs="Times New Roman"/>
                <w:sz w:val="20"/>
                <w:szCs w:val="20"/>
                <w:lang w:eastAsia="en-US"/>
              </w:rPr>
            </w:pPr>
            <w:proofErr w:type="spellStart"/>
            <w:r w:rsidRPr="00A82D95">
              <w:rPr>
                <w:rStyle w:val="FontStyle14"/>
                <w:rFonts w:ascii="Times New Roman" w:hAnsi="Times New Roman" w:cs="Times New Roman"/>
                <w:sz w:val="24"/>
                <w:szCs w:val="24"/>
                <w:lang w:eastAsia="en-US"/>
              </w:rPr>
              <w:t>н.п</w:t>
            </w:r>
            <w:proofErr w:type="spellEnd"/>
            <w:r w:rsidRPr="00A82D95">
              <w:rPr>
                <w:rStyle w:val="FontStyle14"/>
                <w:rFonts w:ascii="Times New Roman" w:hAnsi="Times New Roman" w:cs="Times New Roman"/>
                <w:sz w:val="24"/>
                <w:szCs w:val="24"/>
                <w:lang w:eastAsia="en-US"/>
              </w:rPr>
              <w:t xml:space="preserve">. - Неприменимо, </w:t>
            </w:r>
            <w:proofErr w:type="spellStart"/>
            <w:r w:rsidRPr="00A82D95">
              <w:rPr>
                <w:rStyle w:val="FontStyle14"/>
                <w:rFonts w:ascii="Times New Roman" w:hAnsi="Times New Roman" w:cs="Times New Roman"/>
                <w:sz w:val="24"/>
                <w:szCs w:val="24"/>
                <w:lang w:eastAsia="en-US"/>
              </w:rPr>
              <w:t>анал</w:t>
            </w:r>
            <w:r w:rsidR="00831433">
              <w:rPr>
                <w:rStyle w:val="FontStyle14"/>
                <w:rFonts w:ascii="Times New Roman" w:hAnsi="Times New Roman" w:cs="Times New Roman"/>
                <w:sz w:val="24"/>
                <w:szCs w:val="24"/>
                <w:lang w:eastAsia="en-US"/>
              </w:rPr>
              <w:t>ит</w:t>
            </w:r>
            <w:proofErr w:type="spellEnd"/>
            <w:r w:rsidR="00831433">
              <w:rPr>
                <w:rStyle w:val="FontStyle14"/>
                <w:rFonts w:ascii="Times New Roman" w:hAnsi="Times New Roman" w:cs="Times New Roman"/>
                <w:sz w:val="24"/>
                <w:szCs w:val="24"/>
                <w:lang w:eastAsia="en-US"/>
              </w:rPr>
              <w:t xml:space="preserve"> присутствует в концентрации менее </w:t>
            </w:r>
            <w:r w:rsidRPr="00A82D95">
              <w:rPr>
                <w:rStyle w:val="FontStyle14"/>
                <w:rFonts w:ascii="Times New Roman" w:hAnsi="Times New Roman" w:cs="Times New Roman"/>
                <w:sz w:val="24"/>
                <w:szCs w:val="24"/>
                <w:lang w:eastAsia="en-US"/>
              </w:rPr>
              <w:t>0,1 мг/кг</w:t>
            </w:r>
          </w:p>
        </w:tc>
      </w:tr>
    </w:tbl>
    <w:p w:rsidR="00C247CC" w:rsidRPr="00F76951" w:rsidRDefault="00C247CC" w:rsidP="00C247CC">
      <w:pPr>
        <w:pStyle w:val="Style14"/>
        <w:widowControl/>
        <w:rPr>
          <w:rStyle w:val="FontStyle100"/>
          <w:rFonts w:ascii="Times New Roman" w:hAnsi="Times New Roman" w:cs="Times New Roman"/>
          <w:b w:val="0"/>
          <w:i/>
          <w:sz w:val="24"/>
          <w:szCs w:val="24"/>
          <w:lang w:eastAsia="en-US"/>
        </w:rPr>
      </w:pPr>
    </w:p>
    <w:p w:rsidR="00C247CC" w:rsidRPr="00F76951" w:rsidRDefault="00C247CC" w:rsidP="00C247CC">
      <w:pPr>
        <w:pStyle w:val="Style14"/>
        <w:widowControl/>
        <w:rPr>
          <w:rStyle w:val="FontStyle100"/>
          <w:rFonts w:ascii="Times New Roman" w:hAnsi="Times New Roman" w:cs="Times New Roman"/>
          <w:b w:val="0"/>
          <w:i/>
          <w:sz w:val="24"/>
          <w:szCs w:val="24"/>
          <w:lang w:eastAsia="en-US"/>
        </w:rPr>
      </w:pPr>
    </w:p>
    <w:p w:rsidR="00C247CC" w:rsidRPr="00F76951" w:rsidRDefault="00C247CC" w:rsidP="00C247CC">
      <w:pPr>
        <w:pStyle w:val="Style14"/>
        <w:widowControl/>
        <w:rPr>
          <w:rStyle w:val="FontStyle100"/>
          <w:rFonts w:ascii="Times New Roman" w:hAnsi="Times New Roman" w:cs="Times New Roman"/>
          <w:b w:val="0"/>
          <w:i/>
          <w:sz w:val="24"/>
          <w:szCs w:val="24"/>
          <w:lang w:eastAsia="en-US"/>
        </w:rPr>
      </w:pPr>
    </w:p>
    <w:p w:rsidR="00C247CC" w:rsidRPr="00F76951" w:rsidRDefault="00C247CC" w:rsidP="00C247CC">
      <w:pPr>
        <w:rPr>
          <w:lang w:eastAsia="en-US"/>
        </w:rPr>
        <w:sectPr w:rsidR="00C247CC" w:rsidRPr="00F76951" w:rsidSect="00CA7DAC">
          <w:pgSz w:w="11909" w:h="16834"/>
          <w:pgMar w:top="1134" w:right="851" w:bottom="1134" w:left="1418" w:header="1020" w:footer="1020" w:gutter="0"/>
          <w:cols w:space="720"/>
          <w:noEndnote/>
          <w:docGrid w:linePitch="326"/>
        </w:sectPr>
      </w:pPr>
    </w:p>
    <w:p w:rsidR="00D56B3C" w:rsidRPr="00F76951" w:rsidRDefault="00D56B3C" w:rsidP="00D56B3C">
      <w:pPr>
        <w:pStyle w:val="Style18"/>
        <w:widowControl/>
        <w:jc w:val="center"/>
        <w:rPr>
          <w:rStyle w:val="FontStyle97"/>
          <w:rFonts w:ascii="Times New Roman" w:hAnsi="Times New Roman" w:cs="Times New Roman"/>
          <w:lang w:eastAsia="en-US"/>
        </w:rPr>
      </w:pPr>
      <w:r w:rsidRPr="00F76951">
        <w:rPr>
          <w:rStyle w:val="FontStyle97"/>
          <w:rFonts w:ascii="Times New Roman" w:hAnsi="Times New Roman" w:cs="Times New Roman"/>
          <w:lang w:eastAsia="en-US"/>
        </w:rPr>
        <w:lastRenderedPageBreak/>
        <w:t>Приложение</w:t>
      </w:r>
      <w:proofErr w:type="gramStart"/>
      <w:r w:rsidRPr="00F76951">
        <w:rPr>
          <w:rStyle w:val="FontStyle97"/>
          <w:rFonts w:ascii="Times New Roman" w:hAnsi="Times New Roman" w:cs="Times New Roman"/>
          <w:lang w:eastAsia="en-US"/>
        </w:rPr>
        <w:t xml:space="preserve"> В</w:t>
      </w:r>
      <w:proofErr w:type="gramEnd"/>
    </w:p>
    <w:p w:rsidR="00D56B3C" w:rsidRPr="00F76951" w:rsidRDefault="00D56B3C" w:rsidP="00D56B3C">
      <w:pPr>
        <w:pStyle w:val="Style52"/>
        <w:widowControl/>
        <w:jc w:val="center"/>
        <w:rPr>
          <w:rStyle w:val="FontStyle93"/>
          <w:rFonts w:ascii="Times New Roman" w:hAnsi="Times New Roman" w:cs="Times New Roman"/>
          <w:sz w:val="24"/>
          <w:szCs w:val="24"/>
          <w:lang w:eastAsia="en-US"/>
        </w:rPr>
      </w:pPr>
      <w:r w:rsidRPr="00F76951">
        <w:rPr>
          <w:rStyle w:val="FontStyle93"/>
          <w:rFonts w:ascii="Times New Roman" w:hAnsi="Times New Roman" w:cs="Times New Roman"/>
          <w:sz w:val="24"/>
          <w:szCs w:val="24"/>
          <w:lang w:eastAsia="en-US"/>
        </w:rPr>
        <w:t>(</w:t>
      </w:r>
      <w:r w:rsidR="00744570">
        <w:rPr>
          <w:rStyle w:val="FontStyle93"/>
          <w:rFonts w:ascii="Times New Roman" w:hAnsi="Times New Roman" w:cs="Times New Roman"/>
          <w:i/>
          <w:sz w:val="24"/>
          <w:szCs w:val="24"/>
          <w:lang w:eastAsia="en-US"/>
        </w:rPr>
        <w:t>информационное</w:t>
      </w:r>
      <w:r w:rsidRPr="00F76951">
        <w:rPr>
          <w:rStyle w:val="FontStyle93"/>
          <w:rFonts w:ascii="Times New Roman" w:hAnsi="Times New Roman" w:cs="Times New Roman"/>
          <w:sz w:val="24"/>
          <w:szCs w:val="24"/>
          <w:lang w:eastAsia="en-US"/>
        </w:rPr>
        <w:t>)</w:t>
      </w:r>
    </w:p>
    <w:p w:rsidR="00D56B3C" w:rsidRPr="00F76951" w:rsidRDefault="00D56B3C" w:rsidP="00D56B3C">
      <w:pPr>
        <w:pStyle w:val="Style18"/>
        <w:widowControl/>
        <w:jc w:val="center"/>
        <w:rPr>
          <w:rStyle w:val="FontStyle97"/>
          <w:rFonts w:ascii="Times New Roman" w:hAnsi="Times New Roman" w:cs="Times New Roman"/>
          <w:lang w:eastAsia="en-US"/>
        </w:rPr>
      </w:pPr>
      <w:bookmarkStart w:id="13" w:name="bookmark19"/>
    </w:p>
    <w:p w:rsidR="00D56B3C" w:rsidRDefault="00D56B3C" w:rsidP="00D56B3C">
      <w:pPr>
        <w:pStyle w:val="Style18"/>
        <w:widowControl/>
        <w:jc w:val="center"/>
        <w:rPr>
          <w:rStyle w:val="FontStyle97"/>
          <w:rFonts w:ascii="Times New Roman" w:hAnsi="Times New Roman" w:cs="Times New Roman"/>
          <w:lang w:eastAsia="en-US"/>
        </w:rPr>
      </w:pPr>
      <w:r w:rsidRPr="00F76951">
        <w:rPr>
          <w:rStyle w:val="FontStyle97"/>
          <w:rFonts w:ascii="Times New Roman" w:hAnsi="Times New Roman" w:cs="Times New Roman"/>
          <w:lang w:eastAsia="en-US"/>
        </w:rPr>
        <w:t xml:space="preserve">Примеры </w:t>
      </w:r>
      <w:bookmarkEnd w:id="13"/>
      <w:r w:rsidRPr="00F76951">
        <w:rPr>
          <w:rStyle w:val="FontStyle97"/>
          <w:rFonts w:ascii="Times New Roman" w:hAnsi="Times New Roman" w:cs="Times New Roman"/>
          <w:lang w:eastAsia="en-US"/>
        </w:rPr>
        <w:t xml:space="preserve">инструментальных условий и </w:t>
      </w:r>
      <w:proofErr w:type="spellStart"/>
      <w:r w:rsidRPr="00F76951">
        <w:rPr>
          <w:rStyle w:val="FontStyle97"/>
          <w:rFonts w:ascii="Times New Roman" w:hAnsi="Times New Roman" w:cs="Times New Roman"/>
          <w:lang w:eastAsia="en-US"/>
        </w:rPr>
        <w:t>хроматограмм</w:t>
      </w:r>
      <w:proofErr w:type="spellEnd"/>
    </w:p>
    <w:p w:rsidR="00D56B3C" w:rsidRPr="00F76951" w:rsidRDefault="00D56B3C" w:rsidP="00D56B3C">
      <w:pPr>
        <w:pStyle w:val="Style18"/>
        <w:widowControl/>
        <w:jc w:val="center"/>
        <w:rPr>
          <w:rStyle w:val="FontStyle97"/>
          <w:rFonts w:ascii="Times New Roman" w:hAnsi="Times New Roman" w:cs="Times New Roman"/>
          <w:lang w:eastAsia="en-US"/>
        </w:rPr>
      </w:pPr>
    </w:p>
    <w:p w:rsidR="00D56B3C" w:rsidRDefault="00D56B3C" w:rsidP="00D56B3C">
      <w:pPr>
        <w:pStyle w:val="Style28"/>
        <w:widowControl/>
        <w:jc w:val="both"/>
        <w:rPr>
          <w:rStyle w:val="FontStyle87"/>
          <w:rFonts w:ascii="Times New Roman" w:hAnsi="Times New Roman" w:cs="Times New Roman"/>
          <w:sz w:val="24"/>
          <w:szCs w:val="24"/>
          <w:lang w:eastAsia="en-US"/>
        </w:rPr>
      </w:pPr>
      <w:bookmarkStart w:id="14" w:name="bookmark20"/>
      <w:r w:rsidRPr="00F76951">
        <w:rPr>
          <w:rStyle w:val="FontStyle87"/>
          <w:rFonts w:ascii="Times New Roman" w:hAnsi="Times New Roman" w:cs="Times New Roman"/>
          <w:sz w:val="24"/>
          <w:szCs w:val="24"/>
          <w:lang w:eastAsia="en-US"/>
        </w:rPr>
        <w:t>B.1 Измерение ПАУ с помощью ГХ-МС</w:t>
      </w:r>
    </w:p>
    <w:p w:rsidR="00D56B3C" w:rsidRDefault="00D56B3C" w:rsidP="00D56B3C">
      <w:pPr>
        <w:pStyle w:val="Style28"/>
        <w:widowControl/>
        <w:jc w:val="both"/>
        <w:rPr>
          <w:rStyle w:val="FontStyle87"/>
          <w:rFonts w:ascii="Times New Roman" w:hAnsi="Times New Roman" w:cs="Times New Roman"/>
          <w:sz w:val="24"/>
          <w:szCs w:val="24"/>
          <w:lang w:eastAsia="en-US"/>
        </w:rPr>
      </w:pPr>
    </w:p>
    <w:tbl>
      <w:tblPr>
        <w:tblStyle w:val="ab"/>
        <w:tblW w:w="9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920"/>
      </w:tblGrid>
      <w:tr w:rsidR="00D56B3C" w:rsidTr="00D56B3C">
        <w:tc>
          <w:tcPr>
            <w:tcW w:w="3936" w:type="dxa"/>
          </w:tcPr>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Условия ГХ-МС  </w:t>
            </w: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Прибор: </w:t>
            </w: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Колонка</w:t>
            </w:r>
            <w:r w:rsidR="00D06537">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(размеры, фаза и т.д.): </w:t>
            </w: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Газ-носитель: </w:t>
            </w: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Техника ввода пробы: </w:t>
            </w: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Объем ввода пробы: </w:t>
            </w: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Температурная программа:</w:t>
            </w: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p>
        </w:tc>
        <w:tc>
          <w:tcPr>
            <w:tcW w:w="5920" w:type="dxa"/>
          </w:tcPr>
          <w:p w:rsidR="00D56B3C" w:rsidRPr="00F76951" w:rsidRDefault="00D56B3C" w:rsidP="00707BC4">
            <w:pPr>
              <w:pStyle w:val="Style5"/>
              <w:widowControl/>
              <w:jc w:val="both"/>
              <w:rPr>
                <w:rStyle w:val="FontStyle98"/>
                <w:rFonts w:ascii="Times New Roman" w:hAnsi="Times New Roman" w:cs="Times New Roman"/>
                <w:sz w:val="24"/>
                <w:szCs w:val="24"/>
                <w:lang w:eastAsia="en-US"/>
              </w:rPr>
            </w:pPr>
          </w:p>
          <w:p w:rsidR="00D56B3C" w:rsidRPr="00F76951" w:rsidRDefault="00D56B3C" w:rsidP="00707BC4">
            <w:pPr>
              <w:pStyle w:val="Style5"/>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 Agilent GC 7890A, Agilent MS 5975C;</w:t>
            </w:r>
          </w:p>
          <w:p w:rsidR="00D56B3C" w:rsidRPr="00F76951" w:rsidRDefault="00D56B3C" w:rsidP="00707BC4">
            <w:pPr>
              <w:pStyle w:val="Style5"/>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 Agilent CP8994VF-5ms</w:t>
            </w:r>
            <w:hyperlink w:anchor="bookmark21" w:history="1">
              <w:r w:rsidRPr="00F76951">
                <w:rPr>
                  <w:rStyle w:val="FontStyle98"/>
                  <w:rFonts w:ascii="Times New Roman" w:hAnsi="Times New Roman" w:cs="Times New Roman"/>
                  <w:sz w:val="24"/>
                  <w:szCs w:val="24"/>
                  <w:vertAlign w:val="superscript"/>
                  <w:lang w:val="en-US" w:eastAsia="en-US"/>
                </w:rPr>
                <w:footnoteReference w:id="1"/>
              </w:r>
            </w:hyperlink>
            <w:r w:rsidRPr="00F76951">
              <w:rPr>
                <w:rStyle w:val="FontStyle98"/>
                <w:rFonts w:ascii="Times New Roman" w:hAnsi="Times New Roman" w:cs="Times New Roman"/>
                <w:sz w:val="24"/>
                <w:szCs w:val="24"/>
                <w:lang w:val="en-US" w:eastAsia="en-US"/>
              </w:rPr>
              <w:t>;</w:t>
            </w:r>
          </w:p>
          <w:p w:rsidR="00D56B3C" w:rsidRPr="00F76951" w:rsidRDefault="00D56B3C" w:rsidP="00707BC4">
            <w:pPr>
              <w:pStyle w:val="Style5"/>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 xml:space="preserve">— 30 </w:t>
            </w:r>
            <w:r w:rsidRPr="00F76951">
              <w:rPr>
                <w:rStyle w:val="FontStyle98"/>
                <w:rFonts w:ascii="Times New Roman" w:hAnsi="Times New Roman" w:cs="Times New Roman"/>
                <w:sz w:val="24"/>
                <w:szCs w:val="24"/>
                <w:lang w:eastAsia="en-US"/>
              </w:rPr>
              <w:t>м</w:t>
            </w:r>
            <w:r w:rsidRPr="00F76951">
              <w:rPr>
                <w:rStyle w:val="FontStyle98"/>
                <w:rFonts w:ascii="Times New Roman" w:hAnsi="Times New Roman" w:cs="Times New Roman"/>
                <w:sz w:val="24"/>
                <w:szCs w:val="24"/>
                <w:lang w:val="en-US" w:eastAsia="en-US"/>
              </w:rPr>
              <w:t>;</w:t>
            </w:r>
          </w:p>
          <w:p w:rsidR="00D56B3C" w:rsidRPr="00F76951" w:rsidRDefault="00D56B3C" w:rsidP="00707BC4">
            <w:pPr>
              <w:pStyle w:val="Style5"/>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 xml:space="preserve">— </w:t>
            </w:r>
            <w:r w:rsidRPr="00F76951">
              <w:rPr>
                <w:rStyle w:val="FontStyle98"/>
                <w:rFonts w:ascii="Times New Roman" w:hAnsi="Times New Roman" w:cs="Times New Roman"/>
                <w:sz w:val="24"/>
                <w:szCs w:val="24"/>
                <w:lang w:eastAsia="en-US"/>
              </w:rPr>
              <w:t>толщина</w:t>
            </w:r>
            <w:r w:rsidRPr="00F76951">
              <w:rPr>
                <w:rStyle w:val="FontStyle98"/>
                <w:rFonts w:ascii="Times New Roman" w:hAnsi="Times New Roman" w:cs="Times New Roman"/>
                <w:sz w:val="24"/>
                <w:szCs w:val="24"/>
                <w:lang w:val="en-US" w:eastAsia="en-US"/>
              </w:rPr>
              <w:t xml:space="preserve"> </w:t>
            </w:r>
            <w:r w:rsidRPr="00F76951">
              <w:rPr>
                <w:rStyle w:val="FontStyle98"/>
                <w:rFonts w:ascii="Times New Roman" w:hAnsi="Times New Roman" w:cs="Times New Roman"/>
                <w:sz w:val="24"/>
                <w:szCs w:val="24"/>
                <w:lang w:eastAsia="en-US"/>
              </w:rPr>
              <w:t>пленки</w:t>
            </w:r>
            <w:r w:rsidRPr="00F76951">
              <w:rPr>
                <w:rStyle w:val="FontStyle98"/>
                <w:rFonts w:ascii="Times New Roman" w:hAnsi="Times New Roman" w:cs="Times New Roman"/>
                <w:sz w:val="24"/>
                <w:szCs w:val="24"/>
                <w:lang w:val="en-US" w:eastAsia="en-US"/>
              </w:rPr>
              <w:t xml:space="preserve"> 0,25 </w:t>
            </w:r>
            <w:r w:rsidRPr="00F76951">
              <w:rPr>
                <w:rStyle w:val="FontStyle98"/>
                <w:rFonts w:ascii="Times New Roman" w:hAnsi="Times New Roman" w:cs="Times New Roman"/>
                <w:sz w:val="24"/>
                <w:szCs w:val="24"/>
                <w:lang w:eastAsia="en-US"/>
              </w:rPr>
              <w:t>мкм</w:t>
            </w:r>
            <w:r w:rsidRPr="00F76951">
              <w:rPr>
                <w:rStyle w:val="FontStyle98"/>
                <w:rFonts w:ascii="Times New Roman" w:hAnsi="Times New Roman" w:cs="Times New Roman"/>
                <w:sz w:val="24"/>
                <w:szCs w:val="24"/>
                <w:lang w:val="en-US" w:eastAsia="en-US"/>
              </w:rPr>
              <w:t>;</w:t>
            </w:r>
          </w:p>
          <w:p w:rsidR="00D56B3C" w:rsidRPr="00F76951" w:rsidRDefault="00D56B3C" w:rsidP="00707BC4">
            <w:pPr>
              <w:pStyle w:val="Style5"/>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внутренний диаметр 0,25 мм;</w:t>
            </w:r>
          </w:p>
          <w:p w:rsidR="00D56B3C" w:rsidRPr="00F76951" w:rsidRDefault="00D56B3C" w:rsidP="00707BC4">
            <w:pPr>
              <w:pStyle w:val="Style5"/>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Постоянный поток гелия 2 мл/мин;</w:t>
            </w:r>
          </w:p>
          <w:p w:rsidR="00D56B3C" w:rsidRPr="00F76951" w:rsidRDefault="00D56B3C" w:rsidP="00707BC4">
            <w:pPr>
              <w:pStyle w:val="Style5"/>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Без деления потока 75 °C</w:t>
            </w:r>
          </w:p>
          <w:p w:rsidR="00D56B3C" w:rsidRPr="00F76951" w:rsidRDefault="00D56B3C" w:rsidP="00707BC4">
            <w:pPr>
              <w:pStyle w:val="Style5"/>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1 </w:t>
            </w:r>
            <w:proofErr w:type="spellStart"/>
            <w:r w:rsidRPr="00F76951">
              <w:rPr>
                <w:rStyle w:val="FontStyle98"/>
                <w:rFonts w:ascii="Times New Roman" w:hAnsi="Times New Roman" w:cs="Times New Roman"/>
                <w:sz w:val="24"/>
                <w:szCs w:val="24"/>
                <w:lang w:eastAsia="en-US"/>
              </w:rPr>
              <w:t>мкл</w:t>
            </w:r>
            <w:proofErr w:type="spellEnd"/>
            <w:r w:rsidRPr="00F76951">
              <w:rPr>
                <w:rStyle w:val="FontStyle98"/>
                <w:rFonts w:ascii="Times New Roman" w:hAnsi="Times New Roman" w:cs="Times New Roman"/>
                <w:sz w:val="24"/>
                <w:szCs w:val="24"/>
                <w:lang w:eastAsia="en-US"/>
              </w:rPr>
              <w:t>;</w:t>
            </w:r>
          </w:p>
          <w:p w:rsidR="00D56B3C" w:rsidRPr="00F76951" w:rsidRDefault="00D56B3C" w:rsidP="00707BC4">
            <w:pPr>
              <w:pStyle w:val="Style5"/>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Время выдержки при температуре 60 °C 1,25 мин;</w:t>
            </w:r>
          </w:p>
          <w:p w:rsidR="00D56B3C" w:rsidRPr="00F76951" w:rsidRDefault="00D56B3C" w:rsidP="00707BC4">
            <w:pPr>
              <w:pStyle w:val="Style5"/>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от 90 °C/мин до 140 °C время выдержки 0 мин;</w:t>
            </w:r>
          </w:p>
          <w:p w:rsidR="00D56B3C" w:rsidRPr="00F76951" w:rsidRDefault="00D56B3C" w:rsidP="00707BC4">
            <w:pPr>
              <w:pStyle w:val="Style5"/>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от 45 °C/мин до 250 °C время выдержки 3 мин;</w:t>
            </w:r>
          </w:p>
          <w:p w:rsidR="00D56B3C" w:rsidRPr="00F76951" w:rsidRDefault="00D56B3C" w:rsidP="00707BC4">
            <w:pPr>
              <w:pStyle w:val="Style60"/>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от 40</w:t>
            </w:r>
            <w:r w:rsidR="00C25A14">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°C/мин до 325°C время выдержки 2,75 мин.</w:t>
            </w:r>
          </w:p>
        </w:tc>
      </w:tr>
    </w:tbl>
    <w:p w:rsidR="00D56B3C" w:rsidRDefault="00D56B3C" w:rsidP="00D56B3C">
      <w:pPr>
        <w:pStyle w:val="Style28"/>
        <w:widowControl/>
        <w:jc w:val="both"/>
        <w:rPr>
          <w:rStyle w:val="FontStyle87"/>
          <w:rFonts w:ascii="Times New Roman" w:hAnsi="Times New Roman" w:cs="Times New Roman"/>
          <w:sz w:val="24"/>
          <w:szCs w:val="24"/>
          <w:lang w:eastAsia="en-US"/>
        </w:rPr>
      </w:pPr>
    </w:p>
    <w:p w:rsidR="00D56B3C" w:rsidRPr="00F76951" w:rsidRDefault="00D56B3C" w:rsidP="00D56B3C">
      <w:pPr>
        <w:pStyle w:val="Style28"/>
        <w:widowControl/>
        <w:jc w:val="both"/>
        <w:rPr>
          <w:rStyle w:val="FontStyle87"/>
          <w:rFonts w:ascii="Times New Roman" w:hAnsi="Times New Roman" w:cs="Times New Roman"/>
          <w:sz w:val="24"/>
          <w:szCs w:val="24"/>
          <w:lang w:eastAsia="en-US"/>
        </w:rPr>
      </w:pPr>
    </w:p>
    <w:bookmarkEnd w:id="14"/>
    <w:p w:rsidR="00D56B3C" w:rsidRPr="00D56B3C" w:rsidRDefault="00D56B3C" w:rsidP="00D56B3C">
      <w:pPr>
        <w:pStyle w:val="Style14"/>
        <w:widowControl/>
        <w:pBdr>
          <w:top w:val="single" w:sz="4" w:space="1" w:color="auto"/>
          <w:left w:val="single" w:sz="4" w:space="4" w:color="auto"/>
          <w:bottom w:val="single" w:sz="4" w:space="1" w:color="auto"/>
          <w:right w:val="single" w:sz="4" w:space="4" w:color="auto"/>
          <w:between w:val="single" w:sz="4" w:space="1" w:color="auto"/>
          <w:bar w:val="single" w:sz="4" w:color="auto"/>
        </w:pBdr>
        <w:rPr>
          <w:rStyle w:val="FontStyle100"/>
          <w:rFonts w:ascii="Times New Roman" w:hAnsi="Times New Roman" w:cs="Times New Roman"/>
          <w:b w:val="0"/>
          <w:sz w:val="24"/>
          <w:szCs w:val="24"/>
          <w:lang w:eastAsia="en-US"/>
        </w:rPr>
        <w:sectPr w:rsidR="00D56B3C" w:rsidRPr="00D56B3C" w:rsidSect="00CA7DAC">
          <w:pgSz w:w="11909" w:h="16834"/>
          <w:pgMar w:top="1134" w:right="851" w:bottom="1134" w:left="1418" w:header="1020" w:footer="1020" w:gutter="0"/>
          <w:cols w:space="720"/>
          <w:noEndnote/>
          <w:docGrid w:linePitch="326"/>
        </w:sectPr>
      </w:pPr>
    </w:p>
    <w:p w:rsidR="001A35CF" w:rsidRPr="00F76951" w:rsidRDefault="001A35CF" w:rsidP="001A35CF">
      <w:pPr>
        <w:pStyle w:val="Style28"/>
        <w:widowControl/>
        <w:ind w:firstLine="720"/>
        <w:jc w:val="both"/>
        <w:rPr>
          <w:rStyle w:val="FontStyle87"/>
          <w:rFonts w:ascii="Times New Roman" w:hAnsi="Times New Roman" w:cs="Times New Roman"/>
          <w:sz w:val="24"/>
          <w:szCs w:val="24"/>
          <w:lang w:eastAsia="en-US"/>
        </w:rPr>
      </w:pPr>
    </w:p>
    <w:p w:rsidR="001A35CF" w:rsidRPr="00F76951" w:rsidRDefault="001A35CF" w:rsidP="001A35CF">
      <w:pPr>
        <w:pStyle w:val="Style60"/>
        <w:widowControl/>
        <w:jc w:val="both"/>
        <w:rPr>
          <w:rStyle w:val="FontStyle98"/>
          <w:rFonts w:ascii="Times New Roman" w:hAnsi="Times New Roman" w:cs="Times New Roman"/>
          <w:sz w:val="24"/>
          <w:szCs w:val="24"/>
          <w:lang w:eastAsia="en-US"/>
        </w:rPr>
      </w:pPr>
    </w:p>
    <w:p w:rsidR="00D3276C" w:rsidRPr="00F76951" w:rsidRDefault="00D3276C" w:rsidP="00D3276C">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 xml:space="preserve">Таблица B.1 — Относительная масса </w:t>
      </w:r>
      <w:proofErr w:type="spellStart"/>
      <w:r w:rsidRPr="00F76951">
        <w:rPr>
          <w:rStyle w:val="FontStyle100"/>
          <w:rFonts w:ascii="Times New Roman" w:hAnsi="Times New Roman" w:cs="Times New Roman"/>
          <w:b w:val="0"/>
          <w:sz w:val="24"/>
          <w:szCs w:val="24"/>
          <w:lang w:eastAsia="en-US"/>
        </w:rPr>
        <w:t>нативного</w:t>
      </w:r>
      <w:proofErr w:type="spellEnd"/>
      <w:r w:rsidRPr="00F76951">
        <w:rPr>
          <w:rStyle w:val="FontStyle100"/>
          <w:rFonts w:ascii="Times New Roman" w:hAnsi="Times New Roman" w:cs="Times New Roman"/>
          <w:b w:val="0"/>
          <w:sz w:val="24"/>
          <w:szCs w:val="24"/>
          <w:lang w:eastAsia="en-US"/>
        </w:rPr>
        <w:t xml:space="preserve"> и </w:t>
      </w:r>
      <w:proofErr w:type="spellStart"/>
      <w:proofErr w:type="gramStart"/>
      <w:r w:rsidRPr="00F76951">
        <w:rPr>
          <w:rStyle w:val="FontStyle100"/>
          <w:rFonts w:ascii="Times New Roman" w:hAnsi="Times New Roman" w:cs="Times New Roman"/>
          <w:b w:val="0"/>
          <w:sz w:val="24"/>
          <w:szCs w:val="24"/>
          <w:lang w:eastAsia="en-US"/>
        </w:rPr>
        <w:t>дейтерированного</w:t>
      </w:r>
      <w:proofErr w:type="spellEnd"/>
      <w:proofErr w:type="gramEnd"/>
      <w:r w:rsidRPr="00F76951">
        <w:rPr>
          <w:rStyle w:val="FontStyle100"/>
          <w:rFonts w:ascii="Times New Roman" w:hAnsi="Times New Roman" w:cs="Times New Roman"/>
          <w:b w:val="0"/>
          <w:sz w:val="24"/>
          <w:szCs w:val="24"/>
          <w:lang w:eastAsia="en-US"/>
        </w:rPr>
        <w:t xml:space="preserve"> ПАУ</w:t>
      </w:r>
    </w:p>
    <w:p w:rsidR="00D3276C" w:rsidRPr="00F76951" w:rsidRDefault="00D3276C" w:rsidP="00D3276C">
      <w:pPr>
        <w:pStyle w:val="Style14"/>
        <w:widowControl/>
        <w:jc w:val="center"/>
        <w:rPr>
          <w:rStyle w:val="FontStyle100"/>
          <w:rFonts w:ascii="Times New Roman" w:hAnsi="Times New Roman" w:cs="Times New Roman"/>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797"/>
        <w:gridCol w:w="2520"/>
        <w:gridCol w:w="1210"/>
        <w:gridCol w:w="811"/>
        <w:gridCol w:w="2827"/>
        <w:gridCol w:w="1195"/>
      </w:tblGrid>
      <w:tr w:rsidR="00D3276C" w:rsidRPr="00F76951" w:rsidTr="00707BC4">
        <w:trPr>
          <w:trHeight w:val="418"/>
          <w:jc w:val="center"/>
        </w:trPr>
        <w:tc>
          <w:tcPr>
            <w:tcW w:w="3317" w:type="dxa"/>
            <w:gridSpan w:val="2"/>
            <w:tcBorders>
              <w:top w:val="single" w:sz="6" w:space="0" w:color="auto"/>
              <w:left w:val="single" w:sz="6" w:space="0" w:color="auto"/>
              <w:bottom w:val="double" w:sz="4" w:space="0" w:color="auto"/>
              <w:right w:val="single" w:sz="6" w:space="0" w:color="auto"/>
            </w:tcBorders>
          </w:tcPr>
          <w:p w:rsidR="00D3276C" w:rsidRPr="00CB29CA" w:rsidRDefault="00D3276C" w:rsidP="00707BC4">
            <w:pPr>
              <w:pStyle w:val="Style25"/>
              <w:widowControl/>
              <w:jc w:val="center"/>
              <w:rPr>
                <w:rStyle w:val="FontStyle100"/>
                <w:rFonts w:ascii="Times New Roman" w:hAnsi="Times New Roman" w:cs="Times New Roman"/>
                <w:sz w:val="24"/>
                <w:szCs w:val="24"/>
                <w:lang w:val="en-US" w:eastAsia="en-US"/>
              </w:rPr>
            </w:pPr>
            <w:proofErr w:type="spellStart"/>
            <w:r w:rsidRPr="00CB29CA">
              <w:rPr>
                <w:rStyle w:val="FontStyle100"/>
                <w:rFonts w:ascii="Times New Roman" w:hAnsi="Times New Roman" w:cs="Times New Roman"/>
                <w:sz w:val="24"/>
                <w:szCs w:val="24"/>
                <w:lang w:eastAsia="en-US"/>
              </w:rPr>
              <w:t>Нативный</w:t>
            </w:r>
            <w:proofErr w:type="spellEnd"/>
            <w:r w:rsidRPr="00CB29CA">
              <w:rPr>
                <w:rStyle w:val="FontStyle100"/>
                <w:rFonts w:ascii="Times New Roman" w:hAnsi="Times New Roman" w:cs="Times New Roman"/>
                <w:sz w:val="24"/>
                <w:szCs w:val="24"/>
                <w:lang w:eastAsia="en-US"/>
              </w:rPr>
              <w:t xml:space="preserve"> ПАУ</w:t>
            </w:r>
          </w:p>
        </w:tc>
        <w:tc>
          <w:tcPr>
            <w:tcW w:w="1210" w:type="dxa"/>
            <w:tcBorders>
              <w:top w:val="single" w:sz="6" w:space="0" w:color="auto"/>
              <w:left w:val="single" w:sz="6" w:space="0" w:color="auto"/>
              <w:bottom w:val="double" w:sz="4" w:space="0" w:color="auto"/>
              <w:right w:val="single" w:sz="6" w:space="0" w:color="auto"/>
            </w:tcBorders>
          </w:tcPr>
          <w:p w:rsidR="00D3276C" w:rsidRPr="00CB29CA" w:rsidRDefault="00D3276C" w:rsidP="00707BC4">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Масса SIM</w:t>
            </w:r>
          </w:p>
        </w:tc>
        <w:tc>
          <w:tcPr>
            <w:tcW w:w="3638" w:type="dxa"/>
            <w:gridSpan w:val="2"/>
            <w:tcBorders>
              <w:top w:val="single" w:sz="6" w:space="0" w:color="auto"/>
              <w:left w:val="single" w:sz="6" w:space="0" w:color="auto"/>
              <w:bottom w:val="double" w:sz="4" w:space="0" w:color="auto"/>
              <w:right w:val="single" w:sz="6" w:space="0" w:color="auto"/>
            </w:tcBorders>
          </w:tcPr>
          <w:p w:rsidR="00D3276C" w:rsidRPr="00CB29CA" w:rsidRDefault="00D3276C" w:rsidP="00707BC4">
            <w:pPr>
              <w:pStyle w:val="Style25"/>
              <w:widowControl/>
              <w:jc w:val="center"/>
              <w:rPr>
                <w:rStyle w:val="FontStyle100"/>
                <w:rFonts w:ascii="Times New Roman" w:hAnsi="Times New Roman" w:cs="Times New Roman"/>
                <w:sz w:val="24"/>
                <w:szCs w:val="24"/>
                <w:lang w:val="en-US" w:eastAsia="en-US"/>
              </w:rPr>
            </w:pPr>
            <w:proofErr w:type="spellStart"/>
            <w:r w:rsidRPr="00CB29CA">
              <w:rPr>
                <w:rStyle w:val="FontStyle100"/>
                <w:rFonts w:ascii="Times New Roman" w:hAnsi="Times New Roman" w:cs="Times New Roman"/>
                <w:sz w:val="24"/>
                <w:szCs w:val="24"/>
                <w:lang w:eastAsia="en-US"/>
              </w:rPr>
              <w:t>Дейтерированный</w:t>
            </w:r>
            <w:proofErr w:type="spellEnd"/>
            <w:r w:rsidRPr="00CB29CA">
              <w:rPr>
                <w:rStyle w:val="FontStyle100"/>
                <w:rFonts w:ascii="Times New Roman" w:hAnsi="Times New Roman" w:cs="Times New Roman"/>
                <w:sz w:val="24"/>
                <w:szCs w:val="24"/>
                <w:lang w:eastAsia="en-US"/>
              </w:rPr>
              <w:t xml:space="preserve"> ПАУ</w:t>
            </w:r>
          </w:p>
        </w:tc>
        <w:tc>
          <w:tcPr>
            <w:tcW w:w="1195" w:type="dxa"/>
            <w:tcBorders>
              <w:top w:val="single" w:sz="6" w:space="0" w:color="auto"/>
              <w:left w:val="single" w:sz="6" w:space="0" w:color="auto"/>
              <w:bottom w:val="double" w:sz="4" w:space="0" w:color="auto"/>
              <w:right w:val="single" w:sz="6" w:space="0" w:color="auto"/>
            </w:tcBorders>
          </w:tcPr>
          <w:p w:rsidR="00D3276C" w:rsidRPr="00CB29CA" w:rsidRDefault="00D3276C" w:rsidP="00707BC4">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Масса SIM</w:t>
            </w:r>
          </w:p>
        </w:tc>
      </w:tr>
      <w:tr w:rsidR="00D3276C" w:rsidRPr="00F76951" w:rsidTr="00707BC4">
        <w:trPr>
          <w:trHeight w:val="403"/>
          <w:jc w:val="center"/>
        </w:trPr>
        <w:tc>
          <w:tcPr>
            <w:tcW w:w="797" w:type="dxa"/>
            <w:tcBorders>
              <w:top w:val="double" w:sz="4"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w:t>
            </w:r>
          </w:p>
        </w:tc>
        <w:tc>
          <w:tcPr>
            <w:tcW w:w="2520" w:type="dxa"/>
            <w:tcBorders>
              <w:top w:val="double" w:sz="4"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w:t>
            </w:r>
          </w:p>
        </w:tc>
        <w:tc>
          <w:tcPr>
            <w:tcW w:w="1210" w:type="dxa"/>
            <w:tcBorders>
              <w:top w:val="double" w:sz="4"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128, 1</w:t>
            </w:r>
          </w:p>
        </w:tc>
        <w:tc>
          <w:tcPr>
            <w:tcW w:w="811" w:type="dxa"/>
            <w:tcBorders>
              <w:top w:val="double" w:sz="4"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1-D</w:t>
            </w:r>
          </w:p>
        </w:tc>
        <w:tc>
          <w:tcPr>
            <w:tcW w:w="2827" w:type="dxa"/>
            <w:tcBorders>
              <w:top w:val="double" w:sz="4"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 d8</w:t>
            </w:r>
          </w:p>
        </w:tc>
        <w:tc>
          <w:tcPr>
            <w:tcW w:w="1195" w:type="dxa"/>
            <w:tcBorders>
              <w:top w:val="double" w:sz="4"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136,1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Аценафтилен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152,1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Аценафтилен</w:t>
            </w:r>
            <w:proofErr w:type="spellEnd"/>
            <w:r w:rsidRPr="00F76951">
              <w:rPr>
                <w:rStyle w:val="FontStyle98"/>
                <w:rFonts w:ascii="Times New Roman" w:hAnsi="Times New Roman" w:cs="Times New Roman"/>
                <w:sz w:val="24"/>
                <w:szCs w:val="24"/>
                <w:lang w:eastAsia="en-US"/>
              </w:rPr>
              <w:t xml:space="preserve"> d8</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160,1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3</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154,1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3-D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Аценафтен-d10</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164,1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4</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Флюорен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166,1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4-D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Флуорен</w:t>
            </w:r>
            <w:proofErr w:type="spellEnd"/>
            <w:r w:rsidRPr="00F76951">
              <w:rPr>
                <w:rStyle w:val="FontStyle98"/>
                <w:rFonts w:ascii="Times New Roman" w:hAnsi="Times New Roman" w:cs="Times New Roman"/>
                <w:sz w:val="24"/>
                <w:szCs w:val="24"/>
                <w:lang w:eastAsia="en-US"/>
              </w:rPr>
              <w:t xml:space="preserve"> d10</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176,1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5</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w:t>
            </w:r>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178,1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5-D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 d10</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188,1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6</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w:t>
            </w:r>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178,1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6-D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 d10</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188,1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7</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Флуорантен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202,1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7-D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Флуорантен</w:t>
            </w:r>
            <w:proofErr w:type="spellEnd"/>
            <w:r w:rsidRPr="00F76951">
              <w:rPr>
                <w:rStyle w:val="FontStyle98"/>
                <w:rFonts w:ascii="Times New Roman" w:hAnsi="Times New Roman" w:cs="Times New Roman"/>
                <w:sz w:val="24"/>
                <w:szCs w:val="24"/>
                <w:lang w:eastAsia="en-US"/>
              </w:rPr>
              <w:t xml:space="preserve"> d10</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212,1</w:t>
            </w:r>
          </w:p>
        </w:tc>
      </w:tr>
      <w:tr w:rsidR="00D3276C" w:rsidRPr="00F76951" w:rsidTr="00707BC4">
        <w:trPr>
          <w:trHeight w:val="389"/>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Пирен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202,1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8-D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Пирен-d10</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212,1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w:t>
            </w:r>
            <w:proofErr w:type="gramStart"/>
            <w:r w:rsidRPr="00F76951">
              <w:rPr>
                <w:rStyle w:val="FontStyle98"/>
                <w:rFonts w:ascii="Times New Roman" w:hAnsi="Times New Roman" w:cs="Times New Roman"/>
                <w:sz w:val="24"/>
                <w:szCs w:val="24"/>
                <w:lang w:eastAsia="en-US"/>
              </w:rPr>
              <w:t>з</w:t>
            </w:r>
            <w:proofErr w:type="spellEnd"/>
            <w:r w:rsidRPr="00F76951">
              <w:rPr>
                <w:rStyle w:val="FontStyle98"/>
                <w:rFonts w:ascii="Times New Roman" w:hAnsi="Times New Roman" w:cs="Times New Roman"/>
                <w:sz w:val="24"/>
                <w:szCs w:val="24"/>
                <w:lang w:eastAsia="en-US"/>
              </w:rPr>
              <w:t>[</w:t>
            </w:r>
            <w:proofErr w:type="gramEnd"/>
            <w:r w:rsidRPr="008F2366">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]антрацен</w:t>
            </w:r>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228,1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8F2366">
              <w:rPr>
                <w:rStyle w:val="FontStyle98"/>
                <w:rFonts w:ascii="Times New Roman" w:hAnsi="Times New Roman" w:cs="Times New Roman"/>
                <w:i/>
                <w:sz w:val="24"/>
                <w:szCs w:val="24"/>
                <w:lang w:eastAsia="en-US"/>
              </w:rPr>
              <w:t>a</w:t>
            </w:r>
            <w:r w:rsidRPr="00F76951">
              <w:rPr>
                <w:rStyle w:val="FontStyle98"/>
                <w:rFonts w:ascii="Times New Roman" w:hAnsi="Times New Roman" w:cs="Times New Roman"/>
                <w:sz w:val="24"/>
                <w:szCs w:val="24"/>
                <w:lang w:eastAsia="en-US"/>
              </w:rPr>
              <w:t>]антрацен d12</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240,1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10</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Хризен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228,1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10-D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Хризен</w:t>
            </w:r>
            <w:proofErr w:type="spellEnd"/>
            <w:r w:rsidRPr="00F76951">
              <w:rPr>
                <w:rStyle w:val="FontStyle98"/>
                <w:rFonts w:ascii="Times New Roman" w:hAnsi="Times New Roman" w:cs="Times New Roman"/>
                <w:sz w:val="24"/>
                <w:szCs w:val="24"/>
                <w:lang w:eastAsia="en-US"/>
              </w:rPr>
              <w:t xml:space="preserve"> d12</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240,1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11</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8F2366">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8F2366" w:rsidRPr="008F2366">
              <w:rPr>
                <w:rStyle w:val="FontStyle98"/>
                <w:rFonts w:ascii="Times New Roman" w:hAnsi="Times New Roman" w:cs="Times New Roman"/>
                <w:i/>
                <w:sz w:val="24"/>
                <w:szCs w:val="24"/>
                <w:lang w:val="en-US" w:eastAsia="en-US"/>
              </w:rPr>
              <w:t>b</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252,1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11-D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8F2366" w:rsidRPr="008F2366">
              <w:rPr>
                <w:rStyle w:val="FontStyle98"/>
                <w:rFonts w:ascii="Times New Roman" w:hAnsi="Times New Roman" w:cs="Times New Roman"/>
                <w:i/>
                <w:sz w:val="24"/>
                <w:szCs w:val="24"/>
                <w:lang w:val="en-US" w:eastAsia="en-US"/>
              </w:rPr>
              <w:t>b</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264,1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12</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8F2366">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8F2366" w:rsidRPr="008F2366">
              <w:rPr>
                <w:rStyle w:val="FontStyle98"/>
                <w:rFonts w:ascii="Times New Roman" w:hAnsi="Times New Roman" w:cs="Times New Roman"/>
                <w:i/>
                <w:sz w:val="24"/>
                <w:szCs w:val="24"/>
                <w:lang w:val="en-US" w:eastAsia="en-US"/>
              </w:rPr>
              <w:t>k</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w:t>
            </w:r>
            <w:proofErr w:type="spellEnd"/>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ne</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252,1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12-D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8F2366">
              <w:rPr>
                <w:rStyle w:val="FontStyle98"/>
                <w:rFonts w:ascii="Times New Roman" w:hAnsi="Times New Roman" w:cs="Times New Roman"/>
                <w:i/>
                <w:sz w:val="24"/>
                <w:szCs w:val="24"/>
                <w:lang w:eastAsia="en-US"/>
              </w:rPr>
              <w:t>k</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r w:rsidRPr="00F76951">
              <w:rPr>
                <w:rStyle w:val="FontStyle98"/>
                <w:rFonts w:ascii="Times New Roman" w:hAnsi="Times New Roman" w:cs="Times New Roman"/>
                <w:sz w:val="24"/>
                <w:szCs w:val="24"/>
                <w:lang w:eastAsia="en-US"/>
              </w:rPr>
              <w:t xml:space="preserve"> d12</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264,1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13</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w:t>
            </w:r>
            <w:proofErr w:type="gramStart"/>
            <w:r w:rsidRPr="00F76951">
              <w:rPr>
                <w:rStyle w:val="FontStyle98"/>
                <w:rFonts w:ascii="Times New Roman" w:hAnsi="Times New Roman" w:cs="Times New Roman"/>
                <w:sz w:val="24"/>
                <w:szCs w:val="24"/>
                <w:lang w:eastAsia="en-US"/>
              </w:rPr>
              <w:t>о</w:t>
            </w:r>
            <w:proofErr w:type="spellEnd"/>
            <w:r w:rsidRPr="00F76951">
              <w:rPr>
                <w:rStyle w:val="FontStyle98"/>
                <w:rFonts w:ascii="Times New Roman" w:hAnsi="Times New Roman" w:cs="Times New Roman"/>
                <w:sz w:val="24"/>
                <w:szCs w:val="24"/>
                <w:lang w:eastAsia="en-US"/>
              </w:rPr>
              <w:t>[</w:t>
            </w:r>
            <w:proofErr w:type="gramEnd"/>
            <w:r w:rsidRPr="008F2366">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252,1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13-D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8F2366">
              <w:rPr>
                <w:rStyle w:val="FontStyle98"/>
                <w:rFonts w:ascii="Times New Roman" w:hAnsi="Times New Roman" w:cs="Times New Roman"/>
                <w:i/>
                <w:sz w:val="24"/>
                <w:szCs w:val="24"/>
                <w:lang w:eastAsia="en-US"/>
              </w:rPr>
              <w:t>a</w:t>
            </w:r>
            <w:r w:rsidRPr="00F76951">
              <w:rPr>
                <w:rStyle w:val="FontStyle98"/>
                <w:rFonts w:ascii="Times New Roman" w:hAnsi="Times New Roman" w:cs="Times New Roman"/>
                <w:sz w:val="24"/>
                <w:szCs w:val="24"/>
                <w:lang w:eastAsia="en-US"/>
              </w:rPr>
              <w:t>]пирен-d12</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264,1</w:t>
            </w:r>
          </w:p>
        </w:tc>
      </w:tr>
      <w:tr w:rsidR="00D3276C" w:rsidRPr="00F76951" w:rsidTr="00707BC4">
        <w:trPr>
          <w:trHeight w:val="394"/>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14</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8F2366" w:rsidP="00707BC4">
            <w:pPr>
              <w:pStyle w:val="Style24"/>
              <w:widowControl/>
              <w:jc w:val="both"/>
              <w:rPr>
                <w:rStyle w:val="FontStyle98"/>
                <w:rFonts w:ascii="Times New Roman" w:hAnsi="Times New Roman" w:cs="Times New Roman"/>
                <w:sz w:val="24"/>
                <w:szCs w:val="24"/>
                <w:lang w:val="en-US" w:eastAsia="en-US"/>
              </w:rPr>
            </w:pPr>
            <w:proofErr w:type="spellStart"/>
            <w:r>
              <w:rPr>
                <w:rStyle w:val="FontStyle98"/>
                <w:rFonts w:ascii="Times New Roman" w:hAnsi="Times New Roman" w:cs="Times New Roman"/>
                <w:sz w:val="24"/>
                <w:szCs w:val="24"/>
                <w:lang w:eastAsia="en-US"/>
              </w:rPr>
              <w:t>Бензо</w:t>
            </w:r>
            <w:proofErr w:type="spellEnd"/>
            <w:r>
              <w:rPr>
                <w:rStyle w:val="FontStyle98"/>
                <w:rFonts w:ascii="Times New Roman" w:hAnsi="Times New Roman" w:cs="Times New Roman"/>
                <w:sz w:val="24"/>
                <w:szCs w:val="24"/>
                <w:lang w:eastAsia="en-US"/>
              </w:rPr>
              <w:t>[</w:t>
            </w:r>
            <w:proofErr w:type="spellStart"/>
            <w:r w:rsidRPr="008F2366">
              <w:rPr>
                <w:rStyle w:val="FontStyle98"/>
                <w:rFonts w:ascii="Times New Roman" w:hAnsi="Times New Roman" w:cs="Times New Roman"/>
                <w:i/>
                <w:sz w:val="24"/>
                <w:szCs w:val="24"/>
                <w:lang w:val="en-US" w:eastAsia="en-US"/>
              </w:rPr>
              <w:t>ghi</w:t>
            </w:r>
            <w:proofErr w:type="spellEnd"/>
            <w:r w:rsidR="00D3276C" w:rsidRPr="00F76951">
              <w:rPr>
                <w:rStyle w:val="FontStyle98"/>
                <w:rFonts w:ascii="Times New Roman" w:hAnsi="Times New Roman" w:cs="Times New Roman"/>
                <w:sz w:val="24"/>
                <w:szCs w:val="24"/>
                <w:lang w:eastAsia="en-US"/>
              </w:rPr>
              <w:t>]</w:t>
            </w:r>
            <w:proofErr w:type="spellStart"/>
            <w:r w:rsidR="00D3276C" w:rsidRPr="00F76951">
              <w:rPr>
                <w:rStyle w:val="FontStyle98"/>
                <w:rFonts w:ascii="Times New Roman" w:hAnsi="Times New Roman" w:cs="Times New Roman"/>
                <w:sz w:val="24"/>
                <w:szCs w:val="24"/>
                <w:lang w:eastAsia="en-US"/>
              </w:rPr>
              <w:t>перилен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276,1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14-D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proofErr w:type="spellStart"/>
            <w:r w:rsidR="008F2366" w:rsidRPr="008F2366">
              <w:rPr>
                <w:rStyle w:val="FontStyle98"/>
                <w:rFonts w:ascii="Times New Roman" w:hAnsi="Times New Roman" w:cs="Times New Roman"/>
                <w:i/>
                <w:sz w:val="24"/>
                <w:szCs w:val="24"/>
                <w:lang w:val="en-US" w:eastAsia="en-US"/>
              </w:rPr>
              <w:t>ghi</w:t>
            </w:r>
            <w:proofErr w:type="spellEnd"/>
            <w:r w:rsidR="008F2366">
              <w:rPr>
                <w:rStyle w:val="FontStyle98"/>
                <w:rFonts w:ascii="Times New Roman" w:hAnsi="Times New Roman" w:cs="Times New Roman"/>
                <w:sz w:val="24"/>
                <w:szCs w:val="24"/>
                <w:lang w:val="en-US" w:eastAsia="en-US"/>
              </w:rPr>
              <w:t>]</w:t>
            </w:r>
            <w:proofErr w:type="spellStart"/>
            <w:r w:rsidRPr="00F76951">
              <w:rPr>
                <w:rStyle w:val="FontStyle98"/>
                <w:rFonts w:ascii="Times New Roman" w:hAnsi="Times New Roman" w:cs="Times New Roman"/>
                <w:sz w:val="24"/>
                <w:szCs w:val="24"/>
                <w:lang w:eastAsia="en-US"/>
              </w:rPr>
              <w:t>перилен</w:t>
            </w:r>
            <w:proofErr w:type="spellEnd"/>
            <w:r w:rsidRPr="00F76951">
              <w:rPr>
                <w:rStyle w:val="FontStyle98"/>
                <w:rFonts w:ascii="Times New Roman" w:hAnsi="Times New Roman" w:cs="Times New Roman"/>
                <w:sz w:val="24"/>
                <w:szCs w:val="24"/>
                <w:lang w:eastAsia="en-US"/>
              </w:rPr>
              <w:t xml:space="preserve"> d12</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288,2</w:t>
            </w:r>
          </w:p>
        </w:tc>
      </w:tr>
      <w:tr w:rsidR="00D3276C" w:rsidRPr="00F76951" w:rsidTr="00707BC4">
        <w:trPr>
          <w:trHeight w:val="389"/>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8F2366">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Дибенз</w:t>
            </w:r>
            <w:proofErr w:type="spellEnd"/>
            <w:r w:rsidRPr="00F76951">
              <w:rPr>
                <w:rStyle w:val="FontStyle98"/>
                <w:rFonts w:ascii="Times New Roman" w:hAnsi="Times New Roman" w:cs="Times New Roman"/>
                <w:sz w:val="24"/>
                <w:szCs w:val="24"/>
                <w:lang w:eastAsia="en-US"/>
              </w:rPr>
              <w:t>[</w:t>
            </w:r>
            <w:r w:rsidR="008F2366" w:rsidRPr="008F2366">
              <w:rPr>
                <w:rStyle w:val="FontStyle98"/>
                <w:rFonts w:ascii="Times New Roman" w:hAnsi="Times New Roman" w:cs="Times New Roman"/>
                <w:i/>
                <w:sz w:val="24"/>
                <w:szCs w:val="24"/>
                <w:lang w:val="en-US" w:eastAsia="en-US"/>
              </w:rPr>
              <w:t>ah</w:t>
            </w:r>
            <w:r w:rsidRPr="00F76951">
              <w:rPr>
                <w:rStyle w:val="FontStyle98"/>
                <w:rFonts w:ascii="Times New Roman" w:hAnsi="Times New Roman" w:cs="Times New Roman"/>
                <w:sz w:val="24"/>
                <w:szCs w:val="24"/>
                <w:lang w:eastAsia="en-US"/>
              </w:rPr>
              <w:t>]антрацен</w:t>
            </w:r>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278,1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15-D</w:t>
            </w:r>
          </w:p>
        </w:tc>
        <w:tc>
          <w:tcPr>
            <w:tcW w:w="282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Дибенз</w:t>
            </w:r>
            <w:proofErr w:type="spellEnd"/>
            <w:r w:rsidRPr="00F76951">
              <w:rPr>
                <w:rStyle w:val="FontStyle98"/>
                <w:rFonts w:ascii="Times New Roman" w:hAnsi="Times New Roman" w:cs="Times New Roman"/>
                <w:sz w:val="24"/>
                <w:szCs w:val="24"/>
                <w:lang w:eastAsia="en-US"/>
              </w:rPr>
              <w:t>[</w:t>
            </w:r>
            <w:r w:rsidR="008F2366" w:rsidRPr="008F2366">
              <w:rPr>
                <w:rStyle w:val="FontStyle98"/>
                <w:rFonts w:ascii="Times New Roman" w:hAnsi="Times New Roman" w:cs="Times New Roman"/>
                <w:i/>
                <w:sz w:val="24"/>
                <w:szCs w:val="24"/>
                <w:lang w:val="en-US" w:eastAsia="en-US"/>
              </w:rPr>
              <w:t>ah</w:t>
            </w:r>
            <w:r w:rsidRPr="00F76951">
              <w:rPr>
                <w:rStyle w:val="FontStyle98"/>
                <w:rFonts w:ascii="Times New Roman" w:hAnsi="Times New Roman" w:cs="Times New Roman"/>
                <w:sz w:val="24"/>
                <w:szCs w:val="24"/>
                <w:lang w:eastAsia="en-US"/>
              </w:rPr>
              <w:t>]антрацен</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292,2</w:t>
            </w:r>
          </w:p>
        </w:tc>
      </w:tr>
      <w:tr w:rsidR="00D3276C" w:rsidRPr="00F76951" w:rsidTr="00707BC4">
        <w:trPr>
          <w:trHeight w:val="422"/>
          <w:jc w:val="center"/>
        </w:trPr>
        <w:tc>
          <w:tcPr>
            <w:tcW w:w="797"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w:t>
            </w:r>
          </w:p>
        </w:tc>
        <w:tc>
          <w:tcPr>
            <w:tcW w:w="252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Индено</w:t>
            </w:r>
            <w:proofErr w:type="spellEnd"/>
            <w:r w:rsidRPr="00F76951">
              <w:rPr>
                <w:rStyle w:val="FontStyle98"/>
                <w:rFonts w:ascii="Times New Roman" w:hAnsi="Times New Roman" w:cs="Times New Roman"/>
                <w:sz w:val="24"/>
                <w:szCs w:val="24"/>
                <w:lang w:eastAsia="en-US"/>
              </w:rPr>
              <w:t>[</w:t>
            </w:r>
            <w:r w:rsidRPr="008F2366">
              <w:rPr>
                <w:rStyle w:val="FontStyle98"/>
                <w:rFonts w:ascii="Times New Roman" w:hAnsi="Times New Roman" w:cs="Times New Roman"/>
                <w:i/>
                <w:sz w:val="24"/>
                <w:szCs w:val="24"/>
                <w:lang w:eastAsia="en-US"/>
              </w:rPr>
              <w:t>1,2,3-cd</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w:t>
            </w:r>
            <w:proofErr w:type="spellEnd"/>
          </w:p>
        </w:tc>
        <w:tc>
          <w:tcPr>
            <w:tcW w:w="1210"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276,1</w:t>
            </w:r>
          </w:p>
        </w:tc>
        <w:tc>
          <w:tcPr>
            <w:tcW w:w="811"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16-D</w:t>
            </w:r>
          </w:p>
        </w:tc>
        <w:tc>
          <w:tcPr>
            <w:tcW w:w="2827" w:type="dxa"/>
            <w:tcBorders>
              <w:top w:val="single" w:sz="6" w:space="0" w:color="auto"/>
              <w:left w:val="single" w:sz="6" w:space="0" w:color="auto"/>
              <w:bottom w:val="single" w:sz="6" w:space="0" w:color="auto"/>
              <w:right w:val="single" w:sz="6" w:space="0" w:color="auto"/>
            </w:tcBorders>
          </w:tcPr>
          <w:p w:rsidR="00D3276C" w:rsidRPr="008F2366" w:rsidRDefault="008F2366" w:rsidP="00707BC4">
            <w:pPr>
              <w:pStyle w:val="Style24"/>
              <w:widowControl/>
              <w:jc w:val="both"/>
              <w:rPr>
                <w:rStyle w:val="FontStyle98"/>
                <w:rFonts w:ascii="Times New Roman" w:hAnsi="Times New Roman" w:cs="Times New Roman"/>
                <w:sz w:val="24"/>
                <w:szCs w:val="24"/>
                <w:lang w:val="en-US" w:eastAsia="en-US"/>
              </w:rPr>
            </w:pPr>
            <w:proofErr w:type="spellStart"/>
            <w:r>
              <w:rPr>
                <w:rStyle w:val="FontStyle98"/>
                <w:rFonts w:ascii="Times New Roman" w:hAnsi="Times New Roman" w:cs="Times New Roman"/>
                <w:sz w:val="24"/>
                <w:szCs w:val="24"/>
                <w:lang w:eastAsia="en-US"/>
              </w:rPr>
              <w:t>Индено</w:t>
            </w:r>
            <w:proofErr w:type="spellEnd"/>
            <w:r>
              <w:rPr>
                <w:rStyle w:val="FontStyle98"/>
                <w:rFonts w:ascii="Times New Roman" w:hAnsi="Times New Roman" w:cs="Times New Roman"/>
                <w:sz w:val="24"/>
                <w:szCs w:val="24"/>
                <w:lang w:val="en-US" w:eastAsia="en-US"/>
              </w:rPr>
              <w:t>[</w:t>
            </w:r>
            <w:r w:rsidR="00D3276C" w:rsidRPr="008F2366">
              <w:rPr>
                <w:rStyle w:val="FontStyle98"/>
                <w:rFonts w:ascii="Times New Roman" w:hAnsi="Times New Roman" w:cs="Times New Roman"/>
                <w:i/>
                <w:sz w:val="24"/>
                <w:szCs w:val="24"/>
                <w:lang w:eastAsia="en-US"/>
              </w:rPr>
              <w:t>1,2,3-cd</w:t>
            </w:r>
            <w:r w:rsidR="00D3276C" w:rsidRPr="00F76951">
              <w:rPr>
                <w:rStyle w:val="FontStyle98"/>
                <w:rFonts w:ascii="Times New Roman" w:hAnsi="Times New Roman" w:cs="Times New Roman"/>
                <w:sz w:val="24"/>
                <w:szCs w:val="24"/>
                <w:lang w:eastAsia="en-US"/>
              </w:rPr>
              <w:t>]пирен-d12</w:t>
            </w:r>
            <w:r>
              <w:rPr>
                <w:rStyle w:val="FontStyle98"/>
                <w:rFonts w:ascii="Times New Roman" w:hAnsi="Times New Roman" w:cs="Times New Roman"/>
                <w:sz w:val="24"/>
                <w:szCs w:val="24"/>
                <w:lang w:val="en-US" w:eastAsia="en-US"/>
              </w:rPr>
              <w:t xml:space="preserve"> </w:t>
            </w:r>
          </w:p>
        </w:tc>
        <w:tc>
          <w:tcPr>
            <w:tcW w:w="1195" w:type="dxa"/>
            <w:tcBorders>
              <w:top w:val="single" w:sz="6" w:space="0" w:color="auto"/>
              <w:left w:val="single" w:sz="6" w:space="0" w:color="auto"/>
              <w:bottom w:val="single" w:sz="6" w:space="0" w:color="auto"/>
              <w:right w:val="single" w:sz="6" w:space="0" w:color="auto"/>
            </w:tcBorders>
          </w:tcPr>
          <w:p w:rsidR="00D3276C" w:rsidRPr="00F76951" w:rsidRDefault="00D3276C" w:rsidP="00707BC4">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288,1</w:t>
            </w:r>
          </w:p>
        </w:tc>
      </w:tr>
    </w:tbl>
    <w:p w:rsidR="00D3276C" w:rsidRPr="00F76951" w:rsidRDefault="00D3276C" w:rsidP="00D3276C">
      <w:pPr>
        <w:pStyle w:val="Style5"/>
        <w:widowControl/>
        <w:jc w:val="both"/>
        <w:rPr>
          <w:rStyle w:val="FontStyle98"/>
          <w:rFonts w:ascii="Times New Roman" w:hAnsi="Times New Roman" w:cs="Times New Roman"/>
          <w:sz w:val="24"/>
          <w:szCs w:val="24"/>
          <w:lang w:eastAsia="en-US"/>
        </w:rPr>
      </w:pPr>
    </w:p>
    <w:p w:rsidR="00D3276C" w:rsidRPr="00F76951" w:rsidRDefault="00D3276C" w:rsidP="00D3276C">
      <w:pPr>
        <w:pStyle w:val="Style5"/>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Концентрация каждого компонента в </w:t>
      </w:r>
      <w:proofErr w:type="spellStart"/>
      <w:r w:rsidRPr="00F76951">
        <w:rPr>
          <w:rStyle w:val="FontStyle98"/>
          <w:rFonts w:ascii="Times New Roman" w:hAnsi="Times New Roman" w:cs="Times New Roman"/>
          <w:sz w:val="24"/>
          <w:szCs w:val="24"/>
          <w:lang w:eastAsia="en-US"/>
        </w:rPr>
        <w:t>хроматограмме</w:t>
      </w:r>
      <w:proofErr w:type="spellEnd"/>
      <w:r w:rsidRPr="00F76951">
        <w:rPr>
          <w:rStyle w:val="FontStyle98"/>
          <w:rFonts w:ascii="Times New Roman" w:hAnsi="Times New Roman" w:cs="Times New Roman"/>
          <w:sz w:val="24"/>
          <w:szCs w:val="24"/>
          <w:lang w:eastAsia="en-US"/>
        </w:rPr>
        <w:t xml:space="preserve"> SIM:</w:t>
      </w:r>
    </w:p>
    <w:p w:rsidR="00D3276C" w:rsidRPr="00F76951" w:rsidRDefault="00C314DC" w:rsidP="00D3276C">
      <w:pPr>
        <w:pStyle w:val="Style5"/>
        <w:widowControl/>
        <w:ind w:firstLine="720"/>
        <w:jc w:val="both"/>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eastAsia="en-US"/>
        </w:rPr>
        <w:t>ПА</w:t>
      </w:r>
      <w:proofErr w:type="gramStart"/>
      <w:r>
        <w:rPr>
          <w:rStyle w:val="FontStyle98"/>
          <w:rFonts w:ascii="Times New Roman" w:hAnsi="Times New Roman" w:cs="Times New Roman"/>
          <w:sz w:val="24"/>
          <w:szCs w:val="24"/>
          <w:lang w:eastAsia="en-US"/>
        </w:rPr>
        <w:t>У-</w:t>
      </w:r>
      <w:proofErr w:type="gramEnd"/>
      <w:r>
        <w:rPr>
          <w:rStyle w:val="FontStyle98"/>
          <w:rFonts w:ascii="Times New Roman" w:hAnsi="Times New Roman" w:cs="Times New Roman"/>
          <w:sz w:val="24"/>
          <w:szCs w:val="24"/>
          <w:lang w:eastAsia="en-US"/>
        </w:rPr>
        <w:t xml:space="preserve"> </w:t>
      </w:r>
      <w:proofErr w:type="spellStart"/>
      <w:r>
        <w:rPr>
          <w:rStyle w:val="FontStyle98"/>
          <w:rFonts w:ascii="Times New Roman" w:hAnsi="Times New Roman" w:cs="Times New Roman"/>
          <w:sz w:val="24"/>
          <w:szCs w:val="24"/>
          <w:lang w:eastAsia="en-US"/>
        </w:rPr>
        <w:t>нативный</w:t>
      </w:r>
      <w:proofErr w:type="spellEnd"/>
      <w:r>
        <w:rPr>
          <w:rStyle w:val="FontStyle98"/>
          <w:rFonts w:ascii="Times New Roman" w:hAnsi="Times New Roman" w:cs="Times New Roman"/>
          <w:sz w:val="24"/>
          <w:szCs w:val="24"/>
          <w:lang w:eastAsia="en-US"/>
        </w:rPr>
        <w:t xml:space="preserve">: </w:t>
      </w:r>
      <w:r w:rsidR="00D3276C" w:rsidRPr="00F76951">
        <w:rPr>
          <w:rStyle w:val="FontStyle98"/>
          <w:rFonts w:ascii="Times New Roman" w:hAnsi="Times New Roman" w:cs="Times New Roman"/>
          <w:sz w:val="24"/>
          <w:szCs w:val="24"/>
          <w:lang w:eastAsia="en-US"/>
        </w:rPr>
        <w:t xml:space="preserve">570 </w:t>
      </w:r>
      <w:proofErr w:type="spellStart"/>
      <w:r w:rsidR="00D3276C" w:rsidRPr="00F76951">
        <w:rPr>
          <w:rStyle w:val="FontStyle98"/>
          <w:rFonts w:ascii="Times New Roman" w:hAnsi="Times New Roman" w:cs="Times New Roman"/>
          <w:sz w:val="24"/>
          <w:szCs w:val="24"/>
          <w:lang w:eastAsia="en-US"/>
        </w:rPr>
        <w:t>нг</w:t>
      </w:r>
      <w:proofErr w:type="spellEnd"/>
      <w:r w:rsidR="00D3276C" w:rsidRPr="00F76951">
        <w:rPr>
          <w:rStyle w:val="FontStyle98"/>
          <w:rFonts w:ascii="Times New Roman" w:hAnsi="Times New Roman" w:cs="Times New Roman"/>
          <w:sz w:val="24"/>
          <w:szCs w:val="24"/>
          <w:lang w:eastAsia="en-US"/>
        </w:rPr>
        <w:t>/г</w:t>
      </w:r>
    </w:p>
    <w:p w:rsidR="00D3276C" w:rsidRPr="00F76951" w:rsidRDefault="00C314DC" w:rsidP="00D3276C">
      <w:pPr>
        <w:pStyle w:val="Style5"/>
        <w:widowControl/>
        <w:ind w:firstLine="720"/>
        <w:jc w:val="both"/>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eastAsia="en-US"/>
        </w:rPr>
        <w:t xml:space="preserve">ПАУ - </w:t>
      </w:r>
      <w:proofErr w:type="spellStart"/>
      <w:r>
        <w:rPr>
          <w:rStyle w:val="FontStyle98"/>
          <w:rFonts w:ascii="Times New Roman" w:hAnsi="Times New Roman" w:cs="Times New Roman"/>
          <w:sz w:val="24"/>
          <w:szCs w:val="24"/>
          <w:lang w:eastAsia="en-US"/>
        </w:rPr>
        <w:t>дейтерированный</w:t>
      </w:r>
      <w:proofErr w:type="spellEnd"/>
      <w:r>
        <w:rPr>
          <w:rStyle w:val="FontStyle98"/>
          <w:rFonts w:ascii="Times New Roman" w:hAnsi="Times New Roman" w:cs="Times New Roman"/>
          <w:sz w:val="24"/>
          <w:szCs w:val="24"/>
          <w:lang w:eastAsia="en-US"/>
        </w:rPr>
        <w:t xml:space="preserve">: </w:t>
      </w:r>
      <w:r w:rsidR="00D3276C" w:rsidRPr="00F76951">
        <w:rPr>
          <w:rStyle w:val="FontStyle98"/>
          <w:rFonts w:ascii="Times New Roman" w:hAnsi="Times New Roman" w:cs="Times New Roman"/>
          <w:sz w:val="24"/>
          <w:szCs w:val="24"/>
          <w:lang w:eastAsia="en-US"/>
        </w:rPr>
        <w:t xml:space="preserve">468 </w:t>
      </w:r>
      <w:proofErr w:type="spellStart"/>
      <w:r w:rsidR="00D3276C" w:rsidRPr="00F76951">
        <w:rPr>
          <w:rStyle w:val="FontStyle98"/>
          <w:rFonts w:ascii="Times New Roman" w:hAnsi="Times New Roman" w:cs="Times New Roman"/>
          <w:sz w:val="24"/>
          <w:szCs w:val="24"/>
          <w:lang w:eastAsia="en-US"/>
        </w:rPr>
        <w:t>нг</w:t>
      </w:r>
      <w:proofErr w:type="spellEnd"/>
      <w:r w:rsidR="00D3276C" w:rsidRPr="00F76951">
        <w:rPr>
          <w:rStyle w:val="FontStyle98"/>
          <w:rFonts w:ascii="Times New Roman" w:hAnsi="Times New Roman" w:cs="Times New Roman"/>
          <w:sz w:val="24"/>
          <w:szCs w:val="24"/>
          <w:lang w:eastAsia="en-US"/>
        </w:rPr>
        <w:t>/г</w:t>
      </w:r>
    </w:p>
    <w:p w:rsidR="001A35CF" w:rsidRPr="00F76951" w:rsidRDefault="001A35CF" w:rsidP="001A35CF">
      <w:pPr>
        <w:pStyle w:val="Style60"/>
        <w:widowControl/>
        <w:jc w:val="both"/>
        <w:rPr>
          <w:rStyle w:val="FontStyle98"/>
          <w:rFonts w:ascii="Times New Roman" w:hAnsi="Times New Roman" w:cs="Times New Roman"/>
          <w:sz w:val="24"/>
          <w:szCs w:val="24"/>
          <w:lang w:eastAsia="en-US"/>
        </w:rPr>
      </w:pPr>
    </w:p>
    <w:p w:rsidR="001A35CF" w:rsidRPr="00F76951" w:rsidRDefault="001A35CF" w:rsidP="001A35CF">
      <w:pPr>
        <w:pStyle w:val="Style5"/>
        <w:widowControl/>
        <w:jc w:val="both"/>
        <w:rPr>
          <w:rStyle w:val="FontStyle98"/>
          <w:rFonts w:ascii="Times New Roman" w:hAnsi="Times New Roman" w:cs="Times New Roman"/>
          <w:sz w:val="24"/>
          <w:szCs w:val="24"/>
          <w:lang w:eastAsia="en-US"/>
        </w:rPr>
      </w:pPr>
    </w:p>
    <w:p w:rsidR="001A35CF" w:rsidRPr="00F76951" w:rsidRDefault="001A35CF" w:rsidP="001A35CF">
      <w:pPr>
        <w:pStyle w:val="Style14"/>
        <w:widowControl/>
        <w:jc w:val="both"/>
        <w:rPr>
          <w:rStyle w:val="FontStyle100"/>
          <w:rFonts w:ascii="Times New Roman" w:hAnsi="Times New Roman" w:cs="Times New Roman"/>
          <w:sz w:val="24"/>
          <w:szCs w:val="24"/>
          <w:lang w:eastAsia="en-US"/>
        </w:rPr>
      </w:pPr>
    </w:p>
    <w:p w:rsidR="001A35CF" w:rsidRPr="00F76951" w:rsidRDefault="001A35CF" w:rsidP="001A35CF">
      <w:pPr>
        <w:pStyle w:val="Style14"/>
        <w:widowControl/>
        <w:jc w:val="both"/>
        <w:rPr>
          <w:rStyle w:val="FontStyle100"/>
          <w:rFonts w:ascii="Times New Roman" w:hAnsi="Times New Roman" w:cs="Times New Roman"/>
          <w:sz w:val="24"/>
          <w:szCs w:val="24"/>
          <w:lang w:eastAsia="en-US"/>
        </w:rPr>
        <w:sectPr w:rsidR="001A35CF" w:rsidRPr="00F76951" w:rsidSect="00CA7DAC">
          <w:pgSz w:w="11909" w:h="16834"/>
          <w:pgMar w:top="1134" w:right="851" w:bottom="1134" w:left="1418" w:header="1020" w:footer="1020" w:gutter="0"/>
          <w:cols w:space="720"/>
          <w:noEndnote/>
          <w:docGrid w:linePitch="326"/>
        </w:sectPr>
      </w:pPr>
    </w:p>
    <w:p w:rsidR="00744570" w:rsidRDefault="00744570" w:rsidP="00744570">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lastRenderedPageBreak/>
        <w:t>а) Нафталин</w:t>
      </w:r>
    </w:p>
    <w:p w:rsidR="00744570" w:rsidRPr="00F76951" w:rsidRDefault="00744570" w:rsidP="00744570">
      <w:pPr>
        <w:pStyle w:val="Style14"/>
        <w:widowControl/>
        <w:jc w:val="center"/>
        <w:rPr>
          <w:rStyle w:val="FontStyle100"/>
          <w:rFonts w:ascii="Times New Roman" w:hAnsi="Times New Roman" w:cs="Times New Roman"/>
          <w:sz w:val="24"/>
          <w:szCs w:val="24"/>
          <w:lang w:eastAsia="en-US"/>
        </w:rPr>
      </w:pPr>
    </w:p>
    <w:p w:rsidR="008A1C6D" w:rsidRDefault="00744570" w:rsidP="00744570">
      <w:pPr>
        <w:jc w:val="center"/>
        <w:rPr>
          <w:lang w:eastAsia="en-US"/>
        </w:rPr>
      </w:pPr>
      <w:r w:rsidRPr="00F76951">
        <w:rPr>
          <w:rStyle w:val="FontStyle100"/>
          <w:rFonts w:ascii="Times New Roman" w:hAnsi="Times New Roman" w:cs="Times New Roman"/>
          <w:noProof/>
          <w:sz w:val="24"/>
          <w:szCs w:val="24"/>
        </w:rPr>
        <w:drawing>
          <wp:inline distT="0" distB="0" distL="0" distR="0" wp14:anchorId="56FB528B" wp14:editId="029A7365">
            <wp:extent cx="4655820" cy="1272540"/>
            <wp:effectExtent l="0" t="0" r="0"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655820" cy="1272540"/>
                    </a:xfrm>
                    <a:prstGeom prst="rect">
                      <a:avLst/>
                    </a:prstGeom>
                  </pic:spPr>
                </pic:pic>
              </a:graphicData>
            </a:graphic>
          </wp:inline>
        </w:drawing>
      </w:r>
    </w:p>
    <w:p w:rsidR="00744570" w:rsidRDefault="00744570" w:rsidP="008A1C6D">
      <w:pPr>
        <w:rPr>
          <w:lang w:eastAsia="en-US"/>
        </w:rPr>
      </w:pPr>
    </w:p>
    <w:p w:rsidR="00744570" w:rsidRDefault="00744570" w:rsidP="008A1C6D">
      <w:pPr>
        <w:rPr>
          <w:lang w:eastAsia="en-US"/>
        </w:rPr>
      </w:pPr>
    </w:p>
    <w:p w:rsidR="00744570" w:rsidRPr="00F76951" w:rsidRDefault="00744570" w:rsidP="00744570">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b) Нафталин-d8</w:t>
      </w:r>
    </w:p>
    <w:p w:rsidR="00744570" w:rsidRDefault="00744570" w:rsidP="00744570">
      <w:pPr>
        <w:rPr>
          <w:lang w:eastAsia="en-US"/>
        </w:rPr>
      </w:pPr>
    </w:p>
    <w:p w:rsidR="00B31A76" w:rsidRDefault="00744570" w:rsidP="00744570">
      <w:pPr>
        <w:jc w:val="center"/>
        <w:rPr>
          <w:lang w:eastAsia="en-US"/>
        </w:rPr>
      </w:pPr>
      <w:r w:rsidRPr="00F76951">
        <w:rPr>
          <w:rStyle w:val="FontStyle100"/>
          <w:rFonts w:ascii="Times New Roman" w:hAnsi="Times New Roman" w:cs="Times New Roman"/>
          <w:noProof/>
          <w:sz w:val="24"/>
          <w:szCs w:val="24"/>
        </w:rPr>
        <w:drawing>
          <wp:inline distT="0" distB="0" distL="0" distR="0" wp14:anchorId="37086D5D" wp14:editId="59585A28">
            <wp:extent cx="4594860" cy="128016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94860" cy="1280160"/>
                    </a:xfrm>
                    <a:prstGeom prst="rect">
                      <a:avLst/>
                    </a:prstGeom>
                  </pic:spPr>
                </pic:pic>
              </a:graphicData>
            </a:graphic>
          </wp:inline>
        </w:drawing>
      </w:r>
    </w:p>
    <w:p w:rsidR="00B31A76" w:rsidRDefault="00B31A76" w:rsidP="00B31A76">
      <w:pPr>
        <w:rPr>
          <w:lang w:eastAsia="en-US"/>
        </w:rPr>
      </w:pPr>
    </w:p>
    <w:p w:rsidR="00B31A76" w:rsidRDefault="00B31A76" w:rsidP="00B31A76">
      <w:pPr>
        <w:jc w:val="center"/>
        <w:rPr>
          <w:lang w:eastAsia="en-US"/>
        </w:rPr>
      </w:pPr>
      <w:r w:rsidRPr="00F76951">
        <w:rPr>
          <w:rStyle w:val="FontStyle100"/>
          <w:rFonts w:ascii="Times New Roman" w:hAnsi="Times New Roman" w:cs="Times New Roman"/>
          <w:sz w:val="24"/>
          <w:szCs w:val="24"/>
          <w:lang w:eastAsia="en-US"/>
        </w:rPr>
        <w:t xml:space="preserve">c) </w:t>
      </w:r>
      <w:proofErr w:type="spellStart"/>
      <w:r w:rsidRPr="00F76951">
        <w:rPr>
          <w:rStyle w:val="FontStyle100"/>
          <w:rFonts w:ascii="Times New Roman" w:hAnsi="Times New Roman" w:cs="Times New Roman"/>
          <w:sz w:val="24"/>
          <w:szCs w:val="24"/>
          <w:lang w:eastAsia="en-US"/>
        </w:rPr>
        <w:t>Аценафтилен</w:t>
      </w:r>
      <w:proofErr w:type="spellEnd"/>
    </w:p>
    <w:p w:rsidR="00B31A76" w:rsidRDefault="00B31A76" w:rsidP="00B31A76">
      <w:pPr>
        <w:rPr>
          <w:lang w:eastAsia="en-US"/>
        </w:rPr>
      </w:pPr>
    </w:p>
    <w:p w:rsidR="00B31A76" w:rsidRDefault="00B31A76" w:rsidP="00B31A76">
      <w:pPr>
        <w:jc w:val="center"/>
        <w:rPr>
          <w:lang w:eastAsia="en-US"/>
        </w:rPr>
      </w:pPr>
      <w:r w:rsidRPr="00F76951">
        <w:rPr>
          <w:rStyle w:val="FontStyle100"/>
          <w:rFonts w:ascii="Times New Roman" w:hAnsi="Times New Roman" w:cs="Times New Roman"/>
          <w:noProof/>
          <w:sz w:val="24"/>
          <w:szCs w:val="24"/>
        </w:rPr>
        <w:drawing>
          <wp:inline distT="0" distB="0" distL="0" distR="0" wp14:anchorId="3E0D15EA" wp14:editId="170E7539">
            <wp:extent cx="4602480" cy="1249680"/>
            <wp:effectExtent l="0" t="0" r="762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602480" cy="1249680"/>
                    </a:xfrm>
                    <a:prstGeom prst="rect">
                      <a:avLst/>
                    </a:prstGeom>
                  </pic:spPr>
                </pic:pic>
              </a:graphicData>
            </a:graphic>
          </wp:inline>
        </w:drawing>
      </w:r>
    </w:p>
    <w:p w:rsidR="00DC5CB9" w:rsidRDefault="00DC5CB9" w:rsidP="00B31A76">
      <w:pPr>
        <w:rPr>
          <w:lang w:eastAsia="en-US"/>
        </w:rPr>
      </w:pPr>
    </w:p>
    <w:p w:rsidR="00DC5CB9" w:rsidRPr="00DC5CB9" w:rsidRDefault="00DC5CB9" w:rsidP="00DC5CB9">
      <w:pPr>
        <w:rPr>
          <w:lang w:eastAsia="en-US"/>
        </w:rPr>
      </w:pPr>
    </w:p>
    <w:p w:rsidR="00DC5CB9" w:rsidRPr="00F76951" w:rsidRDefault="00DC5CB9" w:rsidP="00DC5CB9">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d) Аценафтилен-d8</w:t>
      </w:r>
    </w:p>
    <w:p w:rsidR="00DC5CB9" w:rsidRDefault="00DC5CB9" w:rsidP="00DC5CB9">
      <w:pPr>
        <w:rPr>
          <w:lang w:eastAsia="en-US"/>
        </w:rPr>
      </w:pPr>
    </w:p>
    <w:p w:rsidR="00DC5CB9" w:rsidRDefault="00DC5CB9" w:rsidP="00DC5CB9">
      <w:pPr>
        <w:jc w:val="center"/>
        <w:rPr>
          <w:lang w:eastAsia="en-US"/>
        </w:rPr>
      </w:pPr>
      <w:r w:rsidRPr="00F76951">
        <w:rPr>
          <w:rStyle w:val="FontStyle100"/>
          <w:rFonts w:ascii="Times New Roman" w:hAnsi="Times New Roman" w:cs="Times New Roman"/>
          <w:noProof/>
          <w:sz w:val="24"/>
          <w:szCs w:val="24"/>
        </w:rPr>
        <w:drawing>
          <wp:inline distT="0" distB="0" distL="0" distR="0" wp14:anchorId="5C09B8F4" wp14:editId="7C093E0E">
            <wp:extent cx="4625340" cy="1264920"/>
            <wp:effectExtent l="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625340" cy="1264920"/>
                    </a:xfrm>
                    <a:prstGeom prst="rect">
                      <a:avLst/>
                    </a:prstGeom>
                  </pic:spPr>
                </pic:pic>
              </a:graphicData>
            </a:graphic>
          </wp:inline>
        </w:drawing>
      </w:r>
    </w:p>
    <w:p w:rsidR="00DC5CB9" w:rsidRDefault="00DC5CB9" w:rsidP="00DC5CB9">
      <w:pPr>
        <w:rPr>
          <w:lang w:eastAsia="en-US"/>
        </w:rPr>
      </w:pPr>
    </w:p>
    <w:p w:rsidR="00DC5CB9" w:rsidRPr="00F76951" w:rsidRDefault="00DC5CB9" w:rsidP="00DC5CB9">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e) </w:t>
      </w:r>
      <w:proofErr w:type="spellStart"/>
      <w:r w:rsidRPr="00F76951">
        <w:rPr>
          <w:rStyle w:val="FontStyle100"/>
          <w:rFonts w:ascii="Times New Roman" w:hAnsi="Times New Roman" w:cs="Times New Roman"/>
          <w:sz w:val="24"/>
          <w:szCs w:val="24"/>
          <w:lang w:eastAsia="en-US"/>
        </w:rPr>
        <w:t>Аценафтен</w:t>
      </w:r>
      <w:proofErr w:type="spellEnd"/>
    </w:p>
    <w:p w:rsidR="00DC5CB9" w:rsidRDefault="00DC5CB9" w:rsidP="00DC5CB9">
      <w:pPr>
        <w:jc w:val="center"/>
        <w:rPr>
          <w:lang w:eastAsia="en-US"/>
        </w:rPr>
      </w:pPr>
      <w:r w:rsidRPr="00F76951">
        <w:rPr>
          <w:rStyle w:val="FontStyle100"/>
          <w:rFonts w:ascii="Times New Roman" w:hAnsi="Times New Roman" w:cs="Times New Roman"/>
          <w:noProof/>
          <w:sz w:val="24"/>
          <w:szCs w:val="24"/>
        </w:rPr>
        <w:drawing>
          <wp:inline distT="0" distB="0" distL="0" distR="0" wp14:anchorId="5AC829F6" wp14:editId="4BFEA203">
            <wp:extent cx="4686300" cy="1287780"/>
            <wp:effectExtent l="0" t="0" r="0" b="762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686300" cy="1287780"/>
                    </a:xfrm>
                    <a:prstGeom prst="rect">
                      <a:avLst/>
                    </a:prstGeom>
                  </pic:spPr>
                </pic:pic>
              </a:graphicData>
            </a:graphic>
          </wp:inline>
        </w:drawing>
      </w:r>
    </w:p>
    <w:p w:rsidR="00744570" w:rsidRPr="00DC5CB9" w:rsidRDefault="00744570" w:rsidP="00DC5CB9">
      <w:pPr>
        <w:rPr>
          <w:lang w:eastAsia="en-US"/>
        </w:rPr>
        <w:sectPr w:rsidR="00744570" w:rsidRPr="00DC5CB9" w:rsidSect="00CA7DAC">
          <w:pgSz w:w="11909" w:h="16834"/>
          <w:pgMar w:top="1134" w:right="851" w:bottom="1134" w:left="1418" w:header="1020" w:footer="1020" w:gutter="0"/>
          <w:cols w:space="720"/>
          <w:noEndnote/>
          <w:docGrid w:linePitch="326"/>
        </w:sectPr>
      </w:pPr>
    </w:p>
    <w:p w:rsidR="00EA4EF1" w:rsidRDefault="00EA4EF1" w:rsidP="00DC5CB9">
      <w:pPr>
        <w:pStyle w:val="Style14"/>
        <w:widowControl/>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f) Аценафтен-d10</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3C86CAE9" wp14:editId="1A233266">
            <wp:extent cx="4632960" cy="12649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632960" cy="126492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g) </w:t>
      </w:r>
      <w:proofErr w:type="spellStart"/>
      <w:r w:rsidRPr="00F76951">
        <w:rPr>
          <w:rStyle w:val="FontStyle100"/>
          <w:rFonts w:ascii="Times New Roman" w:hAnsi="Times New Roman" w:cs="Times New Roman"/>
          <w:sz w:val="24"/>
          <w:szCs w:val="24"/>
          <w:lang w:eastAsia="en-US"/>
        </w:rPr>
        <w:t>Флуорен</w:t>
      </w:r>
      <w:proofErr w:type="spellEnd"/>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53514028" wp14:editId="6F1714D9">
            <wp:extent cx="4640580" cy="1257300"/>
            <wp:effectExtent l="0" t="0" r="762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640580" cy="125730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h) Флуорен-d10</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6387AC43" wp14:editId="66E861AD">
            <wp:extent cx="4686300" cy="1272540"/>
            <wp:effectExtent l="0" t="0" r="0" b="381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686300" cy="127254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i) Фенантрен, антрацен</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7BF813CB" wp14:editId="771C4CCD">
            <wp:extent cx="4632960" cy="1287780"/>
            <wp:effectExtent l="0" t="0" r="0" b="762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632960" cy="128778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j) Фенантрен-d10, Антрацен-d10</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13BB50A2" wp14:editId="14110995">
            <wp:extent cx="4663440" cy="1295400"/>
            <wp:effectExtent l="0" t="0" r="381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663440" cy="1295400"/>
                    </a:xfrm>
                    <a:prstGeom prst="rect">
                      <a:avLst/>
                    </a:prstGeom>
                  </pic:spPr>
                </pic:pic>
              </a:graphicData>
            </a:graphic>
          </wp:inline>
        </w:drawing>
      </w:r>
    </w:p>
    <w:p w:rsidR="00EA4EF1" w:rsidRDefault="00EA4EF1" w:rsidP="001A35CF">
      <w:pPr>
        <w:pStyle w:val="Style14"/>
        <w:widowControl/>
        <w:jc w:val="center"/>
        <w:rPr>
          <w:rStyle w:val="FontStyle100"/>
          <w:rFonts w:ascii="Times New Roman" w:hAnsi="Times New Roman" w:cs="Times New Roman"/>
          <w:sz w:val="24"/>
          <w:szCs w:val="24"/>
          <w:lang w:eastAsia="en-US"/>
        </w:rPr>
      </w:pPr>
    </w:p>
    <w:p w:rsidR="00EA4EF1" w:rsidRDefault="00EA4EF1" w:rsidP="001A35CF">
      <w:pPr>
        <w:pStyle w:val="Style14"/>
        <w:widowControl/>
        <w:jc w:val="center"/>
        <w:rPr>
          <w:rStyle w:val="FontStyle100"/>
          <w:rFonts w:ascii="Times New Roman" w:hAnsi="Times New Roman" w:cs="Times New Roman"/>
          <w:sz w:val="24"/>
          <w:szCs w:val="24"/>
          <w:lang w:eastAsia="en-US"/>
        </w:rPr>
      </w:pPr>
    </w:p>
    <w:p w:rsidR="00EA4EF1" w:rsidRDefault="00EA4EF1" w:rsidP="001A35CF">
      <w:pPr>
        <w:pStyle w:val="Style14"/>
        <w:widowControl/>
        <w:jc w:val="center"/>
        <w:rPr>
          <w:rStyle w:val="FontStyle100"/>
          <w:rFonts w:ascii="Times New Roman" w:hAnsi="Times New Roman" w:cs="Times New Roman"/>
          <w:sz w:val="24"/>
          <w:szCs w:val="24"/>
          <w:lang w:eastAsia="en-US"/>
        </w:rPr>
      </w:pPr>
    </w:p>
    <w:p w:rsidR="00EA4EF1" w:rsidRDefault="00EA4EF1"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k) </w:t>
      </w:r>
      <w:proofErr w:type="spellStart"/>
      <w:r w:rsidRPr="00F76951">
        <w:rPr>
          <w:rStyle w:val="FontStyle100"/>
          <w:rFonts w:ascii="Times New Roman" w:hAnsi="Times New Roman" w:cs="Times New Roman"/>
          <w:sz w:val="24"/>
          <w:szCs w:val="24"/>
          <w:lang w:eastAsia="en-US"/>
        </w:rPr>
        <w:t>Флуорантен</w:t>
      </w:r>
      <w:proofErr w:type="spellEnd"/>
      <w:r w:rsidRPr="00F76951">
        <w:rPr>
          <w:rStyle w:val="FontStyle100"/>
          <w:rFonts w:ascii="Times New Roman" w:hAnsi="Times New Roman" w:cs="Times New Roman"/>
          <w:sz w:val="24"/>
          <w:szCs w:val="24"/>
          <w:lang w:eastAsia="en-US"/>
        </w:rPr>
        <w:t xml:space="preserve">, </w:t>
      </w:r>
      <w:proofErr w:type="spellStart"/>
      <w:r w:rsidRPr="00F76951">
        <w:rPr>
          <w:rStyle w:val="FontStyle100"/>
          <w:rFonts w:ascii="Times New Roman" w:hAnsi="Times New Roman" w:cs="Times New Roman"/>
          <w:sz w:val="24"/>
          <w:szCs w:val="24"/>
          <w:lang w:eastAsia="en-US"/>
        </w:rPr>
        <w:t>Пирен</w:t>
      </w:r>
      <w:proofErr w:type="spellEnd"/>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6CA94B7A" wp14:editId="35C189EC">
            <wp:extent cx="4648200" cy="12573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648200" cy="125730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l) Флуорантен-d10, Пирен-d10</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5CD4ED49" wp14:editId="6F9FFF74">
            <wp:extent cx="4640580" cy="1249680"/>
            <wp:effectExtent l="0" t="0" r="7620" b="762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640580" cy="124968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m) </w:t>
      </w:r>
      <w:proofErr w:type="spellStart"/>
      <w:r w:rsidRPr="00F76951">
        <w:rPr>
          <w:rStyle w:val="FontStyle100"/>
          <w:rFonts w:ascii="Times New Roman" w:hAnsi="Times New Roman" w:cs="Times New Roman"/>
          <w:sz w:val="24"/>
          <w:szCs w:val="24"/>
          <w:lang w:eastAsia="en-US"/>
        </w:rPr>
        <w:t>Бен</w:t>
      </w:r>
      <w:proofErr w:type="gramStart"/>
      <w:r w:rsidRPr="00F76951">
        <w:rPr>
          <w:rStyle w:val="FontStyle100"/>
          <w:rFonts w:ascii="Times New Roman" w:hAnsi="Times New Roman" w:cs="Times New Roman"/>
          <w:sz w:val="24"/>
          <w:szCs w:val="24"/>
          <w:lang w:eastAsia="en-US"/>
        </w:rPr>
        <w:t>з</w:t>
      </w:r>
      <w:proofErr w:type="spellEnd"/>
      <w:r w:rsidRPr="00F76951">
        <w:rPr>
          <w:rStyle w:val="FontStyle100"/>
          <w:rFonts w:ascii="Times New Roman" w:hAnsi="Times New Roman" w:cs="Times New Roman"/>
          <w:sz w:val="24"/>
          <w:szCs w:val="24"/>
          <w:lang w:eastAsia="en-US"/>
        </w:rPr>
        <w:t>[</w:t>
      </w:r>
      <w:proofErr w:type="gramEnd"/>
      <w:r w:rsidRPr="00F76951">
        <w:rPr>
          <w:rStyle w:val="FontStyle100"/>
          <w:rFonts w:ascii="Times New Roman" w:hAnsi="Times New Roman" w:cs="Times New Roman"/>
          <w:sz w:val="24"/>
          <w:szCs w:val="24"/>
          <w:lang w:eastAsia="en-US"/>
        </w:rPr>
        <w:t xml:space="preserve">а]антрацен, </w:t>
      </w:r>
      <w:proofErr w:type="spellStart"/>
      <w:r w:rsidRPr="00F76951">
        <w:rPr>
          <w:rStyle w:val="FontStyle100"/>
          <w:rFonts w:ascii="Times New Roman" w:hAnsi="Times New Roman" w:cs="Times New Roman"/>
          <w:sz w:val="24"/>
          <w:szCs w:val="24"/>
          <w:lang w:eastAsia="en-US"/>
        </w:rPr>
        <w:t>хризен</w:t>
      </w:r>
      <w:proofErr w:type="spellEnd"/>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68180198" wp14:editId="7C02192E">
            <wp:extent cx="4686300" cy="12573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686300" cy="125730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n) </w:t>
      </w:r>
      <w:proofErr w:type="spellStart"/>
      <w:r w:rsidRPr="00F76951">
        <w:rPr>
          <w:rStyle w:val="FontStyle100"/>
          <w:rFonts w:ascii="Times New Roman" w:hAnsi="Times New Roman" w:cs="Times New Roman"/>
          <w:sz w:val="24"/>
          <w:szCs w:val="24"/>
          <w:lang w:eastAsia="en-US"/>
        </w:rPr>
        <w:t>Бенз</w:t>
      </w:r>
      <w:proofErr w:type="spellEnd"/>
      <w:r w:rsidRPr="00F76951">
        <w:rPr>
          <w:rStyle w:val="FontStyle100"/>
          <w:rFonts w:ascii="Times New Roman" w:hAnsi="Times New Roman" w:cs="Times New Roman"/>
          <w:sz w:val="24"/>
          <w:szCs w:val="24"/>
          <w:lang w:eastAsia="en-US"/>
        </w:rPr>
        <w:t>[a]антрацен-d12, Хризен-d12</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778CE84D" wp14:editId="73B8D612">
            <wp:extent cx="4671060" cy="124206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671060" cy="124206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o) </w:t>
      </w:r>
      <w:proofErr w:type="spellStart"/>
      <w:r w:rsidRPr="00F76951">
        <w:rPr>
          <w:rStyle w:val="FontStyle100"/>
          <w:rFonts w:ascii="Times New Roman" w:hAnsi="Times New Roman" w:cs="Times New Roman"/>
          <w:sz w:val="24"/>
          <w:szCs w:val="24"/>
          <w:lang w:eastAsia="en-US"/>
        </w:rPr>
        <w:t>Бензо</w:t>
      </w:r>
      <w:proofErr w:type="spellEnd"/>
      <w:r w:rsidRPr="00F76951">
        <w:rPr>
          <w:rStyle w:val="FontStyle100"/>
          <w:rFonts w:ascii="Times New Roman" w:hAnsi="Times New Roman" w:cs="Times New Roman"/>
          <w:sz w:val="24"/>
          <w:szCs w:val="24"/>
          <w:lang w:eastAsia="en-US"/>
        </w:rPr>
        <w:t>[</w:t>
      </w:r>
      <w:proofErr w:type="spellStart"/>
      <w:r w:rsidRPr="00F76951">
        <w:rPr>
          <w:rStyle w:val="FontStyle100"/>
          <w:rFonts w:ascii="Times New Roman" w:hAnsi="Times New Roman" w:cs="Times New Roman"/>
          <w:sz w:val="24"/>
          <w:szCs w:val="24"/>
          <w:lang w:eastAsia="en-US"/>
        </w:rPr>
        <w:t>jb</w:t>
      </w:r>
      <w:proofErr w:type="spellEnd"/>
      <w:r w:rsidRPr="00F76951">
        <w:rPr>
          <w:rStyle w:val="FontStyle100"/>
          <w:rFonts w:ascii="Times New Roman" w:hAnsi="Times New Roman" w:cs="Times New Roman"/>
          <w:sz w:val="24"/>
          <w:szCs w:val="24"/>
          <w:lang w:eastAsia="en-US"/>
        </w:rPr>
        <w:t>]</w:t>
      </w:r>
      <w:proofErr w:type="spellStart"/>
      <w:r w:rsidRPr="00F76951">
        <w:rPr>
          <w:rStyle w:val="FontStyle100"/>
          <w:rFonts w:ascii="Times New Roman" w:hAnsi="Times New Roman" w:cs="Times New Roman"/>
          <w:sz w:val="24"/>
          <w:szCs w:val="24"/>
          <w:lang w:eastAsia="en-US"/>
        </w:rPr>
        <w:t>флуорантен</w:t>
      </w:r>
      <w:proofErr w:type="spellEnd"/>
      <w:r w:rsidRPr="00F76951">
        <w:rPr>
          <w:rStyle w:val="FontStyle100"/>
          <w:rFonts w:ascii="Times New Roman" w:hAnsi="Times New Roman" w:cs="Times New Roman"/>
          <w:sz w:val="24"/>
          <w:szCs w:val="24"/>
          <w:lang w:eastAsia="en-US"/>
        </w:rPr>
        <w:t xml:space="preserve">, </w:t>
      </w:r>
      <w:proofErr w:type="spellStart"/>
      <w:r w:rsidRPr="00F76951">
        <w:rPr>
          <w:rStyle w:val="FontStyle100"/>
          <w:rFonts w:ascii="Times New Roman" w:hAnsi="Times New Roman" w:cs="Times New Roman"/>
          <w:sz w:val="24"/>
          <w:szCs w:val="24"/>
          <w:lang w:eastAsia="en-US"/>
        </w:rPr>
        <w:t>Бензо</w:t>
      </w:r>
      <w:proofErr w:type="spellEnd"/>
      <w:r w:rsidRPr="00F76951">
        <w:rPr>
          <w:rStyle w:val="FontStyle100"/>
          <w:rFonts w:ascii="Times New Roman" w:hAnsi="Times New Roman" w:cs="Times New Roman"/>
          <w:sz w:val="24"/>
          <w:szCs w:val="24"/>
          <w:lang w:eastAsia="en-US"/>
        </w:rPr>
        <w:t>[</w:t>
      </w:r>
      <w:proofErr w:type="spellStart"/>
      <w:r w:rsidRPr="00F76951">
        <w:rPr>
          <w:rStyle w:val="FontStyle100"/>
          <w:rFonts w:ascii="Times New Roman" w:hAnsi="Times New Roman" w:cs="Times New Roman"/>
          <w:sz w:val="24"/>
          <w:szCs w:val="24"/>
          <w:lang w:eastAsia="en-US"/>
        </w:rPr>
        <w:t>fc</w:t>
      </w:r>
      <w:proofErr w:type="spellEnd"/>
      <w:r w:rsidRPr="00F76951">
        <w:rPr>
          <w:rStyle w:val="FontStyle100"/>
          <w:rFonts w:ascii="Times New Roman" w:hAnsi="Times New Roman" w:cs="Times New Roman"/>
          <w:sz w:val="24"/>
          <w:szCs w:val="24"/>
          <w:lang w:eastAsia="en-US"/>
        </w:rPr>
        <w:t>]</w:t>
      </w:r>
      <w:proofErr w:type="spellStart"/>
      <w:r w:rsidRPr="00F76951">
        <w:rPr>
          <w:rStyle w:val="FontStyle100"/>
          <w:rFonts w:ascii="Times New Roman" w:hAnsi="Times New Roman" w:cs="Times New Roman"/>
          <w:sz w:val="24"/>
          <w:szCs w:val="24"/>
          <w:lang w:eastAsia="en-US"/>
        </w:rPr>
        <w:t>флуорантен</w:t>
      </w:r>
      <w:proofErr w:type="spellEnd"/>
      <w:r w:rsidRPr="00F76951">
        <w:rPr>
          <w:rStyle w:val="FontStyle100"/>
          <w:rFonts w:ascii="Times New Roman" w:hAnsi="Times New Roman" w:cs="Times New Roman"/>
          <w:sz w:val="24"/>
          <w:szCs w:val="24"/>
          <w:lang w:eastAsia="en-US"/>
        </w:rPr>
        <w:t xml:space="preserve">, </w:t>
      </w:r>
      <w:proofErr w:type="spellStart"/>
      <w:r w:rsidRPr="00F76951">
        <w:rPr>
          <w:rStyle w:val="FontStyle100"/>
          <w:rFonts w:ascii="Times New Roman" w:hAnsi="Times New Roman" w:cs="Times New Roman"/>
          <w:sz w:val="24"/>
          <w:szCs w:val="24"/>
          <w:lang w:eastAsia="en-US"/>
        </w:rPr>
        <w:t>Бензо</w:t>
      </w:r>
      <w:proofErr w:type="spellEnd"/>
      <w:r w:rsidRPr="00F76951">
        <w:rPr>
          <w:rStyle w:val="FontStyle100"/>
          <w:rFonts w:ascii="Times New Roman" w:hAnsi="Times New Roman" w:cs="Times New Roman"/>
          <w:sz w:val="24"/>
          <w:szCs w:val="24"/>
          <w:lang w:eastAsia="en-US"/>
        </w:rPr>
        <w:t>[a]</w:t>
      </w:r>
      <w:proofErr w:type="spellStart"/>
      <w:r w:rsidRPr="00F76951">
        <w:rPr>
          <w:rStyle w:val="FontStyle100"/>
          <w:rFonts w:ascii="Times New Roman" w:hAnsi="Times New Roman" w:cs="Times New Roman"/>
          <w:sz w:val="24"/>
          <w:szCs w:val="24"/>
          <w:lang w:eastAsia="en-US"/>
        </w:rPr>
        <w:t>пирен</w:t>
      </w:r>
      <w:proofErr w:type="spellEnd"/>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14F9535F" wp14:editId="3C002D77">
            <wp:extent cx="4732020" cy="131826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4732020" cy="1318260"/>
                    </a:xfrm>
                    <a:prstGeom prst="rect">
                      <a:avLst/>
                    </a:prstGeom>
                  </pic:spPr>
                </pic:pic>
              </a:graphicData>
            </a:graphic>
          </wp:inline>
        </w:drawing>
      </w:r>
    </w:p>
    <w:p w:rsidR="00EA4EF1" w:rsidRDefault="00EA4EF1" w:rsidP="001A35CF">
      <w:pPr>
        <w:pStyle w:val="Style14"/>
        <w:widowControl/>
        <w:jc w:val="center"/>
        <w:rPr>
          <w:rStyle w:val="FontStyle100"/>
          <w:rFonts w:ascii="Times New Roman" w:hAnsi="Times New Roman" w:cs="Times New Roman"/>
          <w:sz w:val="24"/>
          <w:szCs w:val="24"/>
          <w:lang w:eastAsia="en-US"/>
        </w:rPr>
      </w:pPr>
    </w:p>
    <w:p w:rsidR="00EA4EF1" w:rsidRDefault="00EA4EF1" w:rsidP="001A35CF">
      <w:pPr>
        <w:pStyle w:val="Style14"/>
        <w:widowControl/>
        <w:jc w:val="center"/>
        <w:rPr>
          <w:rStyle w:val="FontStyle100"/>
          <w:rFonts w:ascii="Times New Roman" w:hAnsi="Times New Roman" w:cs="Times New Roman"/>
          <w:sz w:val="24"/>
          <w:szCs w:val="24"/>
          <w:lang w:eastAsia="en-US"/>
        </w:rPr>
      </w:pPr>
    </w:p>
    <w:p w:rsidR="00EA4EF1" w:rsidRDefault="00EA4EF1"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p) </w:t>
      </w:r>
      <w:proofErr w:type="spellStart"/>
      <w:r w:rsidRPr="00F76951">
        <w:rPr>
          <w:rStyle w:val="FontStyle100"/>
          <w:rFonts w:ascii="Times New Roman" w:hAnsi="Times New Roman" w:cs="Times New Roman"/>
          <w:sz w:val="24"/>
          <w:szCs w:val="24"/>
          <w:lang w:eastAsia="en-US"/>
        </w:rPr>
        <w:t>Бензо</w:t>
      </w:r>
      <w:proofErr w:type="spellEnd"/>
      <w:r w:rsidRPr="00F76951">
        <w:rPr>
          <w:rStyle w:val="FontStyle100"/>
          <w:rFonts w:ascii="Times New Roman" w:hAnsi="Times New Roman" w:cs="Times New Roman"/>
          <w:sz w:val="24"/>
          <w:szCs w:val="24"/>
          <w:lang w:eastAsia="en-US"/>
        </w:rPr>
        <w:t>[</w:t>
      </w:r>
      <w:proofErr w:type="spellStart"/>
      <w:r w:rsidRPr="00F76951">
        <w:rPr>
          <w:rStyle w:val="FontStyle100"/>
          <w:rFonts w:ascii="Times New Roman" w:hAnsi="Times New Roman" w:cs="Times New Roman"/>
          <w:sz w:val="24"/>
          <w:szCs w:val="24"/>
          <w:lang w:eastAsia="en-US"/>
        </w:rPr>
        <w:t>jb</w:t>
      </w:r>
      <w:proofErr w:type="spellEnd"/>
      <w:r w:rsidRPr="00F76951">
        <w:rPr>
          <w:rStyle w:val="FontStyle100"/>
          <w:rFonts w:ascii="Times New Roman" w:hAnsi="Times New Roman" w:cs="Times New Roman"/>
          <w:sz w:val="24"/>
          <w:szCs w:val="24"/>
          <w:lang w:eastAsia="en-US"/>
        </w:rPr>
        <w:t xml:space="preserve">]флуорантен-d12, </w:t>
      </w:r>
      <w:proofErr w:type="spellStart"/>
      <w:r w:rsidRPr="00F76951">
        <w:rPr>
          <w:rStyle w:val="FontStyle100"/>
          <w:rFonts w:ascii="Times New Roman" w:hAnsi="Times New Roman" w:cs="Times New Roman"/>
          <w:sz w:val="24"/>
          <w:szCs w:val="24"/>
          <w:lang w:eastAsia="en-US"/>
        </w:rPr>
        <w:t>Бензо</w:t>
      </w:r>
      <w:proofErr w:type="spellEnd"/>
      <w:r w:rsidRPr="00F76951">
        <w:rPr>
          <w:rStyle w:val="FontStyle100"/>
          <w:rFonts w:ascii="Times New Roman" w:hAnsi="Times New Roman" w:cs="Times New Roman"/>
          <w:sz w:val="24"/>
          <w:szCs w:val="24"/>
          <w:lang w:eastAsia="en-US"/>
        </w:rPr>
        <w:t xml:space="preserve">[/t]флуорантен-d12, </w:t>
      </w:r>
      <w:proofErr w:type="spellStart"/>
      <w:r w:rsidRPr="00F76951">
        <w:rPr>
          <w:rStyle w:val="FontStyle100"/>
          <w:rFonts w:ascii="Times New Roman" w:hAnsi="Times New Roman" w:cs="Times New Roman"/>
          <w:sz w:val="24"/>
          <w:szCs w:val="24"/>
          <w:lang w:eastAsia="en-US"/>
        </w:rPr>
        <w:t>Бензо</w:t>
      </w:r>
      <w:proofErr w:type="spellEnd"/>
      <w:r w:rsidRPr="00F76951">
        <w:rPr>
          <w:rStyle w:val="FontStyle100"/>
          <w:rFonts w:ascii="Times New Roman" w:hAnsi="Times New Roman" w:cs="Times New Roman"/>
          <w:sz w:val="24"/>
          <w:szCs w:val="24"/>
          <w:lang w:eastAsia="en-US"/>
        </w:rPr>
        <w:t>[a]пирен-d12</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6DDD12C8" wp14:editId="552679B7">
            <wp:extent cx="4625340" cy="1280160"/>
            <wp:effectExtent l="0" t="0" r="381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625340" cy="128016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roofErr w:type="gramStart"/>
      <w:r w:rsidRPr="00F76951">
        <w:rPr>
          <w:rStyle w:val="FontStyle100"/>
          <w:rFonts w:ascii="Times New Roman" w:hAnsi="Times New Roman" w:cs="Times New Roman"/>
          <w:sz w:val="24"/>
          <w:szCs w:val="24"/>
          <w:lang w:eastAsia="en-US"/>
        </w:rPr>
        <w:t xml:space="preserve">q) </w:t>
      </w:r>
      <w:proofErr w:type="spellStart"/>
      <w:r w:rsidRPr="00F76951">
        <w:rPr>
          <w:rStyle w:val="FontStyle100"/>
          <w:rFonts w:ascii="Times New Roman" w:hAnsi="Times New Roman" w:cs="Times New Roman"/>
          <w:sz w:val="24"/>
          <w:szCs w:val="24"/>
          <w:lang w:eastAsia="en-US"/>
        </w:rPr>
        <w:t>Индено</w:t>
      </w:r>
      <w:proofErr w:type="spellEnd"/>
      <w:r w:rsidRPr="00F76951">
        <w:rPr>
          <w:rStyle w:val="FontStyle100"/>
          <w:rFonts w:ascii="Times New Roman" w:hAnsi="Times New Roman" w:cs="Times New Roman"/>
          <w:sz w:val="24"/>
          <w:szCs w:val="24"/>
          <w:lang w:eastAsia="en-US"/>
        </w:rPr>
        <w:t xml:space="preserve">[l,2,3-ccf|пирен, </w:t>
      </w:r>
      <w:proofErr w:type="spellStart"/>
      <w:r w:rsidRPr="00F76951">
        <w:rPr>
          <w:rStyle w:val="FontStyle100"/>
          <w:rFonts w:ascii="Times New Roman" w:hAnsi="Times New Roman" w:cs="Times New Roman"/>
          <w:sz w:val="24"/>
          <w:szCs w:val="24"/>
          <w:lang w:eastAsia="en-US"/>
        </w:rPr>
        <w:t>Бензо</w:t>
      </w:r>
      <w:proofErr w:type="spellEnd"/>
      <w:r w:rsidRPr="00F76951">
        <w:rPr>
          <w:rStyle w:val="FontStyle100"/>
          <w:rFonts w:ascii="Times New Roman" w:hAnsi="Times New Roman" w:cs="Times New Roman"/>
          <w:sz w:val="24"/>
          <w:szCs w:val="24"/>
          <w:lang w:eastAsia="en-US"/>
        </w:rPr>
        <w:t>[g(/</w:t>
      </w:r>
      <w:proofErr w:type="spellStart"/>
      <w:r w:rsidRPr="00F76951">
        <w:rPr>
          <w:rStyle w:val="FontStyle100"/>
          <w:rFonts w:ascii="Times New Roman" w:hAnsi="Times New Roman" w:cs="Times New Roman"/>
          <w:sz w:val="24"/>
          <w:szCs w:val="24"/>
          <w:lang w:eastAsia="en-US"/>
        </w:rPr>
        <w:t>if</w:t>
      </w:r>
      <w:proofErr w:type="spellEnd"/>
      <w:r w:rsidRPr="00F76951">
        <w:rPr>
          <w:rStyle w:val="FontStyle100"/>
          <w:rFonts w:ascii="Times New Roman" w:hAnsi="Times New Roman" w:cs="Times New Roman"/>
          <w:sz w:val="24"/>
          <w:szCs w:val="24"/>
          <w:lang w:eastAsia="en-US"/>
        </w:rPr>
        <w:t>]</w:t>
      </w:r>
      <w:proofErr w:type="spellStart"/>
      <w:r w:rsidRPr="00F76951">
        <w:rPr>
          <w:rStyle w:val="FontStyle100"/>
          <w:rFonts w:ascii="Times New Roman" w:hAnsi="Times New Roman" w:cs="Times New Roman"/>
          <w:sz w:val="24"/>
          <w:szCs w:val="24"/>
          <w:lang w:eastAsia="en-US"/>
        </w:rPr>
        <w:t>перилен</w:t>
      </w:r>
      <w:proofErr w:type="spellEnd"/>
      <w:proofErr w:type="gramEnd"/>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40185372" wp14:editId="004620D2">
            <wp:extent cx="4610100" cy="124206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610100" cy="124206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val="en-US" w:eastAsia="en-US"/>
        </w:rPr>
      </w:pPr>
      <w:r w:rsidRPr="00F76951">
        <w:rPr>
          <w:rStyle w:val="FontStyle100"/>
          <w:rFonts w:ascii="Times New Roman" w:hAnsi="Times New Roman" w:cs="Times New Roman"/>
          <w:sz w:val="24"/>
          <w:szCs w:val="24"/>
          <w:lang w:val="en-US" w:eastAsia="en-US"/>
        </w:rPr>
        <w:t xml:space="preserve">r) </w:t>
      </w:r>
      <w:proofErr w:type="spellStart"/>
      <w:proofErr w:type="gramStart"/>
      <w:r w:rsidRPr="00F76951">
        <w:rPr>
          <w:rStyle w:val="FontStyle100"/>
          <w:rFonts w:ascii="Times New Roman" w:hAnsi="Times New Roman" w:cs="Times New Roman"/>
          <w:sz w:val="24"/>
          <w:szCs w:val="24"/>
          <w:lang w:eastAsia="en-US"/>
        </w:rPr>
        <w:t>Дибенз</w:t>
      </w:r>
      <w:proofErr w:type="spellEnd"/>
      <w:r w:rsidRPr="00F76951">
        <w:rPr>
          <w:rStyle w:val="FontStyle100"/>
          <w:rFonts w:ascii="Times New Roman" w:hAnsi="Times New Roman" w:cs="Times New Roman"/>
          <w:sz w:val="24"/>
          <w:szCs w:val="24"/>
          <w:lang w:val="en-US" w:eastAsia="en-US"/>
        </w:rPr>
        <w:t>[</w:t>
      </w:r>
      <w:proofErr w:type="gramEnd"/>
      <w:r w:rsidRPr="00F76951">
        <w:rPr>
          <w:rStyle w:val="FontStyle100"/>
          <w:rFonts w:ascii="Times New Roman" w:hAnsi="Times New Roman" w:cs="Times New Roman"/>
          <w:sz w:val="24"/>
          <w:szCs w:val="24"/>
          <w:lang w:val="en-US" w:eastAsia="en-US"/>
        </w:rPr>
        <w:t>a,/i]</w:t>
      </w:r>
      <w:r w:rsidRPr="00F76951">
        <w:rPr>
          <w:rStyle w:val="FontStyle100"/>
          <w:rFonts w:ascii="Times New Roman" w:hAnsi="Times New Roman" w:cs="Times New Roman"/>
          <w:sz w:val="24"/>
          <w:szCs w:val="24"/>
          <w:lang w:eastAsia="en-US"/>
        </w:rPr>
        <w:t>антрацен</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1D65DB0D" wp14:editId="6791557E">
            <wp:extent cx="4610100" cy="1249680"/>
            <wp:effectExtent l="0" t="0" r="0" b="762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610100" cy="124968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s) </w:t>
      </w:r>
      <w:proofErr w:type="spellStart"/>
      <w:r w:rsidRPr="00F76951">
        <w:rPr>
          <w:rStyle w:val="FontStyle100"/>
          <w:rFonts w:ascii="Times New Roman" w:hAnsi="Times New Roman" w:cs="Times New Roman"/>
          <w:sz w:val="24"/>
          <w:szCs w:val="24"/>
          <w:lang w:eastAsia="en-US"/>
        </w:rPr>
        <w:t>Индено</w:t>
      </w:r>
      <w:proofErr w:type="spellEnd"/>
      <w:r w:rsidRPr="00F76951">
        <w:rPr>
          <w:rStyle w:val="FontStyle100"/>
          <w:rFonts w:ascii="Times New Roman" w:hAnsi="Times New Roman" w:cs="Times New Roman"/>
          <w:sz w:val="24"/>
          <w:szCs w:val="24"/>
          <w:lang w:eastAsia="en-US"/>
        </w:rPr>
        <w:t xml:space="preserve">[l,2,3-cd]пирен-d12, </w:t>
      </w:r>
      <w:proofErr w:type="spellStart"/>
      <w:r w:rsidRPr="00F76951">
        <w:rPr>
          <w:rStyle w:val="FontStyle100"/>
          <w:rFonts w:ascii="Times New Roman" w:hAnsi="Times New Roman" w:cs="Times New Roman"/>
          <w:sz w:val="24"/>
          <w:szCs w:val="24"/>
          <w:lang w:eastAsia="en-US"/>
        </w:rPr>
        <w:t>Бензо</w:t>
      </w:r>
      <w:proofErr w:type="spellEnd"/>
      <w:r w:rsidRPr="00F76951">
        <w:rPr>
          <w:rStyle w:val="FontStyle100"/>
          <w:rFonts w:ascii="Times New Roman" w:hAnsi="Times New Roman" w:cs="Times New Roman"/>
          <w:sz w:val="24"/>
          <w:szCs w:val="24"/>
          <w:lang w:eastAsia="en-US"/>
        </w:rPr>
        <w:t>[g(/</w:t>
      </w:r>
      <w:proofErr w:type="spellStart"/>
      <w:r w:rsidRPr="00F76951">
        <w:rPr>
          <w:rStyle w:val="FontStyle100"/>
          <w:rFonts w:ascii="Times New Roman" w:hAnsi="Times New Roman" w:cs="Times New Roman"/>
          <w:sz w:val="24"/>
          <w:szCs w:val="24"/>
          <w:lang w:eastAsia="en-US"/>
        </w:rPr>
        <w:t>if</w:t>
      </w:r>
      <w:proofErr w:type="spellEnd"/>
      <w:r w:rsidRPr="00F76951">
        <w:rPr>
          <w:rStyle w:val="FontStyle100"/>
          <w:rFonts w:ascii="Times New Roman" w:hAnsi="Times New Roman" w:cs="Times New Roman"/>
          <w:sz w:val="24"/>
          <w:szCs w:val="24"/>
          <w:lang w:eastAsia="en-US"/>
        </w:rPr>
        <w:t>]перилен-d12</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noProof/>
          <w:sz w:val="24"/>
          <w:szCs w:val="24"/>
        </w:rPr>
        <w:drawing>
          <wp:inline distT="0" distB="0" distL="0" distR="0" wp14:anchorId="180A616E" wp14:editId="614867DD">
            <wp:extent cx="4564380" cy="1196340"/>
            <wp:effectExtent l="0" t="0" r="7620" b="381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564380" cy="1196340"/>
                    </a:xfrm>
                    <a:prstGeom prst="rect">
                      <a:avLst/>
                    </a:prstGeom>
                  </pic:spPr>
                </pic:pic>
              </a:graphicData>
            </a:graphic>
          </wp:inline>
        </w:drawing>
      </w:r>
    </w:p>
    <w:p w:rsidR="001A35CF" w:rsidRPr="00F76951" w:rsidRDefault="001A35CF" w:rsidP="001A35CF">
      <w:pPr>
        <w:pStyle w:val="Style14"/>
        <w:widowControl/>
        <w:jc w:val="center"/>
        <w:rPr>
          <w:rStyle w:val="FontStyle100"/>
          <w:rFonts w:ascii="Times New Roman" w:hAnsi="Times New Roman" w:cs="Times New Roman"/>
          <w:sz w:val="24"/>
          <w:szCs w:val="24"/>
          <w:lang w:val="en-US" w:eastAsia="en-US"/>
        </w:rPr>
      </w:pPr>
      <w:r w:rsidRPr="00F76951">
        <w:rPr>
          <w:rStyle w:val="FontStyle100"/>
          <w:rFonts w:ascii="Times New Roman" w:hAnsi="Times New Roman" w:cs="Times New Roman"/>
          <w:sz w:val="24"/>
          <w:szCs w:val="24"/>
          <w:lang w:val="en-US" w:eastAsia="en-US"/>
        </w:rPr>
        <w:t xml:space="preserve">t) </w:t>
      </w:r>
      <w:proofErr w:type="spellStart"/>
      <w:proofErr w:type="gramStart"/>
      <w:r w:rsidRPr="00F76951">
        <w:rPr>
          <w:rStyle w:val="FontStyle100"/>
          <w:rFonts w:ascii="Times New Roman" w:hAnsi="Times New Roman" w:cs="Times New Roman"/>
          <w:sz w:val="24"/>
          <w:szCs w:val="24"/>
          <w:lang w:eastAsia="en-US"/>
        </w:rPr>
        <w:t>Дибенз</w:t>
      </w:r>
      <w:proofErr w:type="spellEnd"/>
      <w:r w:rsidRPr="00F76951">
        <w:rPr>
          <w:rStyle w:val="FontStyle100"/>
          <w:rFonts w:ascii="Times New Roman" w:hAnsi="Times New Roman" w:cs="Times New Roman"/>
          <w:sz w:val="24"/>
          <w:szCs w:val="24"/>
          <w:lang w:val="en-US" w:eastAsia="en-US"/>
        </w:rPr>
        <w:t>[</w:t>
      </w:r>
      <w:proofErr w:type="gramEnd"/>
      <w:r w:rsidRPr="00F76951">
        <w:rPr>
          <w:rStyle w:val="FontStyle100"/>
          <w:rFonts w:ascii="Times New Roman" w:hAnsi="Times New Roman" w:cs="Times New Roman"/>
          <w:sz w:val="24"/>
          <w:szCs w:val="24"/>
          <w:lang w:val="en-US" w:eastAsia="en-US"/>
        </w:rPr>
        <w:t>a,/i]</w:t>
      </w:r>
      <w:r w:rsidRPr="00F76951">
        <w:rPr>
          <w:rStyle w:val="FontStyle100"/>
          <w:rFonts w:ascii="Times New Roman" w:hAnsi="Times New Roman" w:cs="Times New Roman"/>
          <w:sz w:val="24"/>
          <w:szCs w:val="24"/>
          <w:lang w:eastAsia="en-US"/>
        </w:rPr>
        <w:t>антрацен</w:t>
      </w:r>
      <w:r w:rsidRPr="00F76951">
        <w:rPr>
          <w:rStyle w:val="FontStyle100"/>
          <w:rFonts w:ascii="Times New Roman" w:hAnsi="Times New Roman" w:cs="Times New Roman"/>
          <w:sz w:val="24"/>
          <w:szCs w:val="24"/>
          <w:lang w:val="en-US" w:eastAsia="en-US"/>
        </w:rPr>
        <w:t>-d14</w:t>
      </w:r>
    </w:p>
    <w:p w:rsidR="001A35CF" w:rsidRPr="00F76951" w:rsidRDefault="001A35CF" w:rsidP="001A35CF">
      <w:pPr>
        <w:pStyle w:val="Style20"/>
        <w:widowControl/>
        <w:ind w:left="720"/>
        <w:jc w:val="both"/>
        <w:rPr>
          <w:rStyle w:val="FontStyle94"/>
          <w:rFonts w:ascii="Times New Roman" w:eastAsia="Arial Unicode MS" w:hAnsi="Times New Roman" w:cs="Times New Roman"/>
          <w:sz w:val="24"/>
          <w:szCs w:val="24"/>
          <w:lang w:val="en-US" w:eastAsia="en-US"/>
        </w:rPr>
      </w:pPr>
    </w:p>
    <w:p w:rsidR="001A35CF" w:rsidRPr="00F76951" w:rsidRDefault="001A35CF" w:rsidP="001A35CF">
      <w:pPr>
        <w:pStyle w:val="Style20"/>
        <w:widowControl/>
        <w:ind w:left="720"/>
        <w:jc w:val="both"/>
        <w:rPr>
          <w:rStyle w:val="FontStyle94"/>
          <w:rFonts w:ascii="Times New Roman" w:eastAsia="Arial Unicode MS" w:hAnsi="Times New Roman" w:cs="Times New Roman"/>
          <w:sz w:val="24"/>
          <w:szCs w:val="24"/>
          <w:lang w:eastAsia="en-US"/>
        </w:rPr>
      </w:pPr>
      <w:r w:rsidRPr="00F76951">
        <w:rPr>
          <w:rStyle w:val="FontStyle94"/>
          <w:rFonts w:ascii="Times New Roman" w:eastAsia="Arial Unicode MS" w:hAnsi="Times New Roman" w:cs="Times New Roman"/>
          <w:sz w:val="24"/>
          <w:szCs w:val="24"/>
          <w:lang w:eastAsia="en-US"/>
        </w:rPr>
        <w:t>Условные обозначения</w:t>
      </w:r>
    </w:p>
    <w:p w:rsidR="001A35CF" w:rsidRPr="00F76951" w:rsidRDefault="001A35CF" w:rsidP="001A35CF">
      <w:pPr>
        <w:pStyle w:val="Style4"/>
        <w:widowControl/>
        <w:ind w:left="720"/>
        <w:jc w:val="both"/>
        <w:rPr>
          <w:rStyle w:val="FontStyle96"/>
          <w:rFonts w:ascii="Times New Roman" w:hAnsi="Times New Roman" w:cs="Times New Roman"/>
          <w:sz w:val="24"/>
          <w:szCs w:val="24"/>
          <w:lang w:eastAsia="en-US"/>
        </w:rPr>
      </w:pPr>
      <w:r w:rsidRPr="00F76951">
        <w:rPr>
          <w:rStyle w:val="FontStyle96"/>
          <w:rFonts w:ascii="Times New Roman" w:hAnsi="Times New Roman" w:cs="Times New Roman"/>
          <w:sz w:val="24"/>
          <w:szCs w:val="24"/>
          <w:lang w:eastAsia="en-US"/>
        </w:rPr>
        <w:t xml:space="preserve">X временная шкала </w:t>
      </w:r>
    </w:p>
    <w:p w:rsidR="001A35CF" w:rsidRPr="00F76951" w:rsidRDefault="001A35CF" w:rsidP="001A35CF">
      <w:pPr>
        <w:pStyle w:val="Style4"/>
        <w:widowControl/>
        <w:ind w:left="720"/>
        <w:jc w:val="both"/>
        <w:rPr>
          <w:rStyle w:val="FontStyle96"/>
          <w:rFonts w:ascii="Times New Roman" w:hAnsi="Times New Roman" w:cs="Times New Roman"/>
          <w:sz w:val="24"/>
          <w:szCs w:val="24"/>
          <w:lang w:eastAsia="en-US"/>
        </w:rPr>
      </w:pPr>
      <w:r w:rsidRPr="00F76951">
        <w:rPr>
          <w:rStyle w:val="FontStyle96"/>
          <w:rFonts w:ascii="Times New Roman" w:hAnsi="Times New Roman" w:cs="Times New Roman"/>
          <w:sz w:val="24"/>
          <w:szCs w:val="24"/>
          <w:lang w:eastAsia="en-US"/>
        </w:rPr>
        <w:t>Y распространенность</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Рисунок B.1 — Пример </w:t>
      </w:r>
      <w:proofErr w:type="spellStart"/>
      <w:r w:rsidRPr="00F76951">
        <w:rPr>
          <w:rStyle w:val="FontStyle100"/>
          <w:rFonts w:ascii="Times New Roman" w:hAnsi="Times New Roman" w:cs="Times New Roman"/>
          <w:sz w:val="24"/>
          <w:szCs w:val="24"/>
          <w:lang w:eastAsia="en-US"/>
        </w:rPr>
        <w:t>хроматограмм</w:t>
      </w:r>
      <w:proofErr w:type="spellEnd"/>
    </w:p>
    <w:p w:rsidR="001A35CF" w:rsidRPr="00F76951" w:rsidRDefault="001A35CF" w:rsidP="001A35CF">
      <w:pPr>
        <w:pStyle w:val="Style14"/>
        <w:widowControl/>
        <w:jc w:val="both"/>
        <w:rPr>
          <w:rStyle w:val="FontStyle100"/>
          <w:rFonts w:ascii="Times New Roman" w:hAnsi="Times New Roman" w:cs="Times New Roman"/>
          <w:sz w:val="24"/>
          <w:szCs w:val="24"/>
          <w:lang w:eastAsia="en-US"/>
        </w:rPr>
        <w:sectPr w:rsidR="001A35CF" w:rsidRPr="00F76951" w:rsidSect="00CA7DAC">
          <w:pgSz w:w="11909" w:h="16834"/>
          <w:pgMar w:top="1134" w:right="851" w:bottom="1134" w:left="1418" w:header="1020" w:footer="1020" w:gutter="0"/>
          <w:cols w:space="720"/>
          <w:noEndnote/>
          <w:docGrid w:linePitch="326"/>
        </w:sectPr>
      </w:pPr>
    </w:p>
    <w:p w:rsidR="001A35CF" w:rsidRPr="00F76951" w:rsidRDefault="001A35CF" w:rsidP="001A35CF">
      <w:pPr>
        <w:pStyle w:val="Style28"/>
        <w:widowControl/>
        <w:ind w:firstLine="720"/>
        <w:jc w:val="both"/>
        <w:rPr>
          <w:rStyle w:val="FontStyle87"/>
          <w:rFonts w:ascii="Times New Roman" w:hAnsi="Times New Roman" w:cs="Times New Roman"/>
          <w:sz w:val="24"/>
          <w:szCs w:val="24"/>
          <w:lang w:eastAsia="en-US"/>
        </w:rPr>
      </w:pPr>
      <w:bookmarkStart w:id="18" w:name="bookmark22"/>
      <w:r w:rsidRPr="00F76951">
        <w:rPr>
          <w:rStyle w:val="FontStyle87"/>
          <w:rFonts w:ascii="Times New Roman" w:hAnsi="Times New Roman" w:cs="Times New Roman"/>
          <w:sz w:val="24"/>
          <w:szCs w:val="24"/>
          <w:lang w:eastAsia="en-US"/>
        </w:rPr>
        <w:lastRenderedPageBreak/>
        <w:t>B.</w:t>
      </w:r>
      <w:bookmarkEnd w:id="18"/>
      <w:r w:rsidRPr="00F76951">
        <w:rPr>
          <w:rStyle w:val="FontStyle87"/>
          <w:rFonts w:ascii="Times New Roman" w:hAnsi="Times New Roman" w:cs="Times New Roman"/>
          <w:sz w:val="24"/>
          <w:szCs w:val="24"/>
          <w:lang w:eastAsia="en-US"/>
        </w:rPr>
        <w:t>2 Измерение ПАУ с помощью ВЭЖХ-флуоресценции</w:t>
      </w:r>
    </w:p>
    <w:p w:rsidR="001A35CF" w:rsidRPr="00F76951" w:rsidRDefault="001A35CF" w:rsidP="001A35CF">
      <w:pPr>
        <w:pStyle w:val="Style46"/>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Условия флуоресценции ВЭЖХ:</w:t>
      </w:r>
    </w:p>
    <w:tbl>
      <w:tblPr>
        <w:tblW w:w="0" w:type="auto"/>
        <w:tblLook w:val="04A0" w:firstRow="1" w:lastRow="0" w:firstColumn="1" w:lastColumn="0" w:noHBand="0" w:noVBand="1"/>
      </w:tblPr>
      <w:tblGrid>
        <w:gridCol w:w="3652"/>
        <w:gridCol w:w="6204"/>
      </w:tblGrid>
      <w:tr w:rsidR="001A35CF" w:rsidRPr="00F76951" w:rsidTr="00CF3ABB">
        <w:tc>
          <w:tcPr>
            <w:tcW w:w="3652" w:type="dxa"/>
          </w:tcPr>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Колонка:</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Поток:</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Объем ввода пробы: </w:t>
            </w:r>
          </w:p>
          <w:p w:rsidR="001A35CF" w:rsidRPr="00F76951" w:rsidRDefault="001A35CF" w:rsidP="00CF3ABB">
            <w:pPr>
              <w:pStyle w:val="Style46"/>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Температурная программа:</w:t>
            </w:r>
          </w:p>
        </w:tc>
        <w:tc>
          <w:tcPr>
            <w:tcW w:w="6204" w:type="dxa"/>
          </w:tcPr>
          <w:p w:rsidR="001A35CF" w:rsidRPr="00F76951" w:rsidRDefault="001A35CF" w:rsidP="00CF3ABB">
            <w:pPr>
              <w:pStyle w:val="Style46"/>
              <w:widowControl/>
              <w:jc w:val="both"/>
              <w:rPr>
                <w:rStyle w:val="FontStyle98"/>
                <w:rFonts w:ascii="Times New Roman" w:hAnsi="Times New Roman" w:cs="Times New Roman"/>
                <w:sz w:val="24"/>
                <w:szCs w:val="24"/>
                <w:vertAlign w:val="superscript"/>
                <w:lang w:val="en-US" w:eastAsia="en-US"/>
              </w:rPr>
            </w:pPr>
            <w:r w:rsidRPr="00F76951">
              <w:rPr>
                <w:rStyle w:val="FontStyle98"/>
                <w:rFonts w:ascii="Times New Roman" w:hAnsi="Times New Roman" w:cs="Times New Roman"/>
                <w:sz w:val="24"/>
                <w:szCs w:val="24"/>
                <w:lang w:val="en-US" w:eastAsia="en-US"/>
              </w:rPr>
              <w:t xml:space="preserve">SEPSERV 150 </w:t>
            </w:r>
            <w:r w:rsidRPr="00F76951">
              <w:rPr>
                <w:rStyle w:val="FontStyle98"/>
                <w:rFonts w:ascii="Times New Roman" w:hAnsi="Times New Roman" w:cs="Times New Roman"/>
                <w:sz w:val="24"/>
                <w:szCs w:val="24"/>
                <w:lang w:eastAsia="en-US"/>
              </w:rPr>
              <w:t>мм</w:t>
            </w:r>
            <w:r w:rsidRPr="00F76951">
              <w:rPr>
                <w:rStyle w:val="FontStyle98"/>
                <w:rFonts w:ascii="Times New Roman" w:hAnsi="Times New Roman" w:cs="Times New Roman"/>
                <w:sz w:val="24"/>
                <w:szCs w:val="24"/>
                <w:lang w:val="en-US" w:eastAsia="en-US"/>
              </w:rPr>
              <w:t xml:space="preserve"> x 2 </w:t>
            </w:r>
            <w:r w:rsidRPr="00F76951">
              <w:rPr>
                <w:rStyle w:val="FontStyle98"/>
                <w:rFonts w:ascii="Times New Roman" w:hAnsi="Times New Roman" w:cs="Times New Roman"/>
                <w:sz w:val="24"/>
                <w:szCs w:val="24"/>
                <w:lang w:eastAsia="en-US"/>
              </w:rPr>
              <w:t>мм</w:t>
            </w:r>
            <w:r w:rsidRPr="00F76951">
              <w:rPr>
                <w:rStyle w:val="FontStyle98"/>
                <w:rFonts w:ascii="Times New Roman" w:hAnsi="Times New Roman" w:cs="Times New Roman"/>
                <w:sz w:val="24"/>
                <w:szCs w:val="24"/>
                <w:lang w:val="en-US" w:eastAsia="en-US"/>
              </w:rPr>
              <w:t xml:space="preserve"> </w:t>
            </w:r>
            <w:proofErr w:type="spellStart"/>
            <w:r w:rsidRPr="00F76951">
              <w:rPr>
                <w:rStyle w:val="FontStyle98"/>
                <w:rFonts w:ascii="Times New Roman" w:hAnsi="Times New Roman" w:cs="Times New Roman"/>
                <w:sz w:val="24"/>
                <w:szCs w:val="24"/>
                <w:lang w:val="en-US" w:eastAsia="en-US"/>
              </w:rPr>
              <w:t>Ultrasep</w:t>
            </w:r>
            <w:proofErr w:type="spellEnd"/>
            <w:r w:rsidRPr="00F76951">
              <w:rPr>
                <w:rStyle w:val="FontStyle98"/>
                <w:rFonts w:ascii="Times New Roman" w:hAnsi="Times New Roman" w:cs="Times New Roman"/>
                <w:sz w:val="24"/>
                <w:szCs w:val="24"/>
                <w:lang w:val="en-US" w:eastAsia="en-US"/>
              </w:rPr>
              <w:t xml:space="preserve"> ES PAK 5 </w:t>
            </w:r>
            <w:r w:rsidRPr="00F76951">
              <w:rPr>
                <w:rStyle w:val="FontStyle98"/>
                <w:rFonts w:ascii="Times New Roman" w:hAnsi="Times New Roman" w:cs="Times New Roman"/>
                <w:sz w:val="24"/>
                <w:szCs w:val="24"/>
                <w:lang w:eastAsia="en-US"/>
              </w:rPr>
              <w:t>мкм</w:t>
            </w:r>
            <w:hyperlink w:anchor="bookmark23" w:history="1">
              <w:r w:rsidRPr="00F76951">
                <w:rPr>
                  <w:rStyle w:val="FontStyle98"/>
                  <w:rFonts w:ascii="Times New Roman" w:hAnsi="Times New Roman" w:cs="Times New Roman"/>
                  <w:sz w:val="24"/>
                  <w:szCs w:val="24"/>
                  <w:vertAlign w:val="superscript"/>
                  <w:lang w:val="en-US" w:eastAsia="en-US"/>
                </w:rPr>
                <w:t>3)</w:t>
              </w:r>
              <w:r w:rsidRPr="00F76951">
                <w:rPr>
                  <w:rStyle w:val="FontStyle98"/>
                  <w:rFonts w:ascii="Times New Roman" w:hAnsi="Times New Roman" w:cs="Times New Roman"/>
                  <w:sz w:val="24"/>
                  <w:szCs w:val="24"/>
                  <w:lang w:val="en-US" w:eastAsia="en-US"/>
                </w:rPr>
                <w:t xml:space="preserve"> </w:t>
              </w:r>
            </w:hyperlink>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0,25 мл/мин </w:t>
            </w:r>
          </w:p>
          <w:p w:rsidR="001A35CF" w:rsidRPr="00F76951" w:rsidRDefault="001A35CF" w:rsidP="00CF3ABB">
            <w:pPr>
              <w:pStyle w:val="Style46"/>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 xml:space="preserve">5 </w:t>
            </w:r>
            <w:proofErr w:type="spellStart"/>
            <w:r w:rsidRPr="00F76951">
              <w:rPr>
                <w:rStyle w:val="FontStyle98"/>
                <w:rFonts w:ascii="Times New Roman" w:hAnsi="Times New Roman" w:cs="Times New Roman"/>
                <w:sz w:val="24"/>
                <w:szCs w:val="24"/>
                <w:lang w:eastAsia="en-US"/>
              </w:rPr>
              <w:t>мкл</w:t>
            </w:r>
            <w:proofErr w:type="spellEnd"/>
            <w:r w:rsidRPr="00F76951">
              <w:rPr>
                <w:rStyle w:val="FontStyle98"/>
                <w:rFonts w:ascii="Times New Roman" w:hAnsi="Times New Roman" w:cs="Times New Roman"/>
                <w:sz w:val="24"/>
                <w:szCs w:val="24"/>
                <w:lang w:eastAsia="en-US"/>
              </w:rPr>
              <w:t>;</w:t>
            </w:r>
          </w:p>
          <w:p w:rsidR="001A35CF" w:rsidRPr="00F76951" w:rsidRDefault="001A35CF" w:rsidP="00CF3ABB">
            <w:pPr>
              <w:pStyle w:val="Style46"/>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25 °C</w:t>
            </w:r>
          </w:p>
        </w:tc>
      </w:tr>
    </w:tbl>
    <w:p w:rsidR="001A35CF" w:rsidRPr="00F76951" w:rsidRDefault="001A35CF" w:rsidP="001A35CF">
      <w:pPr>
        <w:pStyle w:val="Style46"/>
        <w:widowControl/>
        <w:jc w:val="both"/>
        <w:rPr>
          <w:rStyle w:val="FontStyle98"/>
          <w:rFonts w:ascii="Times New Roman" w:hAnsi="Times New Roman" w:cs="Times New Roman"/>
          <w:sz w:val="24"/>
          <w:szCs w:val="24"/>
          <w:lang w:val="en-US" w:eastAsia="en-US"/>
        </w:rPr>
      </w:pPr>
    </w:p>
    <w:p w:rsidR="001A35CF" w:rsidRPr="00F76951" w:rsidRDefault="001A35CF" w:rsidP="00981838">
      <w:pPr>
        <w:pStyle w:val="Style14"/>
        <w:widowControl/>
        <w:tabs>
          <w:tab w:val="left" w:pos="567"/>
        </w:tabs>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t>Таблица B.2</w:t>
      </w:r>
    </w:p>
    <w:p w:rsidR="003C7A7B" w:rsidRPr="00F76951" w:rsidRDefault="003C7A7B" w:rsidP="001A35CF">
      <w:pPr>
        <w:pStyle w:val="Style14"/>
        <w:widowControl/>
        <w:jc w:val="center"/>
        <w:rPr>
          <w:rStyle w:val="FontStyle100"/>
          <w:rFonts w:ascii="Times New Roman" w:hAnsi="Times New Roman" w:cs="Times New Roman"/>
          <w:sz w:val="24"/>
          <w:szCs w:val="24"/>
          <w:lang w:val="en-US" w:eastAsia="en-US"/>
        </w:rPr>
      </w:pPr>
    </w:p>
    <w:tbl>
      <w:tblPr>
        <w:tblW w:w="0" w:type="auto"/>
        <w:jc w:val="center"/>
        <w:tblLayout w:type="fixed"/>
        <w:tblCellMar>
          <w:left w:w="40" w:type="dxa"/>
          <w:right w:w="40" w:type="dxa"/>
        </w:tblCellMar>
        <w:tblLook w:val="0000" w:firstRow="0" w:lastRow="0" w:firstColumn="0" w:lastColumn="0" w:noHBand="0" w:noVBand="0"/>
      </w:tblPr>
      <w:tblGrid>
        <w:gridCol w:w="1243"/>
        <w:gridCol w:w="1901"/>
        <w:gridCol w:w="1368"/>
        <w:gridCol w:w="1224"/>
        <w:gridCol w:w="1589"/>
        <w:gridCol w:w="1224"/>
      </w:tblGrid>
      <w:tr w:rsidR="001A35CF" w:rsidRPr="00F76951" w:rsidTr="00CF3ABB">
        <w:trPr>
          <w:trHeight w:val="58"/>
          <w:jc w:val="center"/>
        </w:trPr>
        <w:tc>
          <w:tcPr>
            <w:tcW w:w="4512" w:type="dxa"/>
            <w:gridSpan w:val="3"/>
            <w:tcBorders>
              <w:top w:val="single" w:sz="4" w:space="0" w:color="auto"/>
              <w:left w:val="single" w:sz="4" w:space="0" w:color="auto"/>
              <w:bottom w:val="single" w:sz="6" w:space="0" w:color="auto"/>
              <w:right w:val="single" w:sz="6" w:space="0" w:color="auto"/>
            </w:tcBorders>
          </w:tcPr>
          <w:p w:rsidR="001A35CF" w:rsidRPr="00CB29CA" w:rsidRDefault="001A35CF"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Градиент</w:t>
            </w:r>
            <w:proofErr w:type="gramStart"/>
            <w:r w:rsidRPr="00CB29CA">
              <w:rPr>
                <w:rStyle w:val="FontStyle100"/>
                <w:rFonts w:ascii="Times New Roman" w:hAnsi="Times New Roman" w:cs="Times New Roman"/>
                <w:sz w:val="24"/>
                <w:szCs w:val="24"/>
                <w:lang w:eastAsia="en-US"/>
              </w:rPr>
              <w:t xml:space="preserve"> А</w:t>
            </w:r>
            <w:proofErr w:type="gramEnd"/>
          </w:p>
        </w:tc>
        <w:tc>
          <w:tcPr>
            <w:tcW w:w="4037" w:type="dxa"/>
            <w:gridSpan w:val="3"/>
            <w:tcBorders>
              <w:top w:val="single" w:sz="4" w:space="0" w:color="auto"/>
              <w:left w:val="single" w:sz="6" w:space="0" w:color="auto"/>
              <w:bottom w:val="single" w:sz="6" w:space="0" w:color="auto"/>
              <w:right w:val="single" w:sz="4" w:space="0" w:color="auto"/>
            </w:tcBorders>
          </w:tcPr>
          <w:p w:rsidR="001A35CF" w:rsidRPr="00CB29CA" w:rsidRDefault="001A35CF"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Градиент B</w:t>
            </w:r>
          </w:p>
        </w:tc>
      </w:tr>
      <w:tr w:rsidR="001A35CF" w:rsidRPr="00F76951" w:rsidTr="00591BB4">
        <w:trPr>
          <w:trHeight w:val="346"/>
          <w:jc w:val="center"/>
        </w:trPr>
        <w:tc>
          <w:tcPr>
            <w:tcW w:w="1243" w:type="dxa"/>
            <w:tcBorders>
              <w:top w:val="single" w:sz="6" w:space="0" w:color="auto"/>
              <w:left w:val="single" w:sz="4" w:space="0" w:color="auto"/>
              <w:right w:val="single" w:sz="6" w:space="0" w:color="auto"/>
            </w:tcBorders>
          </w:tcPr>
          <w:p w:rsidR="001A35CF" w:rsidRPr="00CB29CA" w:rsidRDefault="00591BB4"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в</w:t>
            </w:r>
            <w:r w:rsidR="001A35CF" w:rsidRPr="00CB29CA">
              <w:rPr>
                <w:rStyle w:val="FontStyle98"/>
                <w:rFonts w:ascii="Times New Roman" w:hAnsi="Times New Roman" w:cs="Times New Roman"/>
                <w:b/>
                <w:sz w:val="24"/>
                <w:szCs w:val="24"/>
                <w:lang w:eastAsia="en-US"/>
              </w:rPr>
              <w:t>ремя</w:t>
            </w:r>
          </w:p>
        </w:tc>
        <w:tc>
          <w:tcPr>
            <w:tcW w:w="1901" w:type="dxa"/>
            <w:tcBorders>
              <w:top w:val="single" w:sz="6" w:space="0" w:color="auto"/>
              <w:left w:val="single" w:sz="6" w:space="0" w:color="auto"/>
              <w:right w:val="single" w:sz="6" w:space="0" w:color="auto"/>
            </w:tcBorders>
          </w:tcPr>
          <w:p w:rsidR="001A35CF" w:rsidRPr="00CB29CA" w:rsidRDefault="00591BB4" w:rsidP="00CB29CA">
            <w:pPr>
              <w:pStyle w:val="Style24"/>
              <w:widowControl/>
              <w:jc w:val="center"/>
              <w:rPr>
                <w:rStyle w:val="FontStyle98"/>
                <w:rFonts w:ascii="Times New Roman" w:hAnsi="Times New Roman" w:cs="Times New Roman"/>
                <w:b/>
                <w:sz w:val="24"/>
                <w:szCs w:val="24"/>
                <w:lang w:val="en-US" w:eastAsia="en-US"/>
              </w:rPr>
            </w:pPr>
            <w:proofErr w:type="spellStart"/>
            <w:r w:rsidRPr="00CB29CA">
              <w:rPr>
                <w:rStyle w:val="FontStyle98"/>
                <w:rFonts w:ascii="Times New Roman" w:hAnsi="Times New Roman" w:cs="Times New Roman"/>
                <w:b/>
                <w:sz w:val="24"/>
                <w:szCs w:val="24"/>
                <w:lang w:eastAsia="en-US"/>
              </w:rPr>
              <w:t>а</w:t>
            </w:r>
            <w:r w:rsidR="001A35CF" w:rsidRPr="00CB29CA">
              <w:rPr>
                <w:rStyle w:val="FontStyle98"/>
                <w:rFonts w:ascii="Times New Roman" w:hAnsi="Times New Roman" w:cs="Times New Roman"/>
                <w:b/>
                <w:sz w:val="24"/>
                <w:szCs w:val="24"/>
                <w:lang w:eastAsia="en-US"/>
              </w:rPr>
              <w:t>цетонитрил</w:t>
            </w:r>
            <w:proofErr w:type="spellEnd"/>
          </w:p>
        </w:tc>
        <w:tc>
          <w:tcPr>
            <w:tcW w:w="1368" w:type="dxa"/>
            <w:tcBorders>
              <w:top w:val="single" w:sz="6" w:space="0" w:color="auto"/>
              <w:left w:val="single" w:sz="6" w:space="0" w:color="auto"/>
              <w:right w:val="single" w:sz="6" w:space="0" w:color="auto"/>
            </w:tcBorders>
          </w:tcPr>
          <w:p w:rsidR="001A35CF" w:rsidRPr="00CB29CA" w:rsidRDefault="00591BB4"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в</w:t>
            </w:r>
            <w:r w:rsidR="001A35CF" w:rsidRPr="00CB29CA">
              <w:rPr>
                <w:rStyle w:val="FontStyle98"/>
                <w:rFonts w:ascii="Times New Roman" w:hAnsi="Times New Roman" w:cs="Times New Roman"/>
                <w:b/>
                <w:sz w:val="24"/>
                <w:szCs w:val="24"/>
                <w:lang w:eastAsia="en-US"/>
              </w:rPr>
              <w:t>ода</w:t>
            </w:r>
          </w:p>
        </w:tc>
        <w:tc>
          <w:tcPr>
            <w:tcW w:w="1224" w:type="dxa"/>
            <w:tcBorders>
              <w:top w:val="single" w:sz="6" w:space="0" w:color="auto"/>
              <w:left w:val="single" w:sz="6" w:space="0" w:color="auto"/>
              <w:right w:val="single" w:sz="6" w:space="0" w:color="auto"/>
            </w:tcBorders>
          </w:tcPr>
          <w:p w:rsidR="001A35CF" w:rsidRPr="00CB29CA" w:rsidRDefault="00591BB4"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в</w:t>
            </w:r>
            <w:r w:rsidR="001A35CF" w:rsidRPr="00CB29CA">
              <w:rPr>
                <w:rStyle w:val="FontStyle98"/>
                <w:rFonts w:ascii="Times New Roman" w:hAnsi="Times New Roman" w:cs="Times New Roman"/>
                <w:b/>
                <w:sz w:val="24"/>
                <w:szCs w:val="24"/>
                <w:lang w:eastAsia="en-US"/>
              </w:rPr>
              <w:t>ремя</w:t>
            </w:r>
          </w:p>
        </w:tc>
        <w:tc>
          <w:tcPr>
            <w:tcW w:w="1589" w:type="dxa"/>
            <w:tcBorders>
              <w:top w:val="single" w:sz="6" w:space="0" w:color="auto"/>
              <w:left w:val="single" w:sz="6" w:space="0" w:color="auto"/>
              <w:right w:val="single" w:sz="6" w:space="0" w:color="auto"/>
            </w:tcBorders>
          </w:tcPr>
          <w:p w:rsidR="001A35CF" w:rsidRPr="00CB29CA" w:rsidRDefault="00591BB4"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м</w:t>
            </w:r>
            <w:r w:rsidR="001A35CF" w:rsidRPr="00CB29CA">
              <w:rPr>
                <w:rStyle w:val="FontStyle98"/>
                <w:rFonts w:ascii="Times New Roman" w:hAnsi="Times New Roman" w:cs="Times New Roman"/>
                <w:b/>
                <w:sz w:val="24"/>
                <w:szCs w:val="24"/>
                <w:lang w:eastAsia="en-US"/>
              </w:rPr>
              <w:t>етанол</w:t>
            </w:r>
          </w:p>
        </w:tc>
        <w:tc>
          <w:tcPr>
            <w:tcW w:w="1224" w:type="dxa"/>
            <w:tcBorders>
              <w:top w:val="single" w:sz="6" w:space="0" w:color="auto"/>
              <w:left w:val="single" w:sz="6" w:space="0" w:color="auto"/>
              <w:right w:val="single" w:sz="4" w:space="0" w:color="auto"/>
            </w:tcBorders>
          </w:tcPr>
          <w:p w:rsidR="001A35CF" w:rsidRPr="00CB29CA" w:rsidRDefault="00591BB4"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в</w:t>
            </w:r>
            <w:r w:rsidR="001A35CF" w:rsidRPr="00CB29CA">
              <w:rPr>
                <w:rStyle w:val="FontStyle98"/>
                <w:rFonts w:ascii="Times New Roman" w:hAnsi="Times New Roman" w:cs="Times New Roman"/>
                <w:b/>
                <w:sz w:val="24"/>
                <w:szCs w:val="24"/>
                <w:lang w:eastAsia="en-US"/>
              </w:rPr>
              <w:t>ода</w:t>
            </w:r>
          </w:p>
        </w:tc>
      </w:tr>
      <w:tr w:rsidR="001A35CF" w:rsidRPr="00F76951" w:rsidTr="00591BB4">
        <w:trPr>
          <w:trHeight w:val="68"/>
          <w:jc w:val="center"/>
        </w:trPr>
        <w:tc>
          <w:tcPr>
            <w:tcW w:w="1243" w:type="dxa"/>
            <w:tcBorders>
              <w:top w:val="nil"/>
              <w:left w:val="single" w:sz="4" w:space="0" w:color="auto"/>
              <w:bottom w:val="double" w:sz="4" w:space="0" w:color="auto"/>
              <w:right w:val="single" w:sz="6" w:space="0" w:color="auto"/>
            </w:tcBorders>
          </w:tcPr>
          <w:p w:rsidR="001A35CF" w:rsidRPr="00CB29CA" w:rsidRDefault="001A35CF"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мин</w:t>
            </w:r>
          </w:p>
        </w:tc>
        <w:tc>
          <w:tcPr>
            <w:tcW w:w="1901" w:type="dxa"/>
            <w:tcBorders>
              <w:top w:val="nil"/>
              <w:left w:val="single" w:sz="6" w:space="0" w:color="auto"/>
              <w:bottom w:val="double" w:sz="4" w:space="0" w:color="auto"/>
              <w:right w:val="single" w:sz="6" w:space="0" w:color="auto"/>
            </w:tcBorders>
          </w:tcPr>
          <w:p w:rsidR="001A35CF" w:rsidRPr="00CB29CA" w:rsidRDefault="001A35CF"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w:t>
            </w:r>
          </w:p>
        </w:tc>
        <w:tc>
          <w:tcPr>
            <w:tcW w:w="1368" w:type="dxa"/>
            <w:tcBorders>
              <w:top w:val="nil"/>
              <w:left w:val="single" w:sz="6" w:space="0" w:color="auto"/>
              <w:bottom w:val="double" w:sz="4" w:space="0" w:color="auto"/>
              <w:right w:val="single" w:sz="6" w:space="0" w:color="auto"/>
            </w:tcBorders>
          </w:tcPr>
          <w:p w:rsidR="001A35CF" w:rsidRPr="00CB29CA" w:rsidRDefault="001A35CF"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w:t>
            </w:r>
          </w:p>
        </w:tc>
        <w:tc>
          <w:tcPr>
            <w:tcW w:w="1224" w:type="dxa"/>
            <w:tcBorders>
              <w:top w:val="nil"/>
              <w:left w:val="single" w:sz="6" w:space="0" w:color="auto"/>
              <w:bottom w:val="double" w:sz="4" w:space="0" w:color="auto"/>
              <w:right w:val="single" w:sz="6" w:space="0" w:color="auto"/>
            </w:tcBorders>
          </w:tcPr>
          <w:p w:rsidR="001A35CF" w:rsidRPr="00CB29CA" w:rsidRDefault="001A35CF"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мин</w:t>
            </w:r>
          </w:p>
        </w:tc>
        <w:tc>
          <w:tcPr>
            <w:tcW w:w="1589" w:type="dxa"/>
            <w:tcBorders>
              <w:top w:val="nil"/>
              <w:left w:val="single" w:sz="6" w:space="0" w:color="auto"/>
              <w:bottom w:val="double" w:sz="4" w:space="0" w:color="auto"/>
              <w:right w:val="single" w:sz="6" w:space="0" w:color="auto"/>
            </w:tcBorders>
          </w:tcPr>
          <w:p w:rsidR="001A35CF" w:rsidRPr="00CB29CA" w:rsidRDefault="001A35CF"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w:t>
            </w:r>
          </w:p>
        </w:tc>
        <w:tc>
          <w:tcPr>
            <w:tcW w:w="1224" w:type="dxa"/>
            <w:tcBorders>
              <w:top w:val="nil"/>
              <w:left w:val="single" w:sz="6" w:space="0" w:color="auto"/>
              <w:bottom w:val="double" w:sz="4" w:space="0" w:color="auto"/>
              <w:right w:val="single" w:sz="4" w:space="0" w:color="auto"/>
            </w:tcBorders>
          </w:tcPr>
          <w:p w:rsidR="001A35CF" w:rsidRPr="00CB29CA" w:rsidRDefault="001A35CF" w:rsidP="00CB29CA">
            <w:pPr>
              <w:pStyle w:val="Style24"/>
              <w:widowControl/>
              <w:jc w:val="center"/>
              <w:rPr>
                <w:rStyle w:val="FontStyle98"/>
                <w:rFonts w:ascii="Times New Roman" w:hAnsi="Times New Roman" w:cs="Times New Roman"/>
                <w:b/>
                <w:sz w:val="24"/>
                <w:szCs w:val="24"/>
                <w:lang w:val="en-US" w:eastAsia="en-US"/>
              </w:rPr>
            </w:pPr>
            <w:r w:rsidRPr="00CB29CA">
              <w:rPr>
                <w:rStyle w:val="FontStyle98"/>
                <w:rFonts w:ascii="Times New Roman" w:hAnsi="Times New Roman" w:cs="Times New Roman"/>
                <w:b/>
                <w:sz w:val="24"/>
                <w:szCs w:val="24"/>
                <w:lang w:eastAsia="en-US"/>
              </w:rPr>
              <w:t>%</w:t>
            </w:r>
          </w:p>
        </w:tc>
      </w:tr>
      <w:tr w:rsidR="001A35CF" w:rsidRPr="00F76951" w:rsidTr="00591BB4">
        <w:trPr>
          <w:trHeight w:val="53"/>
          <w:jc w:val="center"/>
        </w:trPr>
        <w:tc>
          <w:tcPr>
            <w:tcW w:w="1243" w:type="dxa"/>
            <w:tcBorders>
              <w:top w:val="double" w:sz="4" w:space="0" w:color="auto"/>
              <w:left w:val="single" w:sz="4"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0 до 5</w:t>
            </w:r>
          </w:p>
        </w:tc>
        <w:tc>
          <w:tcPr>
            <w:tcW w:w="1901"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50</w:t>
            </w:r>
          </w:p>
        </w:tc>
        <w:tc>
          <w:tcPr>
            <w:tcW w:w="1368"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50</w:t>
            </w:r>
          </w:p>
        </w:tc>
        <w:tc>
          <w:tcPr>
            <w:tcW w:w="1224"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0 до 10</w:t>
            </w:r>
          </w:p>
        </w:tc>
        <w:tc>
          <w:tcPr>
            <w:tcW w:w="1589"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65 до 91</w:t>
            </w:r>
          </w:p>
        </w:tc>
        <w:tc>
          <w:tcPr>
            <w:tcW w:w="1224" w:type="dxa"/>
            <w:tcBorders>
              <w:top w:val="double" w:sz="4" w:space="0" w:color="auto"/>
              <w:left w:val="single" w:sz="6" w:space="0" w:color="auto"/>
              <w:bottom w:val="single" w:sz="6" w:space="0" w:color="auto"/>
              <w:right w:val="single" w:sz="4"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35 до 9</w:t>
            </w:r>
          </w:p>
        </w:tc>
      </w:tr>
      <w:tr w:rsidR="001A35CF" w:rsidRPr="00F76951" w:rsidTr="00CF3ABB">
        <w:trPr>
          <w:trHeight w:val="53"/>
          <w:jc w:val="center"/>
        </w:trPr>
        <w:tc>
          <w:tcPr>
            <w:tcW w:w="1243" w:type="dxa"/>
            <w:tcBorders>
              <w:top w:val="single" w:sz="6" w:space="0" w:color="auto"/>
              <w:left w:val="single" w:sz="4"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5 до 25</w:t>
            </w:r>
          </w:p>
        </w:tc>
        <w:tc>
          <w:tcPr>
            <w:tcW w:w="190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50 до 90</w:t>
            </w:r>
          </w:p>
        </w:tc>
        <w:tc>
          <w:tcPr>
            <w:tcW w:w="136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0 до 10</w:t>
            </w:r>
          </w:p>
        </w:tc>
        <w:tc>
          <w:tcPr>
            <w:tcW w:w="1224"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10 до 60</w:t>
            </w:r>
          </w:p>
        </w:tc>
        <w:tc>
          <w:tcPr>
            <w:tcW w:w="158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91</w:t>
            </w:r>
          </w:p>
        </w:tc>
        <w:tc>
          <w:tcPr>
            <w:tcW w:w="1224" w:type="dxa"/>
            <w:tcBorders>
              <w:top w:val="single" w:sz="6" w:space="0" w:color="auto"/>
              <w:left w:val="single" w:sz="6" w:space="0" w:color="auto"/>
              <w:bottom w:val="single" w:sz="6" w:space="0" w:color="auto"/>
              <w:right w:val="single" w:sz="4"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w:t>
            </w:r>
          </w:p>
        </w:tc>
      </w:tr>
      <w:tr w:rsidR="001A35CF" w:rsidRPr="00F76951" w:rsidTr="00CF3ABB">
        <w:trPr>
          <w:trHeight w:val="53"/>
          <w:jc w:val="center"/>
        </w:trPr>
        <w:tc>
          <w:tcPr>
            <w:tcW w:w="1243" w:type="dxa"/>
            <w:tcBorders>
              <w:top w:val="single" w:sz="6" w:space="0" w:color="auto"/>
              <w:left w:val="single" w:sz="4" w:space="0" w:color="auto"/>
              <w:bottom w:val="single" w:sz="4"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от 25 до 45</w:t>
            </w:r>
          </w:p>
        </w:tc>
        <w:tc>
          <w:tcPr>
            <w:tcW w:w="1901" w:type="dxa"/>
            <w:tcBorders>
              <w:top w:val="single" w:sz="6" w:space="0" w:color="auto"/>
              <w:left w:val="single" w:sz="6" w:space="0" w:color="auto"/>
              <w:bottom w:val="single" w:sz="4"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90</w:t>
            </w:r>
          </w:p>
        </w:tc>
        <w:tc>
          <w:tcPr>
            <w:tcW w:w="1368" w:type="dxa"/>
            <w:tcBorders>
              <w:top w:val="single" w:sz="6" w:space="0" w:color="auto"/>
              <w:left w:val="single" w:sz="6" w:space="0" w:color="auto"/>
              <w:bottom w:val="single" w:sz="4"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10</w:t>
            </w:r>
          </w:p>
        </w:tc>
        <w:tc>
          <w:tcPr>
            <w:tcW w:w="1224" w:type="dxa"/>
            <w:tcBorders>
              <w:top w:val="single" w:sz="6" w:space="0" w:color="auto"/>
              <w:left w:val="single" w:sz="6" w:space="0" w:color="auto"/>
              <w:bottom w:val="single" w:sz="4" w:space="0" w:color="auto"/>
              <w:right w:val="single" w:sz="6" w:space="0" w:color="auto"/>
            </w:tcBorders>
          </w:tcPr>
          <w:p w:rsidR="001A35CF" w:rsidRPr="00F76951" w:rsidRDefault="001A35CF" w:rsidP="00CF3ABB">
            <w:pPr>
              <w:pStyle w:val="Style38"/>
              <w:widowControl/>
              <w:jc w:val="center"/>
              <w:rPr>
                <w:rFonts w:ascii="Times New Roman" w:hAnsi="Times New Roman" w:cs="Times New Roman"/>
              </w:rPr>
            </w:pPr>
          </w:p>
        </w:tc>
        <w:tc>
          <w:tcPr>
            <w:tcW w:w="1589" w:type="dxa"/>
            <w:tcBorders>
              <w:top w:val="single" w:sz="6" w:space="0" w:color="auto"/>
              <w:left w:val="single" w:sz="6" w:space="0" w:color="auto"/>
              <w:bottom w:val="single" w:sz="4" w:space="0" w:color="auto"/>
              <w:right w:val="single" w:sz="6" w:space="0" w:color="auto"/>
            </w:tcBorders>
          </w:tcPr>
          <w:p w:rsidR="001A35CF" w:rsidRPr="00F76951" w:rsidRDefault="001A35CF" w:rsidP="00CF3ABB">
            <w:pPr>
              <w:pStyle w:val="Style38"/>
              <w:widowControl/>
              <w:jc w:val="center"/>
              <w:rPr>
                <w:rFonts w:ascii="Times New Roman" w:hAnsi="Times New Roman" w:cs="Times New Roman"/>
              </w:rPr>
            </w:pPr>
          </w:p>
        </w:tc>
        <w:tc>
          <w:tcPr>
            <w:tcW w:w="1224" w:type="dxa"/>
            <w:tcBorders>
              <w:top w:val="single" w:sz="6" w:space="0" w:color="auto"/>
              <w:left w:val="single" w:sz="6" w:space="0" w:color="auto"/>
              <w:bottom w:val="single" w:sz="4" w:space="0" w:color="auto"/>
              <w:right w:val="single" w:sz="4" w:space="0" w:color="auto"/>
            </w:tcBorders>
          </w:tcPr>
          <w:p w:rsidR="001A35CF" w:rsidRPr="00F76951" w:rsidRDefault="001A35CF" w:rsidP="00CF3ABB">
            <w:pPr>
              <w:pStyle w:val="Style38"/>
              <w:widowControl/>
              <w:jc w:val="center"/>
              <w:rPr>
                <w:rFonts w:ascii="Times New Roman" w:hAnsi="Times New Roman" w:cs="Times New Roman"/>
              </w:rPr>
            </w:pPr>
          </w:p>
        </w:tc>
      </w:tr>
    </w:tbl>
    <w:p w:rsidR="001A35CF" w:rsidRPr="00F76951" w:rsidRDefault="001A35CF" w:rsidP="001A35CF">
      <w:pPr>
        <w:pStyle w:val="Style14"/>
        <w:widowControl/>
        <w:jc w:val="both"/>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b w:val="0"/>
          <w:sz w:val="24"/>
          <w:szCs w:val="24"/>
          <w:lang w:val="en-US" w:eastAsia="en-US"/>
        </w:rPr>
      </w:pPr>
      <w:r w:rsidRPr="00F76951">
        <w:rPr>
          <w:rStyle w:val="FontStyle100"/>
          <w:rFonts w:ascii="Times New Roman" w:hAnsi="Times New Roman" w:cs="Times New Roman"/>
          <w:b w:val="0"/>
          <w:sz w:val="24"/>
          <w:szCs w:val="24"/>
          <w:lang w:eastAsia="en-US"/>
        </w:rPr>
        <w:t xml:space="preserve">Таблица B.3 — Ключевые значения и </w:t>
      </w:r>
      <w:proofErr w:type="gramStart"/>
      <w:r w:rsidRPr="00F76951">
        <w:rPr>
          <w:rStyle w:val="FontStyle100"/>
          <w:rFonts w:ascii="Times New Roman" w:hAnsi="Times New Roman" w:cs="Times New Roman"/>
          <w:b w:val="0"/>
          <w:sz w:val="24"/>
          <w:szCs w:val="24"/>
          <w:lang w:eastAsia="en-US"/>
        </w:rPr>
        <w:t>концентрации</w:t>
      </w:r>
      <w:proofErr w:type="gramEnd"/>
      <w:r w:rsidRPr="00F76951">
        <w:rPr>
          <w:rStyle w:val="FontStyle100"/>
          <w:rFonts w:ascii="Times New Roman" w:hAnsi="Times New Roman" w:cs="Times New Roman"/>
          <w:b w:val="0"/>
          <w:sz w:val="24"/>
          <w:szCs w:val="24"/>
          <w:lang w:eastAsia="en-US"/>
        </w:rPr>
        <w:t xml:space="preserve"> целевых </w:t>
      </w:r>
      <w:proofErr w:type="spellStart"/>
      <w:r w:rsidRPr="00F76951">
        <w:rPr>
          <w:rStyle w:val="FontStyle100"/>
          <w:rFonts w:ascii="Times New Roman" w:hAnsi="Times New Roman" w:cs="Times New Roman"/>
          <w:b w:val="0"/>
          <w:sz w:val="24"/>
          <w:szCs w:val="24"/>
          <w:lang w:eastAsia="en-US"/>
        </w:rPr>
        <w:t>аналитов</w:t>
      </w:r>
      <w:proofErr w:type="spellEnd"/>
      <w:r w:rsidRPr="00F76951">
        <w:rPr>
          <w:rStyle w:val="FontStyle100"/>
          <w:rFonts w:ascii="Times New Roman" w:hAnsi="Times New Roman" w:cs="Times New Roman"/>
          <w:b w:val="0"/>
          <w:sz w:val="24"/>
          <w:szCs w:val="24"/>
          <w:lang w:eastAsia="en-US"/>
        </w:rPr>
        <w:t xml:space="preserve"> в примерах </w:t>
      </w:r>
      <w:proofErr w:type="spellStart"/>
      <w:r w:rsidRPr="00F76951">
        <w:rPr>
          <w:rStyle w:val="FontStyle100"/>
          <w:rFonts w:ascii="Times New Roman" w:hAnsi="Times New Roman" w:cs="Times New Roman"/>
          <w:b w:val="0"/>
          <w:sz w:val="24"/>
          <w:szCs w:val="24"/>
          <w:lang w:eastAsia="en-US"/>
        </w:rPr>
        <w:t>хроматограмм</w:t>
      </w:r>
      <w:proofErr w:type="spellEnd"/>
      <w:r w:rsidRPr="00F76951">
        <w:rPr>
          <w:rStyle w:val="FontStyle100"/>
          <w:rFonts w:ascii="Times New Roman" w:hAnsi="Times New Roman" w:cs="Times New Roman"/>
          <w:b w:val="0"/>
          <w:sz w:val="24"/>
          <w:szCs w:val="24"/>
          <w:lang w:eastAsia="en-US"/>
        </w:rPr>
        <w:t xml:space="preserve"> (рисунки B.1-B.4), измеренных с помощью ВЭЖХ-флуоресцентного выявления</w:t>
      </w:r>
    </w:p>
    <w:tbl>
      <w:tblPr>
        <w:tblW w:w="0" w:type="auto"/>
        <w:jc w:val="center"/>
        <w:tblLayout w:type="fixed"/>
        <w:tblCellMar>
          <w:left w:w="40" w:type="dxa"/>
          <w:right w:w="40" w:type="dxa"/>
        </w:tblCellMar>
        <w:tblLook w:val="0000" w:firstRow="0" w:lastRow="0" w:firstColumn="0" w:lastColumn="0" w:noHBand="0" w:noVBand="0"/>
      </w:tblPr>
      <w:tblGrid>
        <w:gridCol w:w="846"/>
        <w:gridCol w:w="5778"/>
        <w:gridCol w:w="1872"/>
      </w:tblGrid>
      <w:tr w:rsidR="001A35CF" w:rsidRPr="00F76951" w:rsidTr="00EA4EF1">
        <w:trPr>
          <w:trHeight w:val="394"/>
          <w:jc w:val="center"/>
        </w:trPr>
        <w:tc>
          <w:tcPr>
            <w:tcW w:w="846"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6"/>
              <w:widowControl/>
              <w:jc w:val="center"/>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w:t>
            </w:r>
          </w:p>
        </w:tc>
        <w:tc>
          <w:tcPr>
            <w:tcW w:w="5778"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6"/>
              <w:widowControl/>
              <w:jc w:val="center"/>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Стандарт ПАУ</w:t>
            </w:r>
          </w:p>
        </w:tc>
        <w:tc>
          <w:tcPr>
            <w:tcW w:w="1872"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36"/>
              <w:widowControl/>
              <w:jc w:val="center"/>
              <w:rPr>
                <w:rStyle w:val="FontStyle94"/>
                <w:rFonts w:ascii="Times New Roman" w:hAnsi="Times New Roman" w:cs="Times New Roman"/>
                <w:sz w:val="24"/>
                <w:szCs w:val="24"/>
                <w:lang w:val="en-US" w:eastAsia="en-US"/>
              </w:rPr>
            </w:pPr>
            <w:r w:rsidRPr="00CB29CA">
              <w:rPr>
                <w:rStyle w:val="FontStyle94"/>
                <w:rFonts w:ascii="Times New Roman" w:hAnsi="Times New Roman" w:cs="Times New Roman"/>
                <w:sz w:val="24"/>
                <w:szCs w:val="24"/>
                <w:lang w:eastAsia="en-US"/>
              </w:rPr>
              <w:t>Ртутный столб/ноль</w:t>
            </w:r>
          </w:p>
        </w:tc>
      </w:tr>
      <w:tr w:rsidR="001A35CF" w:rsidRPr="00F76951" w:rsidTr="00EA4EF1">
        <w:trPr>
          <w:trHeight w:val="379"/>
          <w:jc w:val="center"/>
        </w:trPr>
        <w:tc>
          <w:tcPr>
            <w:tcW w:w="846"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1</w:t>
            </w:r>
          </w:p>
        </w:tc>
        <w:tc>
          <w:tcPr>
            <w:tcW w:w="5778"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Нафталин</w:t>
            </w:r>
          </w:p>
        </w:tc>
        <w:tc>
          <w:tcPr>
            <w:tcW w:w="1872" w:type="dxa"/>
            <w:tcBorders>
              <w:top w:val="double" w:sz="4"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0,48</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2</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Аценафтилен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3</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Аценафтен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0,50</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4</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Флюорен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5</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Фенантрен</w:t>
            </w:r>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0,08</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6</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Антрацен</w:t>
            </w:r>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0,02</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7</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Флуорантен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0,18</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EA4EF1">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8</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Пирен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0,20</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9</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w:t>
            </w:r>
            <w:proofErr w:type="gramStart"/>
            <w:r w:rsidRPr="00F76951">
              <w:rPr>
                <w:rStyle w:val="FontStyle96"/>
                <w:rFonts w:ascii="Times New Roman" w:hAnsi="Times New Roman" w:cs="Times New Roman"/>
                <w:sz w:val="24"/>
                <w:szCs w:val="24"/>
                <w:lang w:eastAsia="en-US"/>
              </w:rPr>
              <w:t>з</w:t>
            </w:r>
            <w:proofErr w:type="spellEnd"/>
            <w:r w:rsidRPr="00F76951">
              <w:rPr>
                <w:rStyle w:val="FontStyle96"/>
                <w:rFonts w:ascii="Times New Roman" w:hAnsi="Times New Roman" w:cs="Times New Roman"/>
                <w:sz w:val="24"/>
                <w:szCs w:val="24"/>
                <w:lang w:eastAsia="en-US"/>
              </w:rPr>
              <w:t>[</w:t>
            </w:r>
            <w:proofErr w:type="gramEnd"/>
            <w:r w:rsidRPr="005C3380">
              <w:rPr>
                <w:rStyle w:val="FontStyle96"/>
                <w:rFonts w:ascii="Times New Roman" w:hAnsi="Times New Roman" w:cs="Times New Roman"/>
                <w:i/>
                <w:sz w:val="24"/>
                <w:szCs w:val="24"/>
                <w:lang w:eastAsia="en-US"/>
              </w:rPr>
              <w:t>а</w:t>
            </w:r>
            <w:r w:rsidRPr="00F76951">
              <w:rPr>
                <w:rStyle w:val="FontStyle96"/>
                <w:rFonts w:ascii="Times New Roman" w:hAnsi="Times New Roman" w:cs="Times New Roman"/>
                <w:sz w:val="24"/>
                <w:szCs w:val="24"/>
                <w:lang w:eastAsia="en-US"/>
              </w:rPr>
              <w:t>] антрацен</w:t>
            </w:r>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10</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Хризен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11</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5C3380">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005C3380" w:rsidRPr="005C3380">
              <w:rPr>
                <w:rStyle w:val="FontStyle96"/>
                <w:rFonts w:ascii="Times New Roman" w:hAnsi="Times New Roman" w:cs="Times New Roman"/>
                <w:i/>
                <w:sz w:val="24"/>
                <w:szCs w:val="24"/>
                <w:lang w:val="en-US" w:eastAsia="en-US"/>
              </w:rPr>
              <w:t>b</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флуорантен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w:t>
            </w:r>
          </w:p>
        </w:tc>
      </w:tr>
      <w:tr w:rsidR="001A35CF" w:rsidRPr="00F76951" w:rsidTr="00EA4EF1">
        <w:trPr>
          <w:trHeight w:val="365"/>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12</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5C3380">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r w:rsidR="005C3380" w:rsidRPr="005C3380">
              <w:rPr>
                <w:rStyle w:val="FontStyle96"/>
                <w:rFonts w:ascii="Times New Roman" w:hAnsi="Times New Roman" w:cs="Times New Roman"/>
                <w:i/>
                <w:sz w:val="24"/>
                <w:szCs w:val="24"/>
                <w:lang w:val="en-US" w:eastAsia="en-US"/>
              </w:rPr>
              <w:t>k</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флуорантен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0,11</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13</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w:t>
            </w:r>
            <w:proofErr w:type="gramStart"/>
            <w:r w:rsidRPr="00F76951">
              <w:rPr>
                <w:rStyle w:val="FontStyle96"/>
                <w:rFonts w:ascii="Times New Roman" w:hAnsi="Times New Roman" w:cs="Times New Roman"/>
                <w:sz w:val="24"/>
                <w:szCs w:val="24"/>
                <w:lang w:eastAsia="en-US"/>
              </w:rPr>
              <w:t>о</w:t>
            </w:r>
            <w:proofErr w:type="spellEnd"/>
            <w:r w:rsidRPr="00F76951">
              <w:rPr>
                <w:rStyle w:val="FontStyle96"/>
                <w:rFonts w:ascii="Times New Roman" w:hAnsi="Times New Roman" w:cs="Times New Roman"/>
                <w:sz w:val="24"/>
                <w:szCs w:val="24"/>
                <w:lang w:eastAsia="en-US"/>
              </w:rPr>
              <w:t>[</w:t>
            </w:r>
            <w:proofErr w:type="gramEnd"/>
            <w:r w:rsidRPr="005C3380">
              <w:rPr>
                <w:rStyle w:val="FontStyle96"/>
                <w:rFonts w:ascii="Times New Roman" w:hAnsi="Times New Roman" w:cs="Times New Roman"/>
                <w:i/>
                <w:sz w:val="24"/>
                <w:szCs w:val="24"/>
                <w:lang w:eastAsia="en-US"/>
              </w:rPr>
              <w:t>а</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пирен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0,12</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14</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5C3380">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Бензо</w:t>
            </w:r>
            <w:proofErr w:type="spellEnd"/>
            <w:r w:rsidRPr="00F76951">
              <w:rPr>
                <w:rStyle w:val="FontStyle96"/>
                <w:rFonts w:ascii="Times New Roman" w:hAnsi="Times New Roman" w:cs="Times New Roman"/>
                <w:sz w:val="24"/>
                <w:szCs w:val="24"/>
                <w:lang w:eastAsia="en-US"/>
              </w:rPr>
              <w:t>[</w:t>
            </w:r>
            <w:proofErr w:type="spellStart"/>
            <w:r w:rsidR="005C3380" w:rsidRPr="005C3380">
              <w:rPr>
                <w:rStyle w:val="FontStyle96"/>
                <w:rFonts w:ascii="Times New Roman" w:hAnsi="Times New Roman" w:cs="Times New Roman"/>
                <w:i/>
                <w:sz w:val="24"/>
                <w:szCs w:val="24"/>
                <w:lang w:val="en-US" w:eastAsia="en-US"/>
              </w:rPr>
              <w:t>ghi</w:t>
            </w:r>
            <w:proofErr w:type="spellEnd"/>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vertAlign w:val="superscript"/>
                <w:lang w:eastAsia="en-US"/>
              </w:rPr>
              <w:t>перилен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15</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5C3380">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Дибенз</w:t>
            </w:r>
            <w:proofErr w:type="spellEnd"/>
            <w:r w:rsidRPr="00F76951">
              <w:rPr>
                <w:rStyle w:val="FontStyle96"/>
                <w:rFonts w:ascii="Times New Roman" w:hAnsi="Times New Roman" w:cs="Times New Roman"/>
                <w:sz w:val="24"/>
                <w:szCs w:val="24"/>
                <w:lang w:eastAsia="en-US"/>
              </w:rPr>
              <w:t>[</w:t>
            </w:r>
            <w:r w:rsidRPr="005C3380">
              <w:rPr>
                <w:rStyle w:val="FontStyle96"/>
                <w:rFonts w:ascii="Times New Roman" w:hAnsi="Times New Roman" w:cs="Times New Roman"/>
                <w:i/>
                <w:sz w:val="24"/>
                <w:szCs w:val="24"/>
                <w:lang w:eastAsia="en-US"/>
              </w:rPr>
              <w:t>a,</w:t>
            </w:r>
            <w:r w:rsidR="005C3380" w:rsidRPr="005C3380">
              <w:rPr>
                <w:rStyle w:val="FontStyle96"/>
                <w:rFonts w:ascii="Times New Roman" w:hAnsi="Times New Roman" w:cs="Times New Roman"/>
                <w:i/>
                <w:sz w:val="24"/>
                <w:szCs w:val="24"/>
                <w:lang w:val="en-US" w:eastAsia="en-US"/>
              </w:rPr>
              <w:t>h</w:t>
            </w:r>
            <w:r w:rsidRPr="00F76951">
              <w:rPr>
                <w:rStyle w:val="FontStyle96"/>
                <w:rFonts w:ascii="Times New Roman" w:hAnsi="Times New Roman" w:cs="Times New Roman"/>
                <w:sz w:val="24"/>
                <w:szCs w:val="24"/>
                <w:lang w:eastAsia="en-US"/>
              </w:rPr>
              <w:t>]антрацен</w:t>
            </w:r>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0,09</w:t>
            </w:r>
          </w:p>
        </w:tc>
      </w:tr>
      <w:tr w:rsidR="001A35CF" w:rsidRPr="00F76951" w:rsidTr="00EA4EF1">
        <w:trPr>
          <w:trHeight w:val="370"/>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16</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proofErr w:type="spellStart"/>
            <w:r w:rsidRPr="00F76951">
              <w:rPr>
                <w:rStyle w:val="FontStyle96"/>
                <w:rFonts w:ascii="Times New Roman" w:hAnsi="Times New Roman" w:cs="Times New Roman"/>
                <w:sz w:val="24"/>
                <w:szCs w:val="24"/>
                <w:lang w:eastAsia="en-US"/>
              </w:rPr>
              <w:t>И</w:t>
            </w:r>
            <w:r w:rsidR="005C3380">
              <w:rPr>
                <w:rStyle w:val="FontStyle96"/>
                <w:rFonts w:ascii="Times New Roman" w:hAnsi="Times New Roman" w:cs="Times New Roman"/>
                <w:sz w:val="24"/>
                <w:szCs w:val="24"/>
                <w:lang w:eastAsia="en-US"/>
              </w:rPr>
              <w:t>ндено</w:t>
            </w:r>
            <w:proofErr w:type="spellEnd"/>
            <w:r w:rsidR="005C3380">
              <w:rPr>
                <w:rStyle w:val="FontStyle96"/>
                <w:rFonts w:ascii="Times New Roman" w:hAnsi="Times New Roman" w:cs="Times New Roman"/>
                <w:sz w:val="24"/>
                <w:szCs w:val="24"/>
                <w:lang w:eastAsia="en-US"/>
              </w:rPr>
              <w:t>[</w:t>
            </w:r>
            <w:r w:rsidR="005C3380" w:rsidRPr="005C3380">
              <w:rPr>
                <w:rStyle w:val="FontStyle96"/>
                <w:rFonts w:ascii="Times New Roman" w:hAnsi="Times New Roman" w:cs="Times New Roman"/>
                <w:i/>
                <w:sz w:val="24"/>
                <w:szCs w:val="24"/>
                <w:lang w:eastAsia="en-US"/>
              </w:rPr>
              <w:t>1,2,3-c</w:t>
            </w:r>
            <w:r w:rsidR="005C3380" w:rsidRPr="005C3380">
              <w:rPr>
                <w:rStyle w:val="FontStyle96"/>
                <w:rFonts w:ascii="Times New Roman" w:hAnsi="Times New Roman" w:cs="Times New Roman"/>
                <w:i/>
                <w:sz w:val="24"/>
                <w:szCs w:val="24"/>
                <w:lang w:val="en-US" w:eastAsia="en-US"/>
              </w:rPr>
              <w:t>d</w:t>
            </w:r>
            <w:r w:rsidRPr="00F76951">
              <w:rPr>
                <w:rStyle w:val="FontStyle96"/>
                <w:rFonts w:ascii="Times New Roman" w:hAnsi="Times New Roman" w:cs="Times New Roman"/>
                <w:sz w:val="24"/>
                <w:szCs w:val="24"/>
                <w:lang w:eastAsia="en-US"/>
              </w:rPr>
              <w:t>]</w:t>
            </w:r>
            <w:proofErr w:type="spellStart"/>
            <w:r w:rsidRPr="00F76951">
              <w:rPr>
                <w:rStyle w:val="FontStyle96"/>
                <w:rFonts w:ascii="Times New Roman" w:hAnsi="Times New Roman" w:cs="Times New Roman"/>
                <w:sz w:val="24"/>
                <w:szCs w:val="24"/>
                <w:lang w:eastAsia="en-US"/>
              </w:rPr>
              <w:t>пирен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981838">
            <w:pPr>
              <w:pStyle w:val="Style33"/>
              <w:widowControl/>
              <w:jc w:val="center"/>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val="en-US" w:eastAsia="en-US"/>
              </w:rPr>
              <w:t>0,10</w:t>
            </w:r>
          </w:p>
        </w:tc>
      </w:tr>
      <w:tr w:rsidR="001A35CF" w:rsidRPr="00F76951" w:rsidTr="00EA4EF1">
        <w:trPr>
          <w:trHeight w:val="398"/>
          <w:jc w:val="center"/>
        </w:trPr>
        <w:tc>
          <w:tcPr>
            <w:tcW w:w="84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INT</w:t>
            </w:r>
          </w:p>
        </w:tc>
        <w:tc>
          <w:tcPr>
            <w:tcW w:w="5778"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3"/>
              <w:widowControl/>
              <w:jc w:val="both"/>
              <w:rPr>
                <w:rStyle w:val="FontStyle96"/>
                <w:rFonts w:ascii="Times New Roman" w:hAnsi="Times New Roman" w:cs="Times New Roman"/>
                <w:sz w:val="24"/>
                <w:szCs w:val="24"/>
                <w:lang w:val="en-US" w:eastAsia="en-US"/>
              </w:rPr>
            </w:pPr>
            <w:r w:rsidRPr="00F76951">
              <w:rPr>
                <w:rStyle w:val="FontStyle96"/>
                <w:rFonts w:ascii="Times New Roman" w:hAnsi="Times New Roman" w:cs="Times New Roman"/>
                <w:sz w:val="24"/>
                <w:szCs w:val="24"/>
                <w:lang w:eastAsia="en-US"/>
              </w:rPr>
              <w:t xml:space="preserve">6 - М </w:t>
            </w:r>
            <w:proofErr w:type="spellStart"/>
            <w:r w:rsidRPr="00F76951">
              <w:rPr>
                <w:rStyle w:val="FontStyle96"/>
                <w:rFonts w:ascii="Times New Roman" w:hAnsi="Times New Roman" w:cs="Times New Roman"/>
                <w:sz w:val="24"/>
                <w:szCs w:val="24"/>
                <w:lang w:eastAsia="en-US"/>
              </w:rPr>
              <w:t>этилхризен</w:t>
            </w:r>
            <w:proofErr w:type="spellEnd"/>
          </w:p>
        </w:tc>
        <w:tc>
          <w:tcPr>
            <w:tcW w:w="1872"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8"/>
              <w:widowControl/>
              <w:jc w:val="both"/>
              <w:rPr>
                <w:rFonts w:ascii="Times New Roman" w:hAnsi="Times New Roman" w:cs="Times New Roman"/>
              </w:rPr>
            </w:pPr>
          </w:p>
        </w:tc>
      </w:tr>
    </w:tbl>
    <w:p w:rsidR="001A35CF" w:rsidRPr="00F76951" w:rsidRDefault="001A35CF" w:rsidP="001A35CF">
      <w:pPr>
        <w:pStyle w:val="Style4"/>
        <w:widowControl/>
        <w:jc w:val="both"/>
        <w:rPr>
          <w:rStyle w:val="FontStyle96"/>
          <w:rFonts w:ascii="Times New Roman" w:hAnsi="Times New Roman" w:cs="Times New Roman"/>
          <w:sz w:val="24"/>
          <w:szCs w:val="24"/>
          <w:vertAlign w:val="superscript"/>
          <w:lang w:eastAsia="en-US"/>
        </w:rPr>
      </w:pPr>
    </w:p>
    <w:p w:rsidR="001A35CF" w:rsidRPr="00F76951" w:rsidRDefault="001A35CF" w:rsidP="001A35CF">
      <w:pPr>
        <w:pStyle w:val="Style4"/>
        <w:widowControl/>
        <w:jc w:val="both"/>
        <w:rPr>
          <w:rStyle w:val="FontStyle96"/>
          <w:rFonts w:ascii="Times New Roman" w:hAnsi="Times New Roman" w:cs="Times New Roman"/>
          <w:sz w:val="20"/>
          <w:szCs w:val="20"/>
          <w:vertAlign w:val="superscript"/>
          <w:lang w:eastAsia="en-US"/>
        </w:rPr>
      </w:pPr>
      <w:r w:rsidRPr="00F76951">
        <w:rPr>
          <w:rStyle w:val="FontStyle96"/>
          <w:rFonts w:ascii="Times New Roman" w:hAnsi="Times New Roman" w:cs="Times New Roman"/>
          <w:sz w:val="20"/>
          <w:szCs w:val="20"/>
          <w:vertAlign w:val="superscript"/>
          <w:lang w:eastAsia="en-US"/>
        </w:rPr>
        <w:t>_____________________________________</w:t>
      </w:r>
    </w:p>
    <w:p w:rsidR="001A35CF" w:rsidRPr="00F76951" w:rsidRDefault="001A35CF" w:rsidP="001A35CF">
      <w:pPr>
        <w:pStyle w:val="Style4"/>
        <w:widowControl/>
        <w:ind w:firstLine="720"/>
        <w:jc w:val="both"/>
        <w:rPr>
          <w:rStyle w:val="FontStyle96"/>
          <w:rFonts w:ascii="Times New Roman" w:hAnsi="Times New Roman" w:cs="Times New Roman"/>
          <w:sz w:val="24"/>
          <w:szCs w:val="24"/>
          <w:lang w:eastAsia="en-US"/>
        </w:rPr>
      </w:pPr>
      <w:r w:rsidRPr="00F76951">
        <w:rPr>
          <w:rStyle w:val="FontStyle96"/>
          <w:rFonts w:ascii="Times New Roman" w:hAnsi="Times New Roman" w:cs="Times New Roman"/>
          <w:sz w:val="20"/>
          <w:szCs w:val="20"/>
          <w:vertAlign w:val="superscript"/>
          <w:lang w:eastAsia="en-US"/>
        </w:rPr>
        <w:t>3</w:t>
      </w:r>
      <w:r w:rsidRPr="00F76951">
        <w:rPr>
          <w:rStyle w:val="FontStyle96"/>
          <w:rFonts w:ascii="Times New Roman" w:hAnsi="Times New Roman" w:cs="Times New Roman"/>
          <w:sz w:val="20"/>
          <w:szCs w:val="20"/>
          <w:lang w:eastAsia="en-US"/>
        </w:rPr>
        <w:t xml:space="preserve"> SEPSERV 150 мм x 2 мм </w:t>
      </w:r>
      <w:proofErr w:type="spellStart"/>
      <w:r w:rsidRPr="00F76951">
        <w:rPr>
          <w:rStyle w:val="FontStyle96"/>
          <w:rFonts w:ascii="Times New Roman" w:hAnsi="Times New Roman" w:cs="Times New Roman"/>
          <w:sz w:val="20"/>
          <w:szCs w:val="20"/>
          <w:lang w:eastAsia="en-US"/>
        </w:rPr>
        <w:t>Ultrasep</w:t>
      </w:r>
      <w:proofErr w:type="spellEnd"/>
      <w:r w:rsidRPr="00F76951">
        <w:rPr>
          <w:rStyle w:val="FontStyle96"/>
          <w:rFonts w:ascii="Times New Roman" w:hAnsi="Times New Roman" w:cs="Times New Roman"/>
          <w:sz w:val="20"/>
          <w:szCs w:val="20"/>
          <w:lang w:eastAsia="en-US"/>
        </w:rPr>
        <w:t xml:space="preserve"> ES PAK 5 мкм является примером подходящего продукта, доступного в продаже. Эта информация предоставлена для удобства пользователей </w:t>
      </w:r>
      <w:r w:rsidR="00414550">
        <w:rPr>
          <w:rStyle w:val="FontStyle96"/>
          <w:rFonts w:ascii="Times New Roman" w:hAnsi="Times New Roman" w:cs="Times New Roman"/>
          <w:sz w:val="20"/>
          <w:szCs w:val="20"/>
          <w:lang w:eastAsia="en-US"/>
        </w:rPr>
        <w:t>настоящего стандарта</w:t>
      </w:r>
      <w:r w:rsidR="00414550" w:rsidRPr="00060B7F">
        <w:rPr>
          <w:rStyle w:val="FontStyle96"/>
          <w:rFonts w:ascii="Times New Roman" w:hAnsi="Times New Roman" w:cs="Times New Roman"/>
          <w:sz w:val="20"/>
          <w:szCs w:val="20"/>
          <w:lang w:eastAsia="en-US"/>
        </w:rPr>
        <w:t xml:space="preserve"> </w:t>
      </w:r>
      <w:r w:rsidRPr="00F76951">
        <w:rPr>
          <w:rStyle w:val="FontStyle96"/>
          <w:rFonts w:ascii="Times New Roman" w:hAnsi="Times New Roman" w:cs="Times New Roman"/>
          <w:sz w:val="20"/>
          <w:szCs w:val="20"/>
          <w:lang w:eastAsia="en-US"/>
        </w:rPr>
        <w:t xml:space="preserve">и не является одобрением CEN </w:t>
      </w:r>
      <w:r w:rsidRPr="00EF512A">
        <w:rPr>
          <w:rStyle w:val="FontStyle96"/>
          <w:rFonts w:ascii="Times New Roman" w:hAnsi="Times New Roman" w:cs="Times New Roman"/>
          <w:sz w:val="20"/>
          <w:szCs w:val="20"/>
          <w:lang w:eastAsia="en-US"/>
        </w:rPr>
        <w:t>данного</w:t>
      </w:r>
      <w:r w:rsidRPr="00F76951">
        <w:rPr>
          <w:rStyle w:val="FontStyle96"/>
          <w:rFonts w:ascii="Times New Roman" w:hAnsi="Times New Roman" w:cs="Times New Roman"/>
          <w:sz w:val="20"/>
          <w:szCs w:val="20"/>
          <w:lang w:eastAsia="en-US"/>
        </w:rPr>
        <w:t xml:space="preserve"> продукта.</w:t>
      </w:r>
      <w:r w:rsidRPr="00F76951">
        <w:rPr>
          <w:rStyle w:val="FontStyle96"/>
          <w:rFonts w:ascii="Times New Roman" w:hAnsi="Times New Roman" w:cs="Times New Roman"/>
          <w:sz w:val="24"/>
          <w:szCs w:val="24"/>
          <w:lang w:eastAsia="en-US"/>
        </w:rPr>
        <w:t xml:space="preserve"> </w:t>
      </w:r>
      <w:r w:rsidRPr="00F76951">
        <w:rPr>
          <w:rStyle w:val="FontStyle96"/>
          <w:rFonts w:ascii="Times New Roman" w:hAnsi="Times New Roman" w:cs="Times New Roman"/>
          <w:sz w:val="20"/>
          <w:szCs w:val="20"/>
          <w:lang w:eastAsia="en-US"/>
        </w:rPr>
        <w:t>Эквивалентные продукты могут быть использованы, если будет доказано, что они приводят к тем же результатам.</w:t>
      </w:r>
    </w:p>
    <w:p w:rsidR="001A35CF" w:rsidRPr="00F76951" w:rsidRDefault="001A35CF" w:rsidP="001A35CF">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lastRenderedPageBreak/>
        <w:t>Таблица B.4 — Максимальные длины волн поглощения и рекомендуемые/оптимальные комбинации длин волн возбуждения/излучения</w:t>
      </w:r>
    </w:p>
    <w:p w:rsidR="003C7A7B" w:rsidRPr="00F76951" w:rsidRDefault="003C7A7B" w:rsidP="001A35CF">
      <w:pPr>
        <w:pStyle w:val="Style14"/>
        <w:widowControl/>
        <w:jc w:val="center"/>
        <w:rPr>
          <w:rStyle w:val="FontStyle100"/>
          <w:rFonts w:ascii="Times New Roman" w:hAnsi="Times New Roman" w:cs="Times New Roman"/>
          <w:b w:val="0"/>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510"/>
        <w:gridCol w:w="2203"/>
        <w:gridCol w:w="2515"/>
        <w:gridCol w:w="2131"/>
      </w:tblGrid>
      <w:tr w:rsidR="001A35CF" w:rsidRPr="00F76951" w:rsidTr="003C7A7B">
        <w:trPr>
          <w:trHeight w:val="922"/>
          <w:jc w:val="center"/>
        </w:trPr>
        <w:tc>
          <w:tcPr>
            <w:tcW w:w="2510" w:type="dxa"/>
            <w:tcBorders>
              <w:top w:val="single" w:sz="6" w:space="0" w:color="auto"/>
              <w:left w:val="single" w:sz="6" w:space="0" w:color="auto"/>
              <w:bottom w:val="double" w:sz="4" w:space="0" w:color="auto"/>
              <w:right w:val="single" w:sz="6" w:space="0" w:color="auto"/>
            </w:tcBorders>
          </w:tcPr>
          <w:p w:rsidR="001A35CF" w:rsidRPr="00CB29CA" w:rsidRDefault="001A35CF" w:rsidP="00CB29CA">
            <w:pPr>
              <w:pStyle w:val="Style68"/>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ПАУ</w:t>
            </w:r>
          </w:p>
        </w:tc>
        <w:tc>
          <w:tcPr>
            <w:tcW w:w="2203" w:type="dxa"/>
            <w:tcBorders>
              <w:top w:val="single" w:sz="6" w:space="0" w:color="auto"/>
              <w:left w:val="single" w:sz="6" w:space="0" w:color="auto"/>
              <w:bottom w:val="double" w:sz="4" w:space="0" w:color="auto"/>
              <w:right w:val="single" w:sz="6" w:space="0" w:color="auto"/>
            </w:tcBorders>
          </w:tcPr>
          <w:p w:rsidR="001A35CF" w:rsidRPr="00CB29CA" w:rsidRDefault="001A35CF" w:rsidP="00CB29CA">
            <w:pPr>
              <w:pStyle w:val="Style68"/>
              <w:widowControl/>
              <w:jc w:val="center"/>
              <w:rPr>
                <w:rStyle w:val="FontStyle100"/>
                <w:rFonts w:ascii="Times New Roman" w:hAnsi="Times New Roman" w:cs="Times New Roman"/>
                <w:sz w:val="24"/>
                <w:szCs w:val="24"/>
                <w:lang w:eastAsia="en-US"/>
              </w:rPr>
            </w:pPr>
            <w:r w:rsidRPr="00CB29CA">
              <w:rPr>
                <w:rStyle w:val="FontStyle100"/>
                <w:rFonts w:ascii="Times New Roman" w:hAnsi="Times New Roman" w:cs="Times New Roman"/>
                <w:sz w:val="24"/>
                <w:szCs w:val="24"/>
                <w:lang w:eastAsia="en-US"/>
              </w:rPr>
              <w:t>λ</w:t>
            </w:r>
            <w:r w:rsidRPr="00CB29CA">
              <w:rPr>
                <w:rStyle w:val="FontStyle100"/>
                <w:rFonts w:ascii="Times New Roman" w:hAnsi="Times New Roman" w:cs="Times New Roman"/>
                <w:sz w:val="24"/>
                <w:szCs w:val="24"/>
                <w:vertAlign w:val="subscript"/>
                <w:lang w:val="en-US" w:eastAsia="en-US"/>
              </w:rPr>
              <w:t>max</w:t>
            </w:r>
            <w:r w:rsidRPr="00CB29CA">
              <w:rPr>
                <w:rStyle w:val="FontStyle100"/>
                <w:rFonts w:ascii="Times New Roman" w:hAnsi="Times New Roman" w:cs="Times New Roman"/>
                <w:sz w:val="24"/>
                <w:szCs w:val="24"/>
                <w:vertAlign w:val="subscript"/>
                <w:lang w:eastAsia="en-US"/>
              </w:rPr>
              <w:t xml:space="preserve"> </w:t>
            </w:r>
            <w:r w:rsidRPr="00CB29CA">
              <w:rPr>
                <w:rStyle w:val="FontStyle100"/>
                <w:rFonts w:ascii="Times New Roman" w:hAnsi="Times New Roman" w:cs="Times New Roman"/>
                <w:sz w:val="24"/>
                <w:szCs w:val="24"/>
                <w:lang w:eastAsia="en-US"/>
              </w:rPr>
              <w:t>для УФ-</w:t>
            </w:r>
            <w:proofErr w:type="spellStart"/>
            <w:r w:rsidRPr="00CB29CA">
              <w:rPr>
                <w:rStyle w:val="FontStyle100"/>
                <w:rFonts w:ascii="Times New Roman" w:hAnsi="Times New Roman" w:cs="Times New Roman"/>
                <w:sz w:val="24"/>
                <w:szCs w:val="24"/>
                <w:lang w:eastAsia="en-US"/>
              </w:rPr>
              <w:t>абс</w:t>
            </w:r>
            <w:proofErr w:type="spellEnd"/>
            <w:r w:rsidRPr="00CB29CA">
              <w:rPr>
                <w:rStyle w:val="FontStyle100"/>
                <w:rFonts w:ascii="Times New Roman" w:hAnsi="Times New Roman" w:cs="Times New Roman"/>
                <w:sz w:val="24"/>
                <w:szCs w:val="24"/>
                <w:lang w:eastAsia="en-US"/>
              </w:rPr>
              <w:t>.</w:t>
            </w:r>
          </w:p>
          <w:p w:rsidR="001A35CF" w:rsidRPr="00CB29CA" w:rsidRDefault="001A35CF" w:rsidP="00CB29CA">
            <w:pPr>
              <w:pStyle w:val="Style68"/>
              <w:widowControl/>
              <w:jc w:val="center"/>
              <w:rPr>
                <w:rStyle w:val="FontStyle98"/>
                <w:rFonts w:ascii="Times New Roman" w:hAnsi="Times New Roman" w:cs="Times New Roman"/>
                <w:b/>
                <w:sz w:val="24"/>
                <w:szCs w:val="24"/>
                <w:lang w:eastAsia="en-US"/>
              </w:rPr>
            </w:pPr>
            <w:proofErr w:type="spellStart"/>
            <w:r w:rsidRPr="00CB29CA">
              <w:rPr>
                <w:rStyle w:val="FontStyle98"/>
                <w:rFonts w:ascii="Times New Roman" w:hAnsi="Times New Roman" w:cs="Times New Roman"/>
                <w:b/>
                <w:sz w:val="24"/>
                <w:szCs w:val="24"/>
                <w:lang w:eastAsia="en-US"/>
              </w:rPr>
              <w:t>нм</w:t>
            </w:r>
            <w:proofErr w:type="spellEnd"/>
          </w:p>
        </w:tc>
        <w:tc>
          <w:tcPr>
            <w:tcW w:w="2515" w:type="dxa"/>
            <w:tcBorders>
              <w:top w:val="single" w:sz="6" w:space="0" w:color="auto"/>
              <w:left w:val="single" w:sz="6" w:space="0" w:color="auto"/>
              <w:bottom w:val="double" w:sz="4" w:space="0" w:color="auto"/>
              <w:right w:val="single" w:sz="6" w:space="0" w:color="auto"/>
            </w:tcBorders>
          </w:tcPr>
          <w:p w:rsidR="001A35CF" w:rsidRPr="00CB29CA" w:rsidRDefault="001A35CF" w:rsidP="00CB29CA">
            <w:pPr>
              <w:pStyle w:val="Style68"/>
              <w:widowControl/>
              <w:jc w:val="center"/>
              <w:rPr>
                <w:rStyle w:val="FontStyle100"/>
                <w:rFonts w:ascii="Times New Roman" w:hAnsi="Times New Roman" w:cs="Times New Roman"/>
                <w:sz w:val="24"/>
                <w:szCs w:val="24"/>
                <w:lang w:eastAsia="en-US"/>
              </w:rPr>
            </w:pPr>
            <w:r w:rsidRPr="00CB29CA">
              <w:rPr>
                <w:rStyle w:val="FontStyle100"/>
                <w:rFonts w:ascii="Times New Roman" w:hAnsi="Times New Roman" w:cs="Times New Roman"/>
                <w:sz w:val="24"/>
                <w:szCs w:val="24"/>
                <w:lang w:eastAsia="en-US"/>
              </w:rPr>
              <w:t>Рекомендуемый</w:t>
            </w:r>
          </w:p>
          <w:p w:rsidR="001A35CF" w:rsidRPr="00CB29CA" w:rsidRDefault="001A35CF" w:rsidP="00CB29CA">
            <w:pPr>
              <w:pStyle w:val="Style31"/>
              <w:widowControl/>
              <w:jc w:val="center"/>
              <w:rPr>
                <w:rStyle w:val="FontStyle95"/>
                <w:rFonts w:ascii="Times New Roman" w:hAnsi="Times New Roman" w:cs="Times New Roman"/>
                <w:sz w:val="24"/>
                <w:szCs w:val="24"/>
                <w:lang w:eastAsia="en-US"/>
              </w:rPr>
            </w:pPr>
            <w:r w:rsidRPr="00CB29CA">
              <w:rPr>
                <w:rStyle w:val="FontStyle100"/>
                <w:rFonts w:ascii="Times New Roman" w:hAnsi="Times New Roman" w:cs="Times New Roman"/>
                <w:sz w:val="24"/>
                <w:szCs w:val="24"/>
                <w:lang w:eastAsia="en-US"/>
              </w:rPr>
              <w:t>λ</w:t>
            </w:r>
            <w:r w:rsidRPr="00CB29CA">
              <w:rPr>
                <w:rStyle w:val="FontStyle100"/>
                <w:rFonts w:ascii="Times New Roman" w:hAnsi="Times New Roman" w:cs="Times New Roman"/>
                <w:sz w:val="24"/>
                <w:szCs w:val="24"/>
                <w:vertAlign w:val="subscript"/>
                <w:lang w:val="en-US" w:eastAsia="en-US"/>
              </w:rPr>
              <w:t>ex</w:t>
            </w:r>
            <w:r w:rsidRPr="00CB29CA">
              <w:rPr>
                <w:rStyle w:val="FontStyle95"/>
                <w:rFonts w:ascii="Times New Roman" w:hAnsi="Times New Roman" w:cs="Times New Roman"/>
                <w:sz w:val="24"/>
                <w:szCs w:val="24"/>
                <w:lang w:eastAsia="en-US"/>
              </w:rPr>
              <w:t>/</w:t>
            </w:r>
            <w:proofErr w:type="spellStart"/>
            <w:r w:rsidRPr="00CB29CA">
              <w:rPr>
                <w:rStyle w:val="FontStyle100"/>
                <w:rFonts w:ascii="Times New Roman" w:hAnsi="Times New Roman" w:cs="Times New Roman"/>
                <w:sz w:val="24"/>
                <w:szCs w:val="24"/>
                <w:lang w:eastAsia="en-US"/>
              </w:rPr>
              <w:t>λ</w:t>
            </w:r>
            <w:r w:rsidRPr="00CB29CA">
              <w:rPr>
                <w:rStyle w:val="FontStyle95"/>
                <w:rFonts w:ascii="Times New Roman" w:hAnsi="Times New Roman" w:cs="Times New Roman"/>
                <w:sz w:val="24"/>
                <w:szCs w:val="24"/>
                <w:vertAlign w:val="subscript"/>
                <w:lang w:eastAsia="en-US"/>
              </w:rPr>
              <w:t>em</w:t>
            </w:r>
            <w:proofErr w:type="spellEnd"/>
          </w:p>
          <w:p w:rsidR="001A35CF" w:rsidRPr="00CB29CA" w:rsidRDefault="001A35CF" w:rsidP="00CB29CA">
            <w:pPr>
              <w:pStyle w:val="Style31"/>
              <w:widowControl/>
              <w:jc w:val="center"/>
              <w:rPr>
                <w:rStyle w:val="FontStyle98"/>
                <w:rFonts w:ascii="Times New Roman" w:hAnsi="Times New Roman" w:cs="Times New Roman"/>
                <w:b/>
                <w:sz w:val="24"/>
                <w:szCs w:val="24"/>
                <w:lang w:eastAsia="en-US"/>
              </w:rPr>
            </w:pPr>
            <w:proofErr w:type="spellStart"/>
            <w:r w:rsidRPr="00CB29CA">
              <w:rPr>
                <w:rStyle w:val="FontStyle98"/>
                <w:rFonts w:ascii="Times New Roman" w:hAnsi="Times New Roman" w:cs="Times New Roman"/>
                <w:b/>
                <w:sz w:val="24"/>
                <w:szCs w:val="24"/>
                <w:lang w:eastAsia="en-US"/>
              </w:rPr>
              <w:t>нм</w:t>
            </w:r>
            <w:proofErr w:type="spellEnd"/>
          </w:p>
        </w:tc>
        <w:tc>
          <w:tcPr>
            <w:tcW w:w="2131" w:type="dxa"/>
            <w:tcBorders>
              <w:top w:val="single" w:sz="6" w:space="0" w:color="auto"/>
              <w:left w:val="single" w:sz="6" w:space="0" w:color="auto"/>
              <w:bottom w:val="double" w:sz="4" w:space="0" w:color="auto"/>
              <w:right w:val="single" w:sz="6" w:space="0" w:color="auto"/>
            </w:tcBorders>
          </w:tcPr>
          <w:p w:rsidR="001A35CF" w:rsidRPr="00CB29CA" w:rsidRDefault="001A35CF" w:rsidP="00CB29CA">
            <w:pPr>
              <w:pStyle w:val="Style68"/>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Оптимальный</w:t>
            </w:r>
          </w:p>
          <w:p w:rsidR="001A35CF" w:rsidRPr="00CB29CA" w:rsidRDefault="001A35CF" w:rsidP="00CB29CA">
            <w:pPr>
              <w:pStyle w:val="Style31"/>
              <w:widowControl/>
              <w:jc w:val="center"/>
              <w:rPr>
                <w:rStyle w:val="FontStyle95"/>
                <w:rFonts w:ascii="Times New Roman" w:hAnsi="Times New Roman" w:cs="Times New Roman"/>
                <w:sz w:val="24"/>
                <w:szCs w:val="24"/>
                <w:lang w:eastAsia="en-US"/>
              </w:rPr>
            </w:pPr>
            <w:r w:rsidRPr="00CB29CA">
              <w:rPr>
                <w:rStyle w:val="FontStyle100"/>
                <w:rFonts w:ascii="Times New Roman" w:hAnsi="Times New Roman" w:cs="Times New Roman"/>
                <w:sz w:val="24"/>
                <w:szCs w:val="24"/>
                <w:lang w:eastAsia="en-US"/>
              </w:rPr>
              <w:t>λ</w:t>
            </w:r>
            <w:r w:rsidRPr="00CB29CA">
              <w:rPr>
                <w:rStyle w:val="FontStyle100"/>
                <w:rFonts w:ascii="Times New Roman" w:hAnsi="Times New Roman" w:cs="Times New Roman"/>
                <w:sz w:val="24"/>
                <w:szCs w:val="24"/>
                <w:vertAlign w:val="subscript"/>
                <w:lang w:val="en-US" w:eastAsia="en-US"/>
              </w:rPr>
              <w:t>ex</w:t>
            </w:r>
            <w:r w:rsidRPr="00CB29CA">
              <w:rPr>
                <w:rStyle w:val="FontStyle95"/>
                <w:rFonts w:ascii="Times New Roman" w:hAnsi="Times New Roman" w:cs="Times New Roman"/>
                <w:sz w:val="24"/>
                <w:szCs w:val="24"/>
                <w:lang w:eastAsia="en-US"/>
              </w:rPr>
              <w:t>/</w:t>
            </w:r>
            <w:proofErr w:type="spellStart"/>
            <w:r w:rsidRPr="00CB29CA">
              <w:rPr>
                <w:rStyle w:val="FontStyle100"/>
                <w:rFonts w:ascii="Times New Roman" w:hAnsi="Times New Roman" w:cs="Times New Roman"/>
                <w:sz w:val="24"/>
                <w:szCs w:val="24"/>
                <w:lang w:eastAsia="en-US"/>
              </w:rPr>
              <w:t>λ</w:t>
            </w:r>
            <w:r w:rsidRPr="00CB29CA">
              <w:rPr>
                <w:rStyle w:val="FontStyle95"/>
                <w:rFonts w:ascii="Times New Roman" w:hAnsi="Times New Roman" w:cs="Times New Roman"/>
                <w:sz w:val="24"/>
                <w:szCs w:val="24"/>
                <w:vertAlign w:val="subscript"/>
                <w:lang w:eastAsia="en-US"/>
              </w:rPr>
              <w:t>em</w:t>
            </w:r>
            <w:proofErr w:type="spellEnd"/>
          </w:p>
          <w:p w:rsidR="001A35CF" w:rsidRPr="00CB29CA" w:rsidRDefault="001A35CF" w:rsidP="00CB29CA">
            <w:pPr>
              <w:pStyle w:val="Style31"/>
              <w:widowControl/>
              <w:jc w:val="center"/>
              <w:rPr>
                <w:rStyle w:val="FontStyle98"/>
                <w:rFonts w:ascii="Times New Roman" w:hAnsi="Times New Roman" w:cs="Times New Roman"/>
                <w:b/>
                <w:sz w:val="24"/>
                <w:szCs w:val="24"/>
                <w:lang w:val="en-US" w:eastAsia="en-US"/>
              </w:rPr>
            </w:pPr>
            <w:proofErr w:type="spellStart"/>
            <w:r w:rsidRPr="00CB29CA">
              <w:rPr>
                <w:rStyle w:val="FontStyle98"/>
                <w:rFonts w:ascii="Times New Roman" w:hAnsi="Times New Roman" w:cs="Times New Roman"/>
                <w:b/>
                <w:sz w:val="24"/>
                <w:szCs w:val="24"/>
                <w:lang w:eastAsia="en-US"/>
              </w:rPr>
              <w:t>нм</w:t>
            </w:r>
            <w:proofErr w:type="spellEnd"/>
          </w:p>
        </w:tc>
      </w:tr>
      <w:tr w:rsidR="001A35CF" w:rsidRPr="00F76951" w:rsidTr="003C7A7B">
        <w:trPr>
          <w:trHeight w:val="403"/>
          <w:jc w:val="center"/>
        </w:trPr>
        <w:tc>
          <w:tcPr>
            <w:tcW w:w="2510"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w:t>
            </w:r>
          </w:p>
        </w:tc>
        <w:tc>
          <w:tcPr>
            <w:tcW w:w="2203"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220</w:t>
            </w:r>
          </w:p>
        </w:tc>
        <w:tc>
          <w:tcPr>
            <w:tcW w:w="2515"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280/340</w:t>
            </w:r>
          </w:p>
        </w:tc>
        <w:tc>
          <w:tcPr>
            <w:tcW w:w="2131"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280/334</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w:t>
            </w:r>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251</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280/340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292/366</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w:t>
            </w:r>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252</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305/430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253/402</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Флуорантен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236</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305/430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360/460</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w:t>
            </w:r>
            <w:proofErr w:type="gramStart"/>
            <w:r w:rsidRPr="00F76951">
              <w:rPr>
                <w:rStyle w:val="FontStyle98"/>
                <w:rFonts w:ascii="Times New Roman" w:hAnsi="Times New Roman" w:cs="Times New Roman"/>
                <w:sz w:val="24"/>
                <w:szCs w:val="24"/>
                <w:lang w:eastAsia="en-US"/>
              </w:rPr>
              <w:t>з</w:t>
            </w:r>
            <w:proofErr w:type="spellEnd"/>
            <w:r w:rsidRPr="00F76951">
              <w:rPr>
                <w:rStyle w:val="FontStyle98"/>
                <w:rFonts w:ascii="Times New Roman" w:hAnsi="Times New Roman" w:cs="Times New Roman"/>
                <w:sz w:val="24"/>
                <w:szCs w:val="24"/>
                <w:lang w:eastAsia="en-US"/>
              </w:rPr>
              <w:t>[</w:t>
            </w:r>
            <w:proofErr w:type="gramEnd"/>
            <w:r w:rsidRPr="002D2D42">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]антрацен</w:t>
            </w:r>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287</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305/430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288/390</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Хризен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267</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305/430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268/383</w:t>
            </w:r>
          </w:p>
        </w:tc>
      </w:tr>
      <w:tr w:rsidR="001A35CF" w:rsidRPr="00F76951" w:rsidTr="00CF3ABB">
        <w:trPr>
          <w:trHeight w:val="389"/>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2D2D42">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002D2D42" w:rsidRPr="002D2D42">
              <w:rPr>
                <w:rStyle w:val="FontStyle98"/>
                <w:rFonts w:ascii="Times New Roman" w:hAnsi="Times New Roman" w:cs="Times New Roman"/>
                <w:i/>
                <w:sz w:val="24"/>
                <w:szCs w:val="24"/>
                <w:lang w:val="en-US" w:eastAsia="en-US"/>
              </w:rPr>
              <w:t>k</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307</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305/430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308/414</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w:t>
            </w:r>
            <w:proofErr w:type="gramStart"/>
            <w:r w:rsidRPr="00F76951">
              <w:rPr>
                <w:rStyle w:val="FontStyle98"/>
                <w:rFonts w:ascii="Times New Roman" w:hAnsi="Times New Roman" w:cs="Times New Roman"/>
                <w:sz w:val="24"/>
                <w:szCs w:val="24"/>
                <w:lang w:eastAsia="en-US"/>
              </w:rPr>
              <w:t>о</w:t>
            </w:r>
            <w:proofErr w:type="spellEnd"/>
            <w:r w:rsidRPr="00F76951">
              <w:rPr>
                <w:rStyle w:val="FontStyle98"/>
                <w:rFonts w:ascii="Times New Roman" w:hAnsi="Times New Roman" w:cs="Times New Roman"/>
                <w:sz w:val="24"/>
                <w:szCs w:val="24"/>
                <w:lang w:eastAsia="en-US"/>
              </w:rPr>
              <w:t>[</w:t>
            </w:r>
            <w:proofErr w:type="gramEnd"/>
            <w:r w:rsidRPr="002D2D42">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296</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305/430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296/408</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2D2D42">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proofErr w:type="spellStart"/>
            <w:r w:rsidR="002D2D42" w:rsidRPr="002D2D42">
              <w:rPr>
                <w:rStyle w:val="FontStyle98"/>
                <w:rFonts w:ascii="Times New Roman" w:hAnsi="Times New Roman" w:cs="Times New Roman"/>
                <w:i/>
                <w:sz w:val="24"/>
                <w:szCs w:val="24"/>
                <w:lang w:val="en-US" w:eastAsia="en-US"/>
              </w:rPr>
              <w:t>ghi</w:t>
            </w:r>
            <w:proofErr w:type="spellEnd"/>
            <w:r w:rsidR="002D2D42">
              <w:rPr>
                <w:rStyle w:val="FontStyle98"/>
                <w:rFonts w:ascii="Times New Roman" w:hAnsi="Times New Roman" w:cs="Times New Roman"/>
                <w:sz w:val="24"/>
                <w:szCs w:val="24"/>
                <w:lang w:val="en-US" w:eastAsia="en-US"/>
              </w:rPr>
              <w:t>]</w:t>
            </w:r>
            <w:proofErr w:type="spellStart"/>
            <w:r w:rsidRPr="00F76951">
              <w:rPr>
                <w:rStyle w:val="FontStyle98"/>
                <w:rFonts w:ascii="Times New Roman" w:hAnsi="Times New Roman" w:cs="Times New Roman"/>
                <w:sz w:val="24"/>
                <w:szCs w:val="24"/>
                <w:lang w:eastAsia="en-US"/>
              </w:rPr>
              <w:t>перилен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299</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305/430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300/410</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Индено</w:t>
            </w:r>
            <w:proofErr w:type="spellEnd"/>
            <w:r w:rsidRPr="00F76951">
              <w:rPr>
                <w:rStyle w:val="FontStyle98"/>
                <w:rFonts w:ascii="Times New Roman" w:hAnsi="Times New Roman" w:cs="Times New Roman"/>
                <w:sz w:val="24"/>
                <w:szCs w:val="24"/>
                <w:lang w:eastAsia="en-US"/>
              </w:rPr>
              <w:t>[</w:t>
            </w:r>
            <w:r w:rsidRPr="002D2D42">
              <w:rPr>
                <w:rStyle w:val="FontStyle98"/>
                <w:rFonts w:ascii="Times New Roman" w:hAnsi="Times New Roman" w:cs="Times New Roman"/>
                <w:i/>
                <w:sz w:val="24"/>
                <w:szCs w:val="24"/>
                <w:lang w:eastAsia="en-US"/>
              </w:rPr>
              <w:t>1,2,3-cd</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250</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305/500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302/506</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227</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280/340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292/324</w:t>
            </w:r>
          </w:p>
        </w:tc>
      </w:tr>
      <w:tr w:rsidR="001A35CF" w:rsidRPr="00F76951" w:rsidTr="00CF3ABB">
        <w:trPr>
          <w:trHeight w:val="413"/>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Аценафтилен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254</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43"/>
              <w:widowControl/>
              <w:jc w:val="center"/>
              <w:rPr>
                <w:rStyle w:val="FontStyle73"/>
                <w:rFonts w:ascii="Times New Roman" w:hAnsi="Times New Roman" w:cs="Times New Roman"/>
                <w:sz w:val="24"/>
                <w:szCs w:val="24"/>
                <w:lang w:val="en-US" w:eastAsia="en-US"/>
              </w:rPr>
            </w:pPr>
            <w:r w:rsidRPr="00F76951">
              <w:rPr>
                <w:rStyle w:val="FontStyle73"/>
                <w:rFonts w:ascii="Times New Roman" w:hAnsi="Times New Roman" w:cs="Times New Roman"/>
                <w:sz w:val="24"/>
                <w:szCs w:val="24"/>
                <w:lang w:val="en-US" w:eastAsia="en-US"/>
              </w:rPr>
              <w:t>_ a</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43"/>
              <w:widowControl/>
              <w:jc w:val="center"/>
              <w:rPr>
                <w:rStyle w:val="FontStyle73"/>
                <w:rFonts w:ascii="Times New Roman" w:hAnsi="Times New Roman" w:cs="Times New Roman"/>
                <w:sz w:val="24"/>
                <w:szCs w:val="24"/>
                <w:lang w:val="en-US" w:eastAsia="en-US"/>
              </w:rPr>
            </w:pPr>
            <w:r w:rsidRPr="00F76951">
              <w:rPr>
                <w:rStyle w:val="FontStyle73"/>
                <w:rFonts w:ascii="Times New Roman" w:hAnsi="Times New Roman" w:cs="Times New Roman"/>
                <w:sz w:val="24"/>
                <w:szCs w:val="24"/>
                <w:lang w:val="en-US" w:eastAsia="en-US"/>
              </w:rPr>
              <w:t>_ a</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Флюорен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261</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280/340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268/308</w:t>
            </w:r>
          </w:p>
        </w:tc>
      </w:tr>
      <w:tr w:rsidR="001A35CF" w:rsidRPr="00F76951" w:rsidTr="00CF3ABB">
        <w:trPr>
          <w:trHeight w:val="394"/>
          <w:jc w:val="center"/>
        </w:trPr>
        <w:tc>
          <w:tcPr>
            <w:tcW w:w="251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Пирен</w:t>
            </w:r>
            <w:proofErr w:type="spellEnd"/>
          </w:p>
        </w:tc>
        <w:tc>
          <w:tcPr>
            <w:tcW w:w="2203"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240</w:t>
            </w:r>
          </w:p>
        </w:tc>
        <w:tc>
          <w:tcPr>
            <w:tcW w:w="251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305/430</w:t>
            </w:r>
          </w:p>
        </w:tc>
        <w:tc>
          <w:tcPr>
            <w:tcW w:w="2131"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336/376</w:t>
            </w:r>
          </w:p>
        </w:tc>
      </w:tr>
      <w:tr w:rsidR="001A35CF" w:rsidRPr="00F76951" w:rsidTr="00CF3ABB">
        <w:trPr>
          <w:trHeight w:val="418"/>
          <w:jc w:val="center"/>
        </w:trPr>
        <w:tc>
          <w:tcPr>
            <w:tcW w:w="9359" w:type="dxa"/>
            <w:gridSpan w:val="4"/>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eastAsia="en-US"/>
              </w:rPr>
            </w:pPr>
            <w:proofErr w:type="gramStart"/>
            <w:r w:rsidRPr="00F76951">
              <w:rPr>
                <w:rStyle w:val="FontStyle98"/>
                <w:rFonts w:ascii="Times New Roman" w:hAnsi="Times New Roman" w:cs="Times New Roman"/>
                <w:sz w:val="24"/>
                <w:szCs w:val="24"/>
                <w:vertAlign w:val="superscript"/>
                <w:lang w:val="en-US" w:eastAsia="en-US"/>
              </w:rPr>
              <w:t>a</w:t>
            </w:r>
            <w:proofErr w:type="gramEnd"/>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Аценафтилен</w:t>
            </w:r>
            <w:proofErr w:type="spellEnd"/>
            <w:r w:rsidRPr="00F76951">
              <w:rPr>
                <w:rStyle w:val="FontStyle98"/>
                <w:rFonts w:ascii="Times New Roman" w:hAnsi="Times New Roman" w:cs="Times New Roman"/>
                <w:sz w:val="24"/>
                <w:szCs w:val="24"/>
                <w:lang w:eastAsia="en-US"/>
              </w:rPr>
              <w:t xml:space="preserve"> не может быть измерен с помощью флуоресцентного выявления.</w:t>
            </w:r>
          </w:p>
        </w:tc>
      </w:tr>
    </w:tbl>
    <w:p w:rsidR="001A35CF" w:rsidRPr="00F76951" w:rsidRDefault="001A35CF" w:rsidP="001A35CF">
      <w:pPr>
        <w:pStyle w:val="Style20"/>
        <w:widowControl/>
        <w:jc w:val="center"/>
        <w:rPr>
          <w:rStyle w:val="FontStyle94"/>
          <w:rFonts w:ascii="Times New Roman" w:eastAsia="Arial Unicode MS" w:hAnsi="Times New Roman" w:cs="Times New Roman"/>
          <w:sz w:val="24"/>
          <w:szCs w:val="24"/>
          <w:lang w:eastAsia="en-US"/>
        </w:rPr>
      </w:pPr>
    </w:p>
    <w:p w:rsidR="001A35CF" w:rsidRPr="00F76951" w:rsidRDefault="001A35CF" w:rsidP="001A35CF">
      <w:pPr>
        <w:pStyle w:val="Style20"/>
        <w:widowControl/>
        <w:jc w:val="center"/>
        <w:rPr>
          <w:rStyle w:val="FontStyle94"/>
          <w:rFonts w:ascii="Times New Roman" w:eastAsia="Arial Unicode MS" w:hAnsi="Times New Roman" w:cs="Times New Roman"/>
          <w:sz w:val="24"/>
          <w:szCs w:val="24"/>
          <w:lang w:eastAsia="en-US"/>
        </w:rPr>
      </w:pPr>
    </w:p>
    <w:p w:rsidR="001A35CF" w:rsidRPr="00F76951" w:rsidRDefault="001A35CF" w:rsidP="001A35CF">
      <w:pPr>
        <w:pStyle w:val="Style20"/>
        <w:widowControl/>
        <w:jc w:val="center"/>
        <w:rPr>
          <w:rStyle w:val="FontStyle94"/>
          <w:rFonts w:ascii="Times New Roman" w:eastAsia="Arial Unicode MS" w:hAnsi="Times New Roman" w:cs="Times New Roman"/>
          <w:sz w:val="24"/>
          <w:szCs w:val="24"/>
          <w:lang w:val="en-US" w:eastAsia="en-US"/>
        </w:rPr>
      </w:pPr>
      <w:r w:rsidRPr="00F76951">
        <w:rPr>
          <w:rStyle w:val="FontStyle94"/>
          <w:rFonts w:ascii="Times New Roman" w:eastAsia="Arial Unicode MS" w:hAnsi="Times New Roman" w:cs="Times New Roman"/>
          <w:noProof/>
          <w:sz w:val="24"/>
          <w:szCs w:val="24"/>
        </w:rPr>
        <w:lastRenderedPageBreak/>
        <w:drawing>
          <wp:inline distT="0" distB="0" distL="0" distR="0" wp14:anchorId="4CE68FFF" wp14:editId="442F014E">
            <wp:extent cx="6121400" cy="3727553"/>
            <wp:effectExtent l="0" t="0" r="0" b="635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6121400" cy="3727553"/>
                    </a:xfrm>
                    <a:prstGeom prst="rect">
                      <a:avLst/>
                    </a:prstGeom>
                  </pic:spPr>
                </pic:pic>
              </a:graphicData>
            </a:graphic>
          </wp:inline>
        </w:drawing>
      </w:r>
    </w:p>
    <w:p w:rsidR="001A35CF" w:rsidRPr="00F76951" w:rsidRDefault="001A35CF" w:rsidP="001A35CF">
      <w:pPr>
        <w:pStyle w:val="Style20"/>
        <w:widowControl/>
        <w:jc w:val="center"/>
        <w:rPr>
          <w:rStyle w:val="FontStyle94"/>
          <w:rFonts w:ascii="Times New Roman" w:eastAsia="Arial Unicode MS" w:hAnsi="Times New Roman" w:cs="Times New Roman"/>
          <w:sz w:val="24"/>
          <w:szCs w:val="24"/>
          <w:lang w:val="en-US" w:eastAsia="en-US"/>
        </w:rPr>
      </w:pPr>
    </w:p>
    <w:p w:rsidR="001A35CF" w:rsidRPr="00F76951" w:rsidRDefault="001A35CF" w:rsidP="001A35CF">
      <w:pPr>
        <w:pStyle w:val="Style20"/>
        <w:widowControl/>
        <w:ind w:firstLine="720"/>
        <w:jc w:val="both"/>
        <w:rPr>
          <w:rStyle w:val="FontStyle94"/>
          <w:rFonts w:ascii="Times New Roman" w:eastAsia="Arial Unicode MS" w:hAnsi="Times New Roman" w:cs="Times New Roman"/>
          <w:sz w:val="24"/>
          <w:szCs w:val="24"/>
          <w:lang w:eastAsia="en-US"/>
        </w:rPr>
      </w:pPr>
      <w:r w:rsidRPr="00F76951">
        <w:rPr>
          <w:rStyle w:val="FontStyle94"/>
          <w:rFonts w:ascii="Times New Roman" w:eastAsia="Arial Unicode MS" w:hAnsi="Times New Roman" w:cs="Times New Roman"/>
          <w:sz w:val="24"/>
          <w:szCs w:val="24"/>
          <w:lang w:eastAsia="en-US"/>
        </w:rPr>
        <w:t>Условные обозначения</w:t>
      </w:r>
    </w:p>
    <w:p w:rsidR="001A35CF" w:rsidRPr="00F76951" w:rsidRDefault="001A35CF" w:rsidP="001A35CF">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X временная шкала </w:t>
      </w:r>
    </w:p>
    <w:p w:rsidR="001A35CF" w:rsidRPr="00F76951" w:rsidRDefault="001A35CF" w:rsidP="001A35CF">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Y распространенность</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Рисунок B.2 — ВЭЖХ-Флуоресцентная </w:t>
      </w:r>
      <w:proofErr w:type="spellStart"/>
      <w:r w:rsidRPr="00F76951">
        <w:rPr>
          <w:rStyle w:val="FontStyle100"/>
          <w:rFonts w:ascii="Times New Roman" w:hAnsi="Times New Roman" w:cs="Times New Roman"/>
          <w:sz w:val="24"/>
          <w:szCs w:val="24"/>
          <w:lang w:eastAsia="en-US"/>
        </w:rPr>
        <w:t>хроматограмма</w:t>
      </w:r>
      <w:proofErr w:type="spellEnd"/>
      <w:r w:rsidRPr="00F76951">
        <w:rPr>
          <w:rStyle w:val="FontStyle100"/>
          <w:rFonts w:ascii="Times New Roman" w:hAnsi="Times New Roman" w:cs="Times New Roman"/>
          <w:sz w:val="24"/>
          <w:szCs w:val="24"/>
          <w:lang w:eastAsia="en-US"/>
        </w:rPr>
        <w:t xml:space="preserve"> стандартов ПАУ - Градиент</w:t>
      </w:r>
      <w:proofErr w:type="gramStart"/>
      <w:r w:rsidRPr="00F76951">
        <w:rPr>
          <w:rStyle w:val="FontStyle100"/>
          <w:rFonts w:ascii="Times New Roman" w:hAnsi="Times New Roman" w:cs="Times New Roman"/>
          <w:sz w:val="24"/>
          <w:szCs w:val="24"/>
          <w:lang w:eastAsia="en-US"/>
        </w:rPr>
        <w:t xml:space="preserve"> А</w:t>
      </w:r>
      <w:proofErr w:type="gramEnd"/>
      <w:r w:rsidRPr="00F76951">
        <w:rPr>
          <w:rStyle w:val="FontStyle100"/>
          <w:rFonts w:ascii="Times New Roman" w:hAnsi="Times New Roman" w:cs="Times New Roman"/>
          <w:sz w:val="24"/>
          <w:szCs w:val="24"/>
          <w:lang w:eastAsia="en-US"/>
        </w:rPr>
        <w:t xml:space="preserve"> (</w:t>
      </w:r>
      <w:proofErr w:type="spellStart"/>
      <w:r w:rsidRPr="00F76951">
        <w:rPr>
          <w:rStyle w:val="FontStyle100"/>
          <w:rFonts w:ascii="Times New Roman" w:hAnsi="Times New Roman" w:cs="Times New Roman"/>
          <w:sz w:val="24"/>
          <w:szCs w:val="24"/>
          <w:lang w:eastAsia="en-US"/>
        </w:rPr>
        <w:t>ацетонитрил</w:t>
      </w:r>
      <w:proofErr w:type="spellEnd"/>
      <w:r w:rsidRPr="00F76951">
        <w:rPr>
          <w:rStyle w:val="FontStyle100"/>
          <w:rFonts w:ascii="Times New Roman" w:hAnsi="Times New Roman" w:cs="Times New Roman"/>
          <w:sz w:val="24"/>
          <w:szCs w:val="24"/>
          <w:lang w:eastAsia="en-US"/>
        </w:rPr>
        <w:t>/вода)</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val="en-US" w:eastAsia="en-US"/>
        </w:rPr>
      </w:pPr>
      <w:r w:rsidRPr="00F76951">
        <w:rPr>
          <w:rStyle w:val="FontStyle100"/>
          <w:rFonts w:ascii="Times New Roman" w:hAnsi="Times New Roman" w:cs="Times New Roman"/>
          <w:noProof/>
          <w:sz w:val="24"/>
          <w:szCs w:val="24"/>
        </w:rPr>
        <w:lastRenderedPageBreak/>
        <w:drawing>
          <wp:inline distT="0" distB="0" distL="0" distR="0" wp14:anchorId="5A51D4BE" wp14:editId="105B5AD6">
            <wp:extent cx="6121400" cy="3882341"/>
            <wp:effectExtent l="0" t="0" r="0" b="444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6121400" cy="3882341"/>
                    </a:xfrm>
                    <a:prstGeom prst="rect">
                      <a:avLst/>
                    </a:prstGeom>
                  </pic:spPr>
                </pic:pic>
              </a:graphicData>
            </a:graphic>
          </wp:inline>
        </w:drawing>
      </w:r>
    </w:p>
    <w:p w:rsidR="001A35CF" w:rsidRPr="00F76951" w:rsidRDefault="001A35CF" w:rsidP="001A35CF">
      <w:pPr>
        <w:pStyle w:val="Style20"/>
        <w:widowControl/>
        <w:jc w:val="both"/>
        <w:rPr>
          <w:rStyle w:val="FontStyle94"/>
          <w:rFonts w:ascii="Times New Roman" w:eastAsia="Arial Unicode MS" w:hAnsi="Times New Roman" w:cs="Times New Roman"/>
          <w:sz w:val="24"/>
          <w:szCs w:val="24"/>
          <w:lang w:eastAsia="en-US"/>
        </w:rPr>
      </w:pPr>
    </w:p>
    <w:p w:rsidR="001A35CF" w:rsidRPr="00F76951" w:rsidRDefault="001A35CF" w:rsidP="001A35CF">
      <w:pPr>
        <w:pStyle w:val="Style20"/>
        <w:widowControl/>
        <w:ind w:firstLine="720"/>
        <w:jc w:val="both"/>
        <w:rPr>
          <w:rStyle w:val="FontStyle94"/>
          <w:rFonts w:ascii="Times New Roman" w:eastAsia="Arial Unicode MS" w:hAnsi="Times New Roman" w:cs="Times New Roman"/>
          <w:sz w:val="24"/>
          <w:szCs w:val="24"/>
          <w:lang w:eastAsia="en-US"/>
        </w:rPr>
      </w:pPr>
      <w:r w:rsidRPr="00F76951">
        <w:rPr>
          <w:rStyle w:val="FontStyle94"/>
          <w:rFonts w:ascii="Times New Roman" w:eastAsia="Arial Unicode MS" w:hAnsi="Times New Roman" w:cs="Times New Roman"/>
          <w:sz w:val="24"/>
          <w:szCs w:val="24"/>
          <w:lang w:eastAsia="en-US"/>
        </w:rPr>
        <w:t>Условные обозначения</w:t>
      </w:r>
    </w:p>
    <w:p w:rsidR="001A35CF" w:rsidRPr="00F76951" w:rsidRDefault="001A35CF" w:rsidP="001A35CF">
      <w:pPr>
        <w:pStyle w:val="Style4"/>
        <w:widowControl/>
        <w:ind w:firstLine="720"/>
        <w:jc w:val="both"/>
        <w:rPr>
          <w:rStyle w:val="FontStyle96"/>
          <w:rFonts w:ascii="Times New Roman" w:hAnsi="Times New Roman" w:cs="Times New Roman"/>
          <w:sz w:val="24"/>
          <w:szCs w:val="24"/>
          <w:lang w:eastAsia="en-US"/>
        </w:rPr>
      </w:pPr>
      <w:r w:rsidRPr="00F76951">
        <w:rPr>
          <w:rStyle w:val="FontStyle96"/>
          <w:rFonts w:ascii="Times New Roman" w:hAnsi="Times New Roman" w:cs="Times New Roman"/>
          <w:sz w:val="24"/>
          <w:szCs w:val="24"/>
          <w:lang w:eastAsia="en-US"/>
        </w:rPr>
        <w:t xml:space="preserve">X временная шкала </w:t>
      </w:r>
    </w:p>
    <w:p w:rsidR="001A35CF" w:rsidRPr="00F76951" w:rsidRDefault="001A35CF" w:rsidP="001A35CF">
      <w:pPr>
        <w:pStyle w:val="Style4"/>
        <w:widowControl/>
        <w:ind w:firstLine="720"/>
        <w:jc w:val="both"/>
        <w:rPr>
          <w:rStyle w:val="FontStyle96"/>
          <w:rFonts w:ascii="Times New Roman" w:hAnsi="Times New Roman" w:cs="Times New Roman"/>
          <w:sz w:val="24"/>
          <w:szCs w:val="24"/>
          <w:lang w:eastAsia="en-US"/>
        </w:rPr>
      </w:pPr>
      <w:r w:rsidRPr="00F76951">
        <w:rPr>
          <w:rStyle w:val="FontStyle96"/>
          <w:rFonts w:ascii="Times New Roman" w:hAnsi="Times New Roman" w:cs="Times New Roman"/>
          <w:sz w:val="24"/>
          <w:szCs w:val="24"/>
          <w:lang w:eastAsia="en-US"/>
        </w:rPr>
        <w:t>Y распространенность</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Рисунок B.3 — ВЭЖХ-Флуоресцентная </w:t>
      </w:r>
      <w:proofErr w:type="spellStart"/>
      <w:r w:rsidRPr="00F76951">
        <w:rPr>
          <w:rStyle w:val="FontStyle100"/>
          <w:rFonts w:ascii="Times New Roman" w:hAnsi="Times New Roman" w:cs="Times New Roman"/>
          <w:sz w:val="24"/>
          <w:szCs w:val="24"/>
          <w:lang w:eastAsia="en-US"/>
        </w:rPr>
        <w:t>хроматограмма</w:t>
      </w:r>
      <w:proofErr w:type="spellEnd"/>
      <w:r w:rsidRPr="00F76951">
        <w:rPr>
          <w:rStyle w:val="FontStyle100"/>
          <w:rFonts w:ascii="Times New Roman" w:hAnsi="Times New Roman" w:cs="Times New Roman"/>
          <w:sz w:val="24"/>
          <w:szCs w:val="24"/>
          <w:lang w:eastAsia="en-US"/>
        </w:rPr>
        <w:t xml:space="preserve"> стандартов ПАУ - Градиент B (метанол/вода)</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val="en-US" w:eastAsia="en-US"/>
        </w:rPr>
      </w:pPr>
      <w:r w:rsidRPr="00F76951">
        <w:rPr>
          <w:rStyle w:val="FontStyle100"/>
          <w:rFonts w:ascii="Times New Roman" w:hAnsi="Times New Roman" w:cs="Times New Roman"/>
          <w:noProof/>
          <w:sz w:val="24"/>
          <w:szCs w:val="24"/>
        </w:rPr>
        <w:lastRenderedPageBreak/>
        <w:drawing>
          <wp:inline distT="0" distB="0" distL="0" distR="0" wp14:anchorId="1BB8871B" wp14:editId="1123D59A">
            <wp:extent cx="6121400" cy="381853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6121400" cy="3818530"/>
                    </a:xfrm>
                    <a:prstGeom prst="rect">
                      <a:avLst/>
                    </a:prstGeom>
                  </pic:spPr>
                </pic:pic>
              </a:graphicData>
            </a:graphic>
          </wp:inline>
        </w:drawing>
      </w:r>
    </w:p>
    <w:p w:rsidR="001A35CF" w:rsidRPr="00F76951" w:rsidRDefault="001A35CF" w:rsidP="001A35CF">
      <w:pPr>
        <w:pStyle w:val="Style20"/>
        <w:widowControl/>
        <w:jc w:val="both"/>
        <w:rPr>
          <w:rStyle w:val="FontStyle94"/>
          <w:rFonts w:ascii="Times New Roman" w:eastAsia="Arial Unicode MS" w:hAnsi="Times New Roman" w:cs="Times New Roman"/>
          <w:sz w:val="24"/>
          <w:szCs w:val="24"/>
          <w:lang w:eastAsia="en-US"/>
        </w:rPr>
      </w:pPr>
    </w:p>
    <w:p w:rsidR="001A35CF" w:rsidRPr="00F76951" w:rsidRDefault="001A35CF" w:rsidP="001A35CF">
      <w:pPr>
        <w:pStyle w:val="Style20"/>
        <w:widowControl/>
        <w:ind w:firstLine="720"/>
        <w:jc w:val="both"/>
        <w:rPr>
          <w:rStyle w:val="FontStyle94"/>
          <w:rFonts w:ascii="Times New Roman" w:eastAsia="Arial Unicode MS" w:hAnsi="Times New Roman" w:cs="Times New Roman"/>
          <w:sz w:val="24"/>
          <w:szCs w:val="24"/>
          <w:lang w:eastAsia="en-US"/>
        </w:rPr>
      </w:pPr>
      <w:r w:rsidRPr="00F76951">
        <w:rPr>
          <w:rStyle w:val="FontStyle94"/>
          <w:rFonts w:ascii="Times New Roman" w:eastAsia="Arial Unicode MS" w:hAnsi="Times New Roman" w:cs="Times New Roman"/>
          <w:sz w:val="24"/>
          <w:szCs w:val="24"/>
          <w:lang w:eastAsia="en-US"/>
        </w:rPr>
        <w:t>Условные обозначения</w:t>
      </w:r>
    </w:p>
    <w:p w:rsidR="001A35CF" w:rsidRPr="00F76951" w:rsidRDefault="001A35CF" w:rsidP="001A35CF">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X временная шкала </w:t>
      </w:r>
    </w:p>
    <w:p w:rsidR="001A35CF" w:rsidRPr="00F76951" w:rsidRDefault="001A35CF" w:rsidP="001A35CF">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Y распространенность</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Рисунок B.4 — Образец Осадка - Градиент A</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val="en-US" w:eastAsia="en-US"/>
        </w:rPr>
      </w:pPr>
      <w:r w:rsidRPr="00F76951">
        <w:rPr>
          <w:rStyle w:val="FontStyle100"/>
          <w:rFonts w:ascii="Times New Roman" w:hAnsi="Times New Roman" w:cs="Times New Roman"/>
          <w:noProof/>
          <w:sz w:val="24"/>
          <w:szCs w:val="24"/>
        </w:rPr>
        <w:lastRenderedPageBreak/>
        <w:drawing>
          <wp:inline distT="0" distB="0" distL="0" distR="0" wp14:anchorId="26C630AA" wp14:editId="1C45BAAF">
            <wp:extent cx="6121400" cy="3921512"/>
            <wp:effectExtent l="0" t="0" r="0" b="317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6121400" cy="3921512"/>
                    </a:xfrm>
                    <a:prstGeom prst="rect">
                      <a:avLst/>
                    </a:prstGeom>
                  </pic:spPr>
                </pic:pic>
              </a:graphicData>
            </a:graphic>
          </wp:inline>
        </w:drawing>
      </w:r>
    </w:p>
    <w:p w:rsidR="001A35CF" w:rsidRPr="00F76951" w:rsidRDefault="001A35CF" w:rsidP="001A35CF">
      <w:pPr>
        <w:pStyle w:val="Style19"/>
        <w:widowControl/>
        <w:jc w:val="both"/>
        <w:rPr>
          <w:rStyle w:val="FontStyle98"/>
          <w:rFonts w:ascii="Times New Roman" w:hAnsi="Times New Roman" w:cs="Times New Roman"/>
          <w:sz w:val="24"/>
          <w:szCs w:val="24"/>
          <w:lang w:eastAsia="en-US"/>
        </w:rPr>
      </w:pPr>
    </w:p>
    <w:p w:rsidR="001A35CF" w:rsidRPr="00F76951" w:rsidRDefault="001A35CF" w:rsidP="001A35CF">
      <w:pPr>
        <w:pStyle w:val="Style20"/>
        <w:widowControl/>
        <w:ind w:firstLine="720"/>
        <w:jc w:val="both"/>
        <w:rPr>
          <w:rStyle w:val="FontStyle94"/>
          <w:rFonts w:ascii="Times New Roman" w:eastAsia="Arial Unicode MS" w:hAnsi="Times New Roman" w:cs="Times New Roman"/>
          <w:sz w:val="24"/>
          <w:szCs w:val="24"/>
          <w:lang w:eastAsia="en-US"/>
        </w:rPr>
      </w:pPr>
      <w:r w:rsidRPr="00F76951">
        <w:rPr>
          <w:rStyle w:val="FontStyle94"/>
          <w:rFonts w:ascii="Times New Roman" w:eastAsia="Arial Unicode MS" w:hAnsi="Times New Roman" w:cs="Times New Roman"/>
          <w:sz w:val="24"/>
          <w:szCs w:val="24"/>
          <w:lang w:eastAsia="en-US"/>
        </w:rPr>
        <w:t>Условные обозначения</w:t>
      </w:r>
    </w:p>
    <w:p w:rsidR="001A35CF" w:rsidRPr="00F76951" w:rsidRDefault="001A35CF" w:rsidP="001A35CF">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X временная шкала </w:t>
      </w:r>
    </w:p>
    <w:p w:rsidR="001A35CF" w:rsidRPr="00F76951" w:rsidRDefault="001A35CF" w:rsidP="001A35CF">
      <w:pPr>
        <w:pStyle w:val="Style19"/>
        <w:widowControl/>
        <w:ind w:firstLine="720"/>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Y распространенность</w:t>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Рисунок B.5 — Образец почвы - Градиент B</w:t>
      </w:r>
    </w:p>
    <w:p w:rsidR="001A35CF" w:rsidRPr="00F76951" w:rsidRDefault="001A35CF" w:rsidP="001A35CF">
      <w:pPr>
        <w:pStyle w:val="Style28"/>
        <w:widowControl/>
        <w:jc w:val="both"/>
        <w:rPr>
          <w:rStyle w:val="FontStyle87"/>
          <w:rFonts w:ascii="Times New Roman" w:hAnsi="Times New Roman" w:cs="Times New Roman"/>
          <w:sz w:val="24"/>
          <w:szCs w:val="24"/>
          <w:lang w:eastAsia="en-US"/>
        </w:rPr>
      </w:pPr>
      <w:bookmarkStart w:id="19" w:name="bookmark24"/>
    </w:p>
    <w:p w:rsidR="001A35CF" w:rsidRPr="00F76951" w:rsidRDefault="001A35CF" w:rsidP="001A35CF">
      <w:pPr>
        <w:pStyle w:val="Style28"/>
        <w:widowControl/>
        <w:ind w:firstLine="720"/>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br w:type="page"/>
      </w:r>
    </w:p>
    <w:p w:rsidR="001A35CF" w:rsidRPr="00F76951" w:rsidRDefault="001A35CF" w:rsidP="001A35CF">
      <w:pPr>
        <w:pStyle w:val="Style28"/>
        <w:widowControl/>
        <w:ind w:firstLine="720"/>
        <w:jc w:val="both"/>
        <w:rPr>
          <w:rStyle w:val="FontStyle87"/>
          <w:rFonts w:ascii="Times New Roman" w:hAnsi="Times New Roman" w:cs="Times New Roman"/>
          <w:sz w:val="24"/>
          <w:szCs w:val="24"/>
          <w:lang w:eastAsia="en-US"/>
        </w:rPr>
      </w:pPr>
      <w:r w:rsidRPr="00F76951">
        <w:rPr>
          <w:rStyle w:val="FontStyle87"/>
          <w:rFonts w:ascii="Times New Roman" w:hAnsi="Times New Roman" w:cs="Times New Roman"/>
          <w:sz w:val="24"/>
          <w:szCs w:val="24"/>
          <w:lang w:eastAsia="en-US"/>
        </w:rPr>
        <w:lastRenderedPageBreak/>
        <w:t>B.</w:t>
      </w:r>
      <w:bookmarkEnd w:id="19"/>
      <w:r w:rsidRPr="00F76951">
        <w:rPr>
          <w:rStyle w:val="FontStyle87"/>
          <w:rFonts w:ascii="Times New Roman" w:hAnsi="Times New Roman" w:cs="Times New Roman"/>
          <w:sz w:val="24"/>
          <w:szCs w:val="24"/>
          <w:lang w:eastAsia="en-US"/>
        </w:rPr>
        <w:t>3 Пример условий измерения ПАУ с помощью ГХ-МС/МС</w:t>
      </w:r>
    </w:p>
    <w:p w:rsidR="001A35CF" w:rsidRPr="00F76951" w:rsidRDefault="001A35CF" w:rsidP="001A35CF">
      <w:pPr>
        <w:pStyle w:val="Style14"/>
        <w:widowControl/>
        <w:ind w:firstLine="720"/>
        <w:jc w:val="both"/>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t xml:space="preserve">условия ГХ-МС </w:t>
      </w:r>
    </w:p>
    <w:tbl>
      <w:tblPr>
        <w:tblW w:w="0" w:type="auto"/>
        <w:tblLook w:val="04A0" w:firstRow="1" w:lastRow="0" w:firstColumn="1" w:lastColumn="0" w:noHBand="0" w:noVBand="1"/>
      </w:tblPr>
      <w:tblGrid>
        <w:gridCol w:w="4361"/>
        <w:gridCol w:w="5495"/>
      </w:tblGrid>
      <w:tr w:rsidR="001A35CF" w:rsidRPr="00F76951" w:rsidTr="00CF3ABB">
        <w:tc>
          <w:tcPr>
            <w:tcW w:w="4361" w:type="dxa"/>
          </w:tcPr>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Прибор: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Колонка</w:t>
            </w:r>
            <w:r w:rsidR="009953B4" w:rsidRPr="009953B4">
              <w:rPr>
                <w:rStyle w:val="FontStyle98"/>
                <w:rFonts w:ascii="Times New Roman" w:hAnsi="Times New Roman" w:cs="Times New Roman"/>
                <w:sz w:val="24"/>
                <w:szCs w:val="24"/>
                <w:lang w:eastAsia="en-US"/>
              </w:rPr>
              <w:t xml:space="preserve"> </w:t>
            </w:r>
            <w:r w:rsidRPr="00F76951">
              <w:rPr>
                <w:rStyle w:val="FontStyle98"/>
                <w:rFonts w:ascii="Times New Roman" w:hAnsi="Times New Roman" w:cs="Times New Roman"/>
                <w:sz w:val="24"/>
                <w:szCs w:val="24"/>
                <w:lang w:eastAsia="en-US"/>
              </w:rPr>
              <w:t xml:space="preserve">(размеры, фаза и т.д.):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Газ-носитель: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Техника ввода пробы: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Объем ввода пробы: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Температурная программа:</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Режим:</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Задержка растворителя: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Режим усиления электромагнитного напряжения: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Четырехкратная температура: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Температура источника: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Температура линии передачи:</w:t>
            </w:r>
          </w:p>
        </w:tc>
        <w:tc>
          <w:tcPr>
            <w:tcW w:w="5495" w:type="dxa"/>
          </w:tcPr>
          <w:p w:rsidR="001A35CF" w:rsidRPr="00F76951" w:rsidRDefault="001A35CF" w:rsidP="00CF3ABB">
            <w:pPr>
              <w:pStyle w:val="Style46"/>
              <w:widowControl/>
              <w:jc w:val="both"/>
              <w:rPr>
                <w:rStyle w:val="FontStyle98"/>
                <w:rFonts w:ascii="Times New Roman" w:hAnsi="Times New Roman" w:cs="Times New Roman"/>
                <w:sz w:val="24"/>
                <w:szCs w:val="24"/>
                <w:vertAlign w:val="superscript"/>
                <w:lang w:val="en-US" w:eastAsia="en-US"/>
              </w:rPr>
            </w:pPr>
            <w:r w:rsidRPr="00F76951">
              <w:rPr>
                <w:rStyle w:val="FontStyle98"/>
                <w:rFonts w:ascii="Times New Roman" w:hAnsi="Times New Roman" w:cs="Times New Roman"/>
                <w:sz w:val="24"/>
                <w:szCs w:val="24"/>
                <w:lang w:val="en-US" w:eastAsia="en-US"/>
              </w:rPr>
              <w:t xml:space="preserve">— </w:t>
            </w:r>
            <w:r w:rsidRPr="00F76951">
              <w:rPr>
                <w:rStyle w:val="FontStyle98"/>
                <w:rFonts w:ascii="Times New Roman" w:hAnsi="Times New Roman" w:cs="Times New Roman"/>
                <w:sz w:val="24"/>
                <w:szCs w:val="24"/>
                <w:lang w:eastAsia="en-US"/>
              </w:rPr>
              <w:t>ГХ</w:t>
            </w:r>
            <w:r w:rsidRPr="00F76951">
              <w:rPr>
                <w:rStyle w:val="FontStyle98"/>
                <w:rFonts w:ascii="Times New Roman" w:hAnsi="Times New Roman" w:cs="Times New Roman"/>
                <w:sz w:val="24"/>
                <w:szCs w:val="24"/>
                <w:lang w:val="en-US" w:eastAsia="en-US"/>
              </w:rPr>
              <w:t>-</w:t>
            </w:r>
            <w:r w:rsidRPr="00F76951">
              <w:rPr>
                <w:rStyle w:val="FontStyle98"/>
                <w:rFonts w:ascii="Times New Roman" w:hAnsi="Times New Roman" w:cs="Times New Roman"/>
                <w:sz w:val="24"/>
                <w:szCs w:val="24"/>
                <w:lang w:eastAsia="en-US"/>
              </w:rPr>
              <w:t>МС</w:t>
            </w:r>
            <w:r w:rsidRPr="00F76951">
              <w:rPr>
                <w:rStyle w:val="FontStyle98"/>
                <w:rFonts w:ascii="Times New Roman" w:hAnsi="Times New Roman" w:cs="Times New Roman"/>
                <w:sz w:val="24"/>
                <w:szCs w:val="24"/>
                <w:lang w:val="en-US" w:eastAsia="en-US"/>
              </w:rPr>
              <w:t>/</w:t>
            </w:r>
            <w:r w:rsidRPr="00F76951">
              <w:rPr>
                <w:rStyle w:val="FontStyle98"/>
                <w:rFonts w:ascii="Times New Roman" w:hAnsi="Times New Roman" w:cs="Times New Roman"/>
                <w:sz w:val="24"/>
                <w:szCs w:val="24"/>
                <w:lang w:eastAsia="en-US"/>
              </w:rPr>
              <w:t>МС</w:t>
            </w:r>
            <w:r w:rsidRPr="00F76951">
              <w:rPr>
                <w:rStyle w:val="FontStyle98"/>
                <w:rFonts w:ascii="Times New Roman" w:hAnsi="Times New Roman" w:cs="Times New Roman"/>
                <w:sz w:val="24"/>
                <w:szCs w:val="24"/>
                <w:lang w:val="en-US" w:eastAsia="en-US"/>
              </w:rPr>
              <w:t xml:space="preserve"> Agilent 8890/7000D </w:t>
            </w:r>
            <w:hyperlink w:anchor="bookmark25" w:history="1">
              <w:r w:rsidRPr="00F76951">
                <w:rPr>
                  <w:rStyle w:val="FontStyle98"/>
                  <w:rFonts w:ascii="Times New Roman" w:hAnsi="Times New Roman" w:cs="Times New Roman"/>
                  <w:sz w:val="24"/>
                  <w:szCs w:val="24"/>
                  <w:vertAlign w:val="superscript"/>
                  <w:lang w:val="en-US" w:eastAsia="en-US"/>
                </w:rPr>
                <w:footnoteReference w:id="2"/>
              </w:r>
            </w:hyperlink>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DB-EUPAH </w:t>
            </w:r>
            <w:hyperlink w:anchor="bookmark26" w:history="1">
              <w:r w:rsidRPr="00F76951">
                <w:rPr>
                  <w:rStyle w:val="FontStyle98"/>
                  <w:rFonts w:ascii="Times New Roman" w:hAnsi="Times New Roman" w:cs="Times New Roman"/>
                  <w:sz w:val="24"/>
                  <w:szCs w:val="24"/>
                  <w:vertAlign w:val="superscript"/>
                  <w:lang w:val="en-US" w:eastAsia="en-US"/>
                </w:rPr>
                <w:footnoteReference w:id="3"/>
              </w:r>
            </w:hyperlink>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15 м;</w:t>
            </w:r>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толщина пленки 0,25 мкм;</w:t>
            </w:r>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внутренний диаметр 0,25 мм;</w:t>
            </w:r>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Постоянный поток гелия, 1 мл/мин;</w:t>
            </w:r>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Инжектор 320 °C; импульсный без разделения;</w:t>
            </w:r>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1 </w:t>
            </w:r>
            <w:proofErr w:type="spellStart"/>
            <w:r w:rsidRPr="00F76951">
              <w:rPr>
                <w:rStyle w:val="FontStyle98"/>
                <w:rFonts w:ascii="Times New Roman" w:hAnsi="Times New Roman" w:cs="Times New Roman"/>
                <w:sz w:val="24"/>
                <w:szCs w:val="24"/>
                <w:lang w:eastAsia="en-US"/>
              </w:rPr>
              <w:t>мкл</w:t>
            </w:r>
            <w:proofErr w:type="spellEnd"/>
            <w:r w:rsidRPr="00F76951">
              <w:rPr>
                <w:rStyle w:val="FontStyle98"/>
                <w:rFonts w:ascii="Times New Roman" w:hAnsi="Times New Roman" w:cs="Times New Roman"/>
                <w:sz w:val="24"/>
                <w:szCs w:val="24"/>
                <w:lang w:eastAsia="en-US"/>
              </w:rPr>
              <w:t>;</w:t>
            </w:r>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Запуск при температуре 80 °C в течение 1 минуты;</w:t>
            </w:r>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от 25 °C/мин до 200 °C;</w:t>
            </w:r>
          </w:p>
          <w:p w:rsidR="001A35CF" w:rsidRPr="00F76951" w:rsidRDefault="001A35CF" w:rsidP="00CF3ABB">
            <w:pPr>
              <w:pStyle w:val="Style48"/>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от 8 °C/мин до 335 °C;</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 6-минутная изотерма.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MRM</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4 мин</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10</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150 °C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 xml:space="preserve">320 °C </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r w:rsidRPr="00F76951">
              <w:rPr>
                <w:rStyle w:val="FontStyle98"/>
                <w:rFonts w:ascii="Times New Roman" w:hAnsi="Times New Roman" w:cs="Times New Roman"/>
                <w:sz w:val="24"/>
                <w:szCs w:val="24"/>
                <w:lang w:eastAsia="en-US"/>
              </w:rPr>
              <w:t>320 °C</w:t>
            </w:r>
          </w:p>
          <w:p w:rsidR="001A35CF" w:rsidRPr="00F76951" w:rsidRDefault="001A35CF" w:rsidP="00CF3ABB">
            <w:pPr>
              <w:pStyle w:val="Style46"/>
              <w:widowControl/>
              <w:jc w:val="both"/>
              <w:rPr>
                <w:rStyle w:val="FontStyle98"/>
                <w:rFonts w:ascii="Times New Roman" w:hAnsi="Times New Roman" w:cs="Times New Roman"/>
                <w:sz w:val="24"/>
                <w:szCs w:val="24"/>
                <w:lang w:eastAsia="en-US"/>
              </w:rPr>
            </w:pPr>
          </w:p>
        </w:tc>
      </w:tr>
    </w:tbl>
    <w:p w:rsidR="001A35CF" w:rsidRPr="00F76951" w:rsidRDefault="001A35CF" w:rsidP="001A35CF">
      <w:pPr>
        <w:pStyle w:val="Style46"/>
        <w:widowControl/>
        <w:jc w:val="both"/>
        <w:rPr>
          <w:rStyle w:val="FontStyle98"/>
          <w:rFonts w:ascii="Times New Roman" w:hAnsi="Times New Roman" w:cs="Times New Roman"/>
          <w:sz w:val="24"/>
          <w:szCs w:val="24"/>
          <w:vertAlign w:val="superscript"/>
          <w:lang w:val="en-US" w:eastAsia="en-US"/>
        </w:rPr>
      </w:pPr>
      <w:r w:rsidRPr="00F76951">
        <w:rPr>
          <w:rStyle w:val="FontStyle98"/>
          <w:rFonts w:ascii="Times New Roman" w:hAnsi="Times New Roman" w:cs="Times New Roman"/>
          <w:sz w:val="24"/>
          <w:szCs w:val="24"/>
          <w:lang w:val="en-US" w:eastAsia="en-US"/>
        </w:rPr>
        <w:tab/>
      </w:r>
      <w:r w:rsidRPr="00F76951">
        <w:rPr>
          <w:rStyle w:val="FontStyle98"/>
          <w:rFonts w:ascii="Times New Roman" w:hAnsi="Times New Roman" w:cs="Times New Roman"/>
          <w:sz w:val="24"/>
          <w:szCs w:val="24"/>
          <w:lang w:val="en-US" w:eastAsia="en-US"/>
        </w:rPr>
        <w:tab/>
      </w:r>
      <w:r w:rsidRPr="00F76951">
        <w:rPr>
          <w:rStyle w:val="FontStyle98"/>
          <w:rFonts w:ascii="Times New Roman" w:hAnsi="Times New Roman" w:cs="Times New Roman"/>
          <w:sz w:val="24"/>
          <w:szCs w:val="24"/>
          <w:lang w:val="en-US" w:eastAsia="en-US"/>
        </w:rPr>
        <w:tab/>
      </w:r>
      <w:r w:rsidRPr="00F76951">
        <w:rPr>
          <w:rStyle w:val="FontStyle98"/>
          <w:rFonts w:ascii="Times New Roman" w:hAnsi="Times New Roman" w:cs="Times New Roman"/>
          <w:sz w:val="24"/>
          <w:szCs w:val="24"/>
          <w:lang w:val="en-US" w:eastAsia="en-US"/>
        </w:rPr>
        <w:tab/>
      </w:r>
      <w:r w:rsidRPr="00F76951">
        <w:rPr>
          <w:rStyle w:val="FontStyle98"/>
          <w:rFonts w:ascii="Times New Roman" w:hAnsi="Times New Roman" w:cs="Times New Roman"/>
          <w:sz w:val="24"/>
          <w:szCs w:val="24"/>
          <w:lang w:val="en-US" w:eastAsia="en-US"/>
        </w:rPr>
        <w:tab/>
      </w:r>
    </w:p>
    <w:p w:rsidR="001A35CF" w:rsidRPr="00F76951" w:rsidRDefault="001A35CF" w:rsidP="001A35CF">
      <w:pPr>
        <w:pStyle w:val="Style46"/>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ab/>
      </w:r>
    </w:p>
    <w:p w:rsidR="001A35CF" w:rsidRPr="00F76951" w:rsidRDefault="001A35CF" w:rsidP="001A35CF">
      <w:pPr>
        <w:pStyle w:val="Style14"/>
        <w:widowControl/>
        <w:jc w:val="center"/>
        <w:rPr>
          <w:rStyle w:val="FontStyle100"/>
          <w:rFonts w:ascii="Times New Roman" w:hAnsi="Times New Roman" w:cs="Times New Roman"/>
          <w:sz w:val="24"/>
          <w:szCs w:val="24"/>
          <w:lang w:eastAsia="en-US"/>
        </w:rPr>
      </w:pPr>
      <w:r w:rsidRPr="00F76951">
        <w:rPr>
          <w:rStyle w:val="FontStyle100"/>
          <w:rFonts w:ascii="Times New Roman" w:hAnsi="Times New Roman" w:cs="Times New Roman"/>
          <w:sz w:val="24"/>
          <w:szCs w:val="24"/>
          <w:lang w:eastAsia="en-US"/>
        </w:rPr>
        <w:br w:type="page"/>
      </w:r>
    </w:p>
    <w:p w:rsidR="001A35CF" w:rsidRDefault="001A35CF" w:rsidP="001A35CF">
      <w:pPr>
        <w:pStyle w:val="Style14"/>
        <w:widowControl/>
        <w:jc w:val="center"/>
        <w:rPr>
          <w:rStyle w:val="FontStyle100"/>
          <w:rFonts w:ascii="Times New Roman" w:hAnsi="Times New Roman" w:cs="Times New Roman"/>
          <w:b w:val="0"/>
          <w:sz w:val="24"/>
          <w:szCs w:val="24"/>
          <w:lang w:eastAsia="en-US"/>
        </w:rPr>
      </w:pPr>
      <w:r w:rsidRPr="00F76951">
        <w:rPr>
          <w:rStyle w:val="FontStyle100"/>
          <w:rFonts w:ascii="Times New Roman" w:hAnsi="Times New Roman" w:cs="Times New Roman"/>
          <w:b w:val="0"/>
          <w:sz w:val="24"/>
          <w:szCs w:val="24"/>
          <w:lang w:eastAsia="en-US"/>
        </w:rPr>
        <w:lastRenderedPageBreak/>
        <w:t>Таблица B.5 — Переходы MRM, используемые для квантификатора и квалификаторов</w:t>
      </w:r>
    </w:p>
    <w:p w:rsidR="00EA4EF1" w:rsidRPr="00F76951" w:rsidRDefault="00EA4EF1" w:rsidP="001A35CF">
      <w:pPr>
        <w:pStyle w:val="Style14"/>
        <w:widowControl/>
        <w:jc w:val="center"/>
        <w:rPr>
          <w:rStyle w:val="FontStyle100"/>
          <w:rFonts w:ascii="Times New Roman" w:hAnsi="Times New Roman" w:cs="Times New Roman"/>
          <w:b w:val="0"/>
          <w:sz w:val="24"/>
          <w:szCs w:val="24"/>
          <w:lang w:eastAsia="en-US"/>
        </w:rPr>
      </w:pPr>
    </w:p>
    <w:tbl>
      <w:tblPr>
        <w:tblW w:w="9734" w:type="dxa"/>
        <w:jc w:val="center"/>
        <w:tblLayout w:type="fixed"/>
        <w:tblCellMar>
          <w:left w:w="40" w:type="dxa"/>
          <w:right w:w="40" w:type="dxa"/>
        </w:tblCellMar>
        <w:tblLook w:val="0000" w:firstRow="0" w:lastRow="0" w:firstColumn="0" w:lastColumn="0" w:noHBand="0" w:noVBand="0"/>
      </w:tblPr>
      <w:tblGrid>
        <w:gridCol w:w="2870"/>
        <w:gridCol w:w="1949"/>
        <w:gridCol w:w="1565"/>
        <w:gridCol w:w="979"/>
        <w:gridCol w:w="1416"/>
        <w:gridCol w:w="955"/>
      </w:tblGrid>
      <w:tr w:rsidR="001A35CF" w:rsidRPr="00F76951" w:rsidTr="003C7A7B">
        <w:trPr>
          <w:trHeight w:val="394"/>
          <w:jc w:val="center"/>
        </w:trPr>
        <w:tc>
          <w:tcPr>
            <w:tcW w:w="2870"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5"/>
              <w:widowControl/>
              <w:jc w:val="both"/>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Соединение</w:t>
            </w:r>
          </w:p>
        </w:tc>
        <w:tc>
          <w:tcPr>
            <w:tcW w:w="1949"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RT (мин)</w:t>
            </w:r>
          </w:p>
        </w:tc>
        <w:tc>
          <w:tcPr>
            <w:tcW w:w="1565"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Квантификатор</w:t>
            </w:r>
          </w:p>
        </w:tc>
        <w:tc>
          <w:tcPr>
            <w:tcW w:w="979"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CE (</w:t>
            </w:r>
            <w:proofErr w:type="spellStart"/>
            <w:r w:rsidRPr="00CB29CA">
              <w:rPr>
                <w:rStyle w:val="FontStyle100"/>
                <w:rFonts w:ascii="Times New Roman" w:hAnsi="Times New Roman" w:cs="Times New Roman"/>
                <w:sz w:val="24"/>
                <w:szCs w:val="24"/>
                <w:lang w:eastAsia="en-US"/>
              </w:rPr>
              <w:t>eV</w:t>
            </w:r>
            <w:proofErr w:type="spellEnd"/>
            <w:r w:rsidRPr="00CB29CA">
              <w:rPr>
                <w:rStyle w:val="FontStyle100"/>
                <w:rFonts w:ascii="Times New Roman" w:hAnsi="Times New Roman" w:cs="Times New Roman"/>
                <w:sz w:val="24"/>
                <w:szCs w:val="24"/>
                <w:lang w:eastAsia="en-US"/>
              </w:rPr>
              <w:t>)</w:t>
            </w:r>
          </w:p>
        </w:tc>
        <w:tc>
          <w:tcPr>
            <w:tcW w:w="1416"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Квалификатор</w:t>
            </w:r>
          </w:p>
        </w:tc>
        <w:tc>
          <w:tcPr>
            <w:tcW w:w="955" w:type="dxa"/>
            <w:tcBorders>
              <w:top w:val="single" w:sz="6" w:space="0" w:color="auto"/>
              <w:left w:val="single" w:sz="6" w:space="0" w:color="auto"/>
              <w:bottom w:val="double" w:sz="4" w:space="0" w:color="auto"/>
              <w:right w:val="single" w:sz="6" w:space="0" w:color="auto"/>
            </w:tcBorders>
          </w:tcPr>
          <w:p w:rsidR="001A35CF" w:rsidRPr="00CB29CA" w:rsidRDefault="001A35CF" w:rsidP="00CF3ABB">
            <w:pPr>
              <w:pStyle w:val="Style25"/>
              <w:widowControl/>
              <w:jc w:val="center"/>
              <w:rPr>
                <w:rStyle w:val="FontStyle100"/>
                <w:rFonts w:ascii="Times New Roman" w:hAnsi="Times New Roman" w:cs="Times New Roman"/>
                <w:sz w:val="24"/>
                <w:szCs w:val="24"/>
                <w:lang w:val="en-US" w:eastAsia="en-US"/>
              </w:rPr>
            </w:pPr>
            <w:r w:rsidRPr="00CB29CA">
              <w:rPr>
                <w:rStyle w:val="FontStyle100"/>
                <w:rFonts w:ascii="Times New Roman" w:hAnsi="Times New Roman" w:cs="Times New Roman"/>
                <w:sz w:val="24"/>
                <w:szCs w:val="24"/>
                <w:lang w:eastAsia="en-US"/>
              </w:rPr>
              <w:t>CE (</w:t>
            </w:r>
            <w:proofErr w:type="spellStart"/>
            <w:r w:rsidRPr="00CB29CA">
              <w:rPr>
                <w:rStyle w:val="FontStyle100"/>
                <w:rFonts w:ascii="Times New Roman" w:hAnsi="Times New Roman" w:cs="Times New Roman"/>
                <w:sz w:val="24"/>
                <w:szCs w:val="24"/>
                <w:lang w:eastAsia="en-US"/>
              </w:rPr>
              <w:t>eV</w:t>
            </w:r>
            <w:proofErr w:type="spellEnd"/>
            <w:r w:rsidRPr="00CB29CA">
              <w:rPr>
                <w:rStyle w:val="FontStyle100"/>
                <w:rFonts w:ascii="Times New Roman" w:hAnsi="Times New Roman" w:cs="Times New Roman"/>
                <w:sz w:val="24"/>
                <w:szCs w:val="24"/>
                <w:lang w:eastAsia="en-US"/>
              </w:rPr>
              <w:t>)</w:t>
            </w:r>
          </w:p>
        </w:tc>
      </w:tr>
      <w:tr w:rsidR="001A35CF" w:rsidRPr="00F76951" w:rsidTr="003C7A7B">
        <w:trPr>
          <w:trHeight w:val="389"/>
          <w:jc w:val="center"/>
        </w:trPr>
        <w:tc>
          <w:tcPr>
            <w:tcW w:w="2870"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Нафталин-d8</w:t>
            </w:r>
          </w:p>
        </w:tc>
        <w:tc>
          <w:tcPr>
            <w:tcW w:w="1949"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5,041</w:t>
            </w:r>
          </w:p>
        </w:tc>
        <w:tc>
          <w:tcPr>
            <w:tcW w:w="1565"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136 - 136</w:t>
            </w:r>
          </w:p>
        </w:tc>
        <w:tc>
          <w:tcPr>
            <w:tcW w:w="979"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19</w:t>
            </w:r>
          </w:p>
        </w:tc>
        <w:tc>
          <w:tcPr>
            <w:tcW w:w="1416"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38"/>
              <w:widowControl/>
              <w:jc w:val="center"/>
              <w:rPr>
                <w:rFonts w:ascii="Times New Roman" w:hAnsi="Times New Roman" w:cs="Times New Roman"/>
              </w:rPr>
            </w:pPr>
          </w:p>
        </w:tc>
        <w:tc>
          <w:tcPr>
            <w:tcW w:w="955" w:type="dxa"/>
            <w:tcBorders>
              <w:top w:val="double" w:sz="4" w:space="0" w:color="auto"/>
              <w:left w:val="single" w:sz="6" w:space="0" w:color="auto"/>
              <w:bottom w:val="single" w:sz="6" w:space="0" w:color="auto"/>
              <w:right w:val="single" w:sz="6" w:space="0" w:color="auto"/>
            </w:tcBorders>
          </w:tcPr>
          <w:p w:rsidR="001A35CF" w:rsidRPr="00F76951" w:rsidRDefault="001A35CF" w:rsidP="00CF3ABB">
            <w:pPr>
              <w:pStyle w:val="Style38"/>
              <w:widowControl/>
              <w:jc w:val="center"/>
              <w:rPr>
                <w:rFonts w:ascii="Times New Roman" w:hAnsi="Times New Roman" w:cs="Times New Roman"/>
              </w:rPr>
            </w:pP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Нафталин</w:t>
            </w:r>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5,067</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128 - 102</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22</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128 - 127</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20</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Аценафтилен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6,986</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152 - 150</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40</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152 - 151</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40</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Аценафтилен-d8</w:t>
            </w:r>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7,095</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162 - 160</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19</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8"/>
              <w:widowControl/>
              <w:jc w:val="center"/>
              <w:rPr>
                <w:rFonts w:ascii="Times New Roman" w:hAnsi="Times New Roman" w:cs="Times New Roman"/>
              </w:rPr>
            </w:pP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8"/>
              <w:widowControl/>
              <w:jc w:val="center"/>
              <w:rPr>
                <w:rFonts w:ascii="Times New Roman" w:hAnsi="Times New Roman" w:cs="Times New Roman"/>
              </w:rPr>
            </w:pPr>
          </w:p>
        </w:tc>
      </w:tr>
      <w:tr w:rsidR="001A35CF" w:rsidRPr="00F76951" w:rsidTr="00CF3ABB">
        <w:trPr>
          <w:trHeight w:val="384"/>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Аценафтен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7,149</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154 - 152</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40</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153 - 152</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40</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Флюорен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7,858</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166 - 165</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166 - 163</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34</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Фенантрен-d10</w:t>
            </w:r>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9,819</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188 - 188</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19</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8"/>
              <w:widowControl/>
              <w:jc w:val="center"/>
              <w:rPr>
                <w:rFonts w:ascii="Times New Roman" w:hAnsi="Times New Roman" w:cs="Times New Roman"/>
              </w:rPr>
            </w:pP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38"/>
              <w:widowControl/>
              <w:jc w:val="center"/>
              <w:rPr>
                <w:rFonts w:ascii="Times New Roman" w:hAnsi="Times New Roman" w:cs="Times New Roman"/>
              </w:rPr>
            </w:pP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Фенантрен</w:t>
            </w:r>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9,879</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178 - 176</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34</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178 - 152</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Антрацен</w:t>
            </w:r>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9,940</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178 - 176</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34</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178 - 152</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w:t>
            </w:r>
          </w:p>
        </w:tc>
      </w:tr>
      <w:tr w:rsidR="001A35CF" w:rsidRPr="00F76951" w:rsidTr="00CF3ABB">
        <w:trPr>
          <w:trHeight w:val="384"/>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Флуорантен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12,882</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202 - 200</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50</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202 - 201</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50</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Пирен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13,692</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202 - 200</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50</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202 - 201</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w:t>
            </w:r>
            <w:proofErr w:type="gramStart"/>
            <w:r w:rsidRPr="00F76951">
              <w:rPr>
                <w:rStyle w:val="FontStyle98"/>
                <w:rFonts w:ascii="Times New Roman" w:hAnsi="Times New Roman" w:cs="Times New Roman"/>
                <w:sz w:val="24"/>
                <w:szCs w:val="24"/>
                <w:lang w:eastAsia="en-US"/>
              </w:rPr>
              <w:t>з</w:t>
            </w:r>
            <w:proofErr w:type="spellEnd"/>
            <w:r w:rsidRPr="00F76951">
              <w:rPr>
                <w:rStyle w:val="FontStyle98"/>
                <w:rFonts w:ascii="Times New Roman" w:hAnsi="Times New Roman" w:cs="Times New Roman"/>
                <w:sz w:val="24"/>
                <w:szCs w:val="24"/>
                <w:lang w:eastAsia="en-US"/>
              </w:rPr>
              <w:t>[</w:t>
            </w:r>
            <w:proofErr w:type="gramEnd"/>
            <w:r w:rsidRPr="00F76951">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]антрацен</w:t>
            </w:r>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17,145</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228 - 226</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38</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228 - 224</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38</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eastAsia="en-US"/>
              </w:rPr>
              <w:t>Хризен-d12</w:t>
            </w:r>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17,309</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240 - 236</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118 - 116</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Хризен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17,400</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228 - 226</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38</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228 - 224</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38</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F76951">
              <w:rPr>
                <w:rStyle w:val="FontStyle98"/>
                <w:rFonts w:ascii="Times New Roman" w:hAnsi="Times New Roman" w:cs="Times New Roman"/>
                <w:i/>
                <w:sz w:val="24"/>
                <w:szCs w:val="24"/>
                <w:lang w:eastAsia="en-US"/>
              </w:rPr>
              <w:t>b</w:t>
            </w:r>
            <w:r w:rsidRPr="00F76951">
              <w:rPr>
                <w:rStyle w:val="FontStyle98"/>
                <w:rFonts w:ascii="Times New Roman" w:hAnsi="Times New Roman" w:cs="Times New Roman"/>
                <w:sz w:val="24"/>
                <w:szCs w:val="24"/>
                <w:lang w:eastAsia="en-US"/>
              </w:rPr>
              <w:t xml:space="preserve">] </w:t>
            </w:r>
            <w:proofErr w:type="spellStart"/>
            <w:r w:rsidRPr="00F76951">
              <w:rPr>
                <w:rStyle w:val="FontStyle98"/>
                <w:rFonts w:ascii="Times New Roman" w:hAnsi="Times New Roman" w:cs="Times New Roman"/>
                <w:sz w:val="24"/>
                <w:szCs w:val="24"/>
                <w:lang w:eastAsia="en-US"/>
              </w:rPr>
              <w:t>флуорантен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20,379</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252 - 250</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42</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250 - 248</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40</w:t>
            </w:r>
          </w:p>
        </w:tc>
      </w:tr>
      <w:tr w:rsidR="001A35CF" w:rsidRPr="00F76951" w:rsidTr="00CF3ABB">
        <w:trPr>
          <w:trHeight w:val="384"/>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r w:rsidRPr="00F76951">
              <w:rPr>
                <w:rStyle w:val="FontStyle98"/>
                <w:rFonts w:ascii="Times New Roman" w:hAnsi="Times New Roman" w:cs="Times New Roman"/>
                <w:i/>
                <w:sz w:val="24"/>
                <w:szCs w:val="24"/>
                <w:lang w:val="en-US" w:eastAsia="en-US"/>
              </w:rPr>
              <w:t>k</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флуорантен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20,445</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252 - 250</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42</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250 - 248</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40</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w:t>
            </w:r>
            <w:proofErr w:type="gramStart"/>
            <w:r w:rsidRPr="00F76951">
              <w:rPr>
                <w:rStyle w:val="FontStyle98"/>
                <w:rFonts w:ascii="Times New Roman" w:hAnsi="Times New Roman" w:cs="Times New Roman"/>
                <w:sz w:val="24"/>
                <w:szCs w:val="24"/>
                <w:lang w:eastAsia="en-US"/>
              </w:rPr>
              <w:t>о</w:t>
            </w:r>
            <w:proofErr w:type="spellEnd"/>
            <w:r w:rsidRPr="00F76951">
              <w:rPr>
                <w:rStyle w:val="FontStyle98"/>
                <w:rFonts w:ascii="Times New Roman" w:hAnsi="Times New Roman" w:cs="Times New Roman"/>
                <w:sz w:val="24"/>
                <w:szCs w:val="24"/>
                <w:lang w:eastAsia="en-US"/>
              </w:rPr>
              <w:t>[</w:t>
            </w:r>
            <w:proofErr w:type="gramEnd"/>
            <w:r w:rsidRPr="00F76951">
              <w:rPr>
                <w:rStyle w:val="FontStyle98"/>
                <w:rFonts w:ascii="Times New Roman" w:hAnsi="Times New Roman" w:cs="Times New Roman"/>
                <w:i/>
                <w:sz w:val="24"/>
                <w:szCs w:val="24"/>
                <w:lang w:eastAsia="en-US"/>
              </w:rPr>
              <w:t>а</w:t>
            </w:r>
            <w:r w:rsidRPr="00F76951">
              <w:rPr>
                <w:rStyle w:val="FontStyle98"/>
                <w:rFonts w:ascii="Times New Roman" w:hAnsi="Times New Roman" w:cs="Times New Roman"/>
                <w:sz w:val="24"/>
                <w:szCs w:val="24"/>
                <w:lang w:eastAsia="en-US"/>
              </w:rPr>
              <w:t>]</w:t>
            </w:r>
            <w:proofErr w:type="spellStart"/>
            <w:r w:rsidRPr="00F76951">
              <w:rPr>
                <w:rStyle w:val="FontStyle99"/>
                <w:rFonts w:ascii="Times New Roman" w:hAnsi="Times New Roman" w:cs="Times New Roman"/>
                <w:sz w:val="24"/>
                <w:szCs w:val="24"/>
                <w:lang w:eastAsia="en-US"/>
              </w:rPr>
              <w:t>пирен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21,549</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252 - 250</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40</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250 - 248</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40</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9953B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Дибенз</w:t>
            </w:r>
            <w:proofErr w:type="spellEnd"/>
            <w:r w:rsidRPr="00F76951">
              <w:rPr>
                <w:rStyle w:val="FontStyle98"/>
                <w:rFonts w:ascii="Times New Roman" w:hAnsi="Times New Roman" w:cs="Times New Roman"/>
                <w:sz w:val="24"/>
                <w:szCs w:val="24"/>
                <w:lang w:eastAsia="en-US"/>
              </w:rPr>
              <w:t>[</w:t>
            </w:r>
            <w:r w:rsidRPr="00F76951">
              <w:rPr>
                <w:rStyle w:val="FontStyle98"/>
                <w:rFonts w:ascii="Times New Roman" w:hAnsi="Times New Roman" w:cs="Times New Roman"/>
                <w:i/>
                <w:sz w:val="24"/>
                <w:szCs w:val="24"/>
                <w:lang w:eastAsia="en-US"/>
              </w:rPr>
              <w:t>a</w:t>
            </w:r>
            <w:r w:rsidRPr="00F76951">
              <w:rPr>
                <w:rStyle w:val="FontStyle98"/>
                <w:rFonts w:ascii="Times New Roman" w:hAnsi="Times New Roman" w:cs="Times New Roman"/>
                <w:sz w:val="24"/>
                <w:szCs w:val="24"/>
                <w:lang w:eastAsia="en-US"/>
              </w:rPr>
              <w:t>,</w:t>
            </w:r>
            <w:r w:rsidR="009953B4" w:rsidRPr="009953B4">
              <w:rPr>
                <w:rStyle w:val="FontStyle98"/>
                <w:rFonts w:ascii="Times New Roman" w:hAnsi="Times New Roman" w:cs="Times New Roman"/>
                <w:i/>
                <w:sz w:val="24"/>
                <w:szCs w:val="24"/>
                <w:lang w:val="en-US" w:eastAsia="en-US"/>
              </w:rPr>
              <w:t>h</w:t>
            </w:r>
            <w:r w:rsidRPr="00F76951">
              <w:rPr>
                <w:rStyle w:val="FontStyle98"/>
                <w:rFonts w:ascii="Times New Roman" w:hAnsi="Times New Roman" w:cs="Times New Roman"/>
                <w:sz w:val="24"/>
                <w:szCs w:val="24"/>
                <w:lang w:eastAsia="en-US"/>
              </w:rPr>
              <w:t>]антрацен</w:t>
            </w:r>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24,474</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278 - 276</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38</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276 - 274</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38</w:t>
            </w:r>
          </w:p>
        </w:tc>
      </w:tr>
      <w:tr w:rsidR="001A35CF" w:rsidRPr="00F76951" w:rsidTr="00CF3ABB">
        <w:trPr>
          <w:trHeight w:val="389"/>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Индено</w:t>
            </w:r>
            <w:proofErr w:type="spellEnd"/>
            <w:r w:rsidRPr="00F76951">
              <w:rPr>
                <w:rStyle w:val="FontStyle98"/>
                <w:rFonts w:ascii="Times New Roman" w:hAnsi="Times New Roman" w:cs="Times New Roman"/>
                <w:sz w:val="24"/>
                <w:szCs w:val="24"/>
                <w:lang w:eastAsia="en-US"/>
              </w:rPr>
              <w:t>[</w:t>
            </w:r>
            <w:r w:rsidRPr="00F76951">
              <w:rPr>
                <w:rStyle w:val="FontStyle98"/>
                <w:rFonts w:ascii="Times New Roman" w:hAnsi="Times New Roman" w:cs="Times New Roman"/>
                <w:i/>
                <w:sz w:val="24"/>
                <w:szCs w:val="24"/>
                <w:lang w:val="en-US" w:eastAsia="en-US"/>
              </w:rPr>
              <w:t>1</w:t>
            </w:r>
            <w:r w:rsidRPr="00F76951">
              <w:rPr>
                <w:rStyle w:val="FontStyle98"/>
                <w:rFonts w:ascii="Times New Roman" w:hAnsi="Times New Roman" w:cs="Times New Roman"/>
                <w:i/>
                <w:sz w:val="24"/>
                <w:szCs w:val="24"/>
                <w:lang w:eastAsia="en-US"/>
              </w:rPr>
              <w:t>,2,3-cd</w:t>
            </w:r>
            <w:r w:rsidRPr="00F76951">
              <w:rPr>
                <w:rStyle w:val="FontStyle98"/>
                <w:rFonts w:ascii="Times New Roman" w:hAnsi="Times New Roman" w:cs="Times New Roman"/>
                <w:sz w:val="24"/>
                <w:szCs w:val="24"/>
                <w:lang w:eastAsia="en-US"/>
              </w:rPr>
              <w:t>]</w:t>
            </w:r>
            <w:proofErr w:type="spellStart"/>
            <w:r w:rsidRPr="00F76951">
              <w:rPr>
                <w:rStyle w:val="FontStyle98"/>
                <w:rFonts w:ascii="Times New Roman" w:hAnsi="Times New Roman" w:cs="Times New Roman"/>
                <w:sz w:val="24"/>
                <w:szCs w:val="24"/>
                <w:lang w:eastAsia="en-US"/>
              </w:rPr>
              <w:t>пирен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24,504</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276 - 274</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42</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138 - 124</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30</w:t>
            </w:r>
          </w:p>
        </w:tc>
      </w:tr>
      <w:tr w:rsidR="001A35CF" w:rsidRPr="00F76951" w:rsidTr="00CF3ABB">
        <w:trPr>
          <w:trHeight w:val="576"/>
          <w:jc w:val="center"/>
        </w:trPr>
        <w:tc>
          <w:tcPr>
            <w:tcW w:w="2870" w:type="dxa"/>
            <w:tcBorders>
              <w:top w:val="single" w:sz="6" w:space="0" w:color="auto"/>
              <w:left w:val="single" w:sz="6" w:space="0" w:color="auto"/>
              <w:bottom w:val="single" w:sz="6" w:space="0" w:color="auto"/>
              <w:right w:val="single" w:sz="6" w:space="0" w:color="auto"/>
            </w:tcBorders>
          </w:tcPr>
          <w:p w:rsidR="001A35CF" w:rsidRPr="00F76951" w:rsidRDefault="001A35CF" w:rsidP="009953B4">
            <w:pPr>
              <w:pStyle w:val="Style24"/>
              <w:widowControl/>
              <w:jc w:val="both"/>
              <w:rPr>
                <w:rStyle w:val="FontStyle98"/>
                <w:rFonts w:ascii="Times New Roman" w:hAnsi="Times New Roman" w:cs="Times New Roman"/>
                <w:sz w:val="24"/>
                <w:szCs w:val="24"/>
                <w:lang w:val="en-US" w:eastAsia="en-US"/>
              </w:rPr>
            </w:pPr>
            <w:proofErr w:type="spellStart"/>
            <w:r w:rsidRPr="00F76951">
              <w:rPr>
                <w:rStyle w:val="FontStyle98"/>
                <w:rFonts w:ascii="Times New Roman" w:hAnsi="Times New Roman" w:cs="Times New Roman"/>
                <w:sz w:val="24"/>
                <w:szCs w:val="24"/>
                <w:lang w:eastAsia="en-US"/>
              </w:rPr>
              <w:t>Бензо</w:t>
            </w:r>
            <w:proofErr w:type="spellEnd"/>
            <w:r w:rsidRPr="00F76951">
              <w:rPr>
                <w:rStyle w:val="FontStyle98"/>
                <w:rFonts w:ascii="Times New Roman" w:hAnsi="Times New Roman" w:cs="Times New Roman"/>
                <w:sz w:val="24"/>
                <w:szCs w:val="24"/>
                <w:lang w:eastAsia="en-US"/>
              </w:rPr>
              <w:t>[</w:t>
            </w:r>
            <w:proofErr w:type="spellStart"/>
            <w:r w:rsidR="009953B4" w:rsidRPr="009953B4">
              <w:rPr>
                <w:rStyle w:val="FontStyle98"/>
                <w:rFonts w:ascii="Times New Roman" w:hAnsi="Times New Roman" w:cs="Times New Roman"/>
                <w:i/>
                <w:sz w:val="24"/>
                <w:szCs w:val="24"/>
                <w:lang w:val="en-US" w:eastAsia="en-US"/>
              </w:rPr>
              <w:t>ghi</w:t>
            </w:r>
            <w:proofErr w:type="spellEnd"/>
            <w:r w:rsidR="009953B4">
              <w:rPr>
                <w:rStyle w:val="FontStyle98"/>
                <w:rFonts w:ascii="Times New Roman" w:hAnsi="Times New Roman" w:cs="Times New Roman"/>
                <w:sz w:val="24"/>
                <w:szCs w:val="24"/>
                <w:lang w:val="en-US" w:eastAsia="en-US"/>
              </w:rPr>
              <w:t>]</w:t>
            </w:r>
            <w:proofErr w:type="spellStart"/>
            <w:r w:rsidRPr="009953B4">
              <w:rPr>
                <w:rStyle w:val="FontStyle98"/>
                <w:rFonts w:ascii="Times New Roman" w:hAnsi="Times New Roman" w:cs="Times New Roman"/>
                <w:sz w:val="24"/>
                <w:szCs w:val="24"/>
                <w:lang w:eastAsia="en-US"/>
              </w:rPr>
              <w:t>перилен</w:t>
            </w:r>
            <w:proofErr w:type="spellEnd"/>
          </w:p>
        </w:tc>
        <w:tc>
          <w:tcPr>
            <w:tcW w:w="194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25,644</w:t>
            </w:r>
          </w:p>
        </w:tc>
        <w:tc>
          <w:tcPr>
            <w:tcW w:w="156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276 - 274</w:t>
            </w:r>
          </w:p>
        </w:tc>
        <w:tc>
          <w:tcPr>
            <w:tcW w:w="979"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42</w:t>
            </w:r>
          </w:p>
        </w:tc>
        <w:tc>
          <w:tcPr>
            <w:tcW w:w="1416"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274 - 272</w:t>
            </w:r>
          </w:p>
        </w:tc>
        <w:tc>
          <w:tcPr>
            <w:tcW w:w="955" w:type="dxa"/>
            <w:tcBorders>
              <w:top w:val="single" w:sz="6" w:space="0" w:color="auto"/>
              <w:left w:val="single" w:sz="6" w:space="0" w:color="auto"/>
              <w:bottom w:val="single" w:sz="6" w:space="0" w:color="auto"/>
              <w:right w:val="single" w:sz="6" w:space="0" w:color="auto"/>
            </w:tcBorders>
          </w:tcPr>
          <w:p w:rsidR="001A35CF" w:rsidRPr="00F76951" w:rsidRDefault="001A35CF" w:rsidP="00CF3ABB">
            <w:pPr>
              <w:pStyle w:val="Style24"/>
              <w:widowControl/>
              <w:jc w:val="center"/>
              <w:rPr>
                <w:rStyle w:val="FontStyle98"/>
                <w:rFonts w:ascii="Times New Roman" w:hAnsi="Times New Roman" w:cs="Times New Roman"/>
                <w:sz w:val="24"/>
                <w:szCs w:val="24"/>
                <w:lang w:val="en-US" w:eastAsia="en-US"/>
              </w:rPr>
            </w:pPr>
            <w:r w:rsidRPr="00F76951">
              <w:rPr>
                <w:rStyle w:val="FontStyle98"/>
                <w:rFonts w:ascii="Times New Roman" w:hAnsi="Times New Roman" w:cs="Times New Roman"/>
                <w:sz w:val="24"/>
                <w:szCs w:val="24"/>
                <w:lang w:val="en-US" w:eastAsia="en-US"/>
              </w:rPr>
              <w:t>42</w:t>
            </w:r>
          </w:p>
        </w:tc>
      </w:tr>
      <w:tr w:rsidR="001A35CF" w:rsidRPr="00F76951" w:rsidTr="00CF3ABB">
        <w:trPr>
          <w:trHeight w:val="715"/>
          <w:jc w:val="center"/>
        </w:trPr>
        <w:tc>
          <w:tcPr>
            <w:tcW w:w="2870" w:type="dxa"/>
            <w:tcBorders>
              <w:top w:val="single" w:sz="6" w:space="0" w:color="auto"/>
              <w:left w:val="single" w:sz="6" w:space="0" w:color="auto"/>
              <w:bottom w:val="single" w:sz="6" w:space="0" w:color="auto"/>
              <w:right w:val="nil"/>
            </w:tcBorders>
          </w:tcPr>
          <w:p w:rsidR="001A35CF" w:rsidRPr="00F76951" w:rsidRDefault="001A35CF" w:rsidP="00CF3ABB">
            <w:pPr>
              <w:pStyle w:val="Style49"/>
              <w:widowControl/>
              <w:jc w:val="both"/>
              <w:rPr>
                <w:rStyle w:val="FontStyle99"/>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 xml:space="preserve">RT -время удержания </w:t>
            </w:r>
          </w:p>
          <w:p w:rsidR="001A35CF" w:rsidRPr="00F76951" w:rsidRDefault="001A35CF" w:rsidP="00CF3ABB">
            <w:pPr>
              <w:pStyle w:val="Style49"/>
              <w:widowControl/>
              <w:jc w:val="both"/>
              <w:rPr>
                <w:rStyle w:val="FontStyle99"/>
                <w:rFonts w:ascii="Times New Roman" w:hAnsi="Times New Roman" w:cs="Times New Roman"/>
                <w:sz w:val="24"/>
                <w:szCs w:val="24"/>
                <w:lang w:eastAsia="en-US"/>
              </w:rPr>
            </w:pPr>
            <w:r w:rsidRPr="00F76951">
              <w:rPr>
                <w:rStyle w:val="FontStyle99"/>
                <w:rFonts w:ascii="Times New Roman" w:hAnsi="Times New Roman" w:cs="Times New Roman"/>
                <w:sz w:val="24"/>
                <w:szCs w:val="24"/>
                <w:lang w:eastAsia="en-US"/>
              </w:rPr>
              <w:t>CE - энергия столкновения</w:t>
            </w:r>
          </w:p>
        </w:tc>
        <w:tc>
          <w:tcPr>
            <w:tcW w:w="1949" w:type="dxa"/>
            <w:tcBorders>
              <w:top w:val="single" w:sz="6" w:space="0" w:color="auto"/>
              <w:left w:val="nil"/>
              <w:bottom w:val="single" w:sz="6" w:space="0" w:color="auto"/>
              <w:right w:val="nil"/>
            </w:tcBorders>
          </w:tcPr>
          <w:p w:rsidR="001A35CF" w:rsidRPr="00F76951" w:rsidRDefault="001A35CF" w:rsidP="00CF3ABB">
            <w:pPr>
              <w:pStyle w:val="Style38"/>
              <w:widowControl/>
              <w:jc w:val="both"/>
              <w:rPr>
                <w:rFonts w:ascii="Times New Roman" w:hAnsi="Times New Roman" w:cs="Times New Roman"/>
              </w:rPr>
            </w:pPr>
          </w:p>
        </w:tc>
        <w:tc>
          <w:tcPr>
            <w:tcW w:w="1565" w:type="dxa"/>
            <w:tcBorders>
              <w:top w:val="single" w:sz="6" w:space="0" w:color="auto"/>
              <w:left w:val="nil"/>
              <w:bottom w:val="single" w:sz="6" w:space="0" w:color="auto"/>
              <w:right w:val="nil"/>
            </w:tcBorders>
          </w:tcPr>
          <w:p w:rsidR="001A35CF" w:rsidRPr="00F76951" w:rsidRDefault="001A35CF" w:rsidP="00CF3ABB">
            <w:pPr>
              <w:pStyle w:val="Style38"/>
              <w:widowControl/>
              <w:jc w:val="both"/>
              <w:rPr>
                <w:rFonts w:ascii="Times New Roman" w:hAnsi="Times New Roman" w:cs="Times New Roman"/>
              </w:rPr>
            </w:pPr>
          </w:p>
        </w:tc>
        <w:tc>
          <w:tcPr>
            <w:tcW w:w="979" w:type="dxa"/>
            <w:tcBorders>
              <w:top w:val="single" w:sz="6" w:space="0" w:color="auto"/>
              <w:left w:val="nil"/>
              <w:bottom w:val="single" w:sz="6" w:space="0" w:color="auto"/>
              <w:right w:val="nil"/>
            </w:tcBorders>
          </w:tcPr>
          <w:p w:rsidR="001A35CF" w:rsidRPr="00F76951" w:rsidRDefault="001A35CF" w:rsidP="00CF3ABB">
            <w:pPr>
              <w:pStyle w:val="Style38"/>
              <w:widowControl/>
              <w:jc w:val="both"/>
              <w:rPr>
                <w:rFonts w:ascii="Times New Roman" w:hAnsi="Times New Roman" w:cs="Times New Roman"/>
              </w:rPr>
            </w:pPr>
          </w:p>
        </w:tc>
        <w:tc>
          <w:tcPr>
            <w:tcW w:w="1416" w:type="dxa"/>
            <w:tcBorders>
              <w:top w:val="single" w:sz="6" w:space="0" w:color="auto"/>
              <w:left w:val="nil"/>
              <w:bottom w:val="single" w:sz="6" w:space="0" w:color="auto"/>
              <w:right w:val="nil"/>
            </w:tcBorders>
          </w:tcPr>
          <w:p w:rsidR="001A35CF" w:rsidRPr="00F76951" w:rsidRDefault="001A35CF" w:rsidP="00CF3ABB">
            <w:pPr>
              <w:pStyle w:val="Style38"/>
              <w:widowControl/>
              <w:jc w:val="both"/>
              <w:rPr>
                <w:rFonts w:ascii="Times New Roman" w:hAnsi="Times New Roman" w:cs="Times New Roman"/>
              </w:rPr>
            </w:pPr>
          </w:p>
        </w:tc>
        <w:tc>
          <w:tcPr>
            <w:tcW w:w="955" w:type="dxa"/>
            <w:tcBorders>
              <w:top w:val="single" w:sz="6" w:space="0" w:color="auto"/>
              <w:left w:val="nil"/>
              <w:bottom w:val="single" w:sz="6" w:space="0" w:color="auto"/>
              <w:right w:val="single" w:sz="6" w:space="0" w:color="auto"/>
            </w:tcBorders>
          </w:tcPr>
          <w:p w:rsidR="001A35CF" w:rsidRPr="00F76951" w:rsidRDefault="001A35CF" w:rsidP="00CF3ABB">
            <w:pPr>
              <w:pStyle w:val="Style38"/>
              <w:widowControl/>
              <w:jc w:val="both"/>
              <w:rPr>
                <w:rFonts w:ascii="Times New Roman" w:hAnsi="Times New Roman" w:cs="Times New Roman"/>
              </w:rPr>
            </w:pPr>
          </w:p>
        </w:tc>
      </w:tr>
    </w:tbl>
    <w:p w:rsidR="001A35CF" w:rsidRPr="00F76951" w:rsidRDefault="001A35CF" w:rsidP="001A35CF">
      <w:pPr>
        <w:pStyle w:val="Style14"/>
        <w:widowControl/>
        <w:jc w:val="both"/>
        <w:rPr>
          <w:rFonts w:ascii="Times New Roman" w:hAnsi="Times New Roman" w:cs="Times New Roman"/>
        </w:rPr>
      </w:pPr>
    </w:p>
    <w:p w:rsidR="001A35CF" w:rsidRPr="00F76951" w:rsidRDefault="001A35CF" w:rsidP="001A35CF">
      <w:pPr>
        <w:pStyle w:val="Style14"/>
        <w:widowControl/>
        <w:ind w:firstLine="720"/>
        <w:jc w:val="both"/>
        <w:rPr>
          <w:rFonts w:ascii="Times New Roman" w:hAnsi="Times New Roman" w:cs="Times New Roman"/>
        </w:rPr>
      </w:pPr>
      <w:r w:rsidRPr="00F76951">
        <w:rPr>
          <w:rFonts w:ascii="Times New Roman" w:hAnsi="Times New Roman" w:cs="Times New Roman"/>
        </w:rPr>
        <w:t>Указанные значения для перехода MRM являются примером из публикации [11]. Они могут варьироваться в зависимости от оборудования.</w:t>
      </w:r>
    </w:p>
    <w:p w:rsidR="001A35CF" w:rsidRPr="00F76951" w:rsidRDefault="001A35CF" w:rsidP="001A35CF">
      <w:pPr>
        <w:pStyle w:val="Style14"/>
        <w:widowControl/>
        <w:ind w:firstLine="720"/>
        <w:jc w:val="both"/>
        <w:rPr>
          <w:rStyle w:val="FontStyle100"/>
          <w:rFonts w:ascii="Times New Roman" w:hAnsi="Times New Roman" w:cs="Times New Roman"/>
          <w:sz w:val="24"/>
          <w:szCs w:val="24"/>
          <w:lang w:eastAsia="en-US"/>
        </w:rPr>
        <w:sectPr w:rsidR="001A35CF" w:rsidRPr="00F76951" w:rsidSect="00CA7DAC">
          <w:pgSz w:w="11909" w:h="16834"/>
          <w:pgMar w:top="1134" w:right="851" w:bottom="1134" w:left="1418" w:header="1020" w:footer="1020" w:gutter="0"/>
          <w:cols w:space="720"/>
          <w:noEndnote/>
          <w:docGrid w:linePitch="326"/>
        </w:sectPr>
      </w:pPr>
    </w:p>
    <w:p w:rsidR="001A35CF" w:rsidRPr="00F76951" w:rsidRDefault="001A35CF" w:rsidP="001A35CF">
      <w:pPr>
        <w:pStyle w:val="Style18"/>
        <w:widowControl/>
        <w:jc w:val="center"/>
        <w:rPr>
          <w:rStyle w:val="FontStyle97"/>
          <w:rFonts w:ascii="Times New Roman" w:hAnsi="Times New Roman" w:cs="Times New Roman"/>
          <w:lang w:eastAsia="en-US"/>
        </w:rPr>
      </w:pPr>
      <w:r w:rsidRPr="00F76951">
        <w:rPr>
          <w:rStyle w:val="FontStyle97"/>
          <w:rFonts w:ascii="Times New Roman" w:hAnsi="Times New Roman" w:cs="Times New Roman"/>
          <w:lang w:eastAsia="en-US"/>
        </w:rPr>
        <w:lastRenderedPageBreak/>
        <w:t>Библиография</w:t>
      </w:r>
    </w:p>
    <w:p w:rsidR="001A35CF" w:rsidRPr="00F76951" w:rsidRDefault="001A35CF" w:rsidP="001A35CF">
      <w:pPr>
        <w:pStyle w:val="Style57"/>
        <w:widowControl/>
        <w:jc w:val="both"/>
        <w:rPr>
          <w:rStyle w:val="FontStyle98"/>
          <w:rFonts w:ascii="Times New Roman" w:hAnsi="Times New Roman" w:cs="Times New Roman"/>
          <w:sz w:val="24"/>
          <w:szCs w:val="24"/>
          <w:lang w:eastAsia="en-US"/>
        </w:rPr>
      </w:pPr>
      <w:bookmarkStart w:id="21" w:name="bookmark27"/>
    </w:p>
    <w:p w:rsidR="00C56478" w:rsidRPr="00D93EF8" w:rsidRDefault="001A35CF" w:rsidP="00C56478">
      <w:pPr>
        <w:pStyle w:val="Style57"/>
        <w:widowControl/>
        <w:ind w:firstLine="720"/>
        <w:rPr>
          <w:rStyle w:val="FontStyle98"/>
          <w:rFonts w:ascii="Times New Roman" w:hAnsi="Times New Roman" w:cs="Times New Roman"/>
          <w:sz w:val="24"/>
          <w:szCs w:val="24"/>
          <w:lang w:eastAsia="en-US"/>
        </w:rPr>
      </w:pPr>
      <w:r w:rsidRPr="00D93EF8">
        <w:rPr>
          <w:rStyle w:val="FontStyle98"/>
          <w:rFonts w:ascii="Times New Roman" w:hAnsi="Times New Roman" w:cs="Times New Roman"/>
          <w:sz w:val="24"/>
          <w:szCs w:val="24"/>
          <w:lang w:eastAsia="en-US"/>
        </w:rPr>
        <w:t>[</w:t>
      </w:r>
      <w:bookmarkEnd w:id="21"/>
      <w:r w:rsidRPr="00D93EF8">
        <w:rPr>
          <w:rStyle w:val="FontStyle98"/>
          <w:rFonts w:ascii="Times New Roman" w:hAnsi="Times New Roman" w:cs="Times New Roman"/>
          <w:sz w:val="24"/>
          <w:szCs w:val="24"/>
          <w:lang w:eastAsia="en-US"/>
        </w:rPr>
        <w:t>1]</w:t>
      </w:r>
      <w:r w:rsidR="00C56478" w:rsidRPr="00D93EF8">
        <w:rPr>
          <w:rStyle w:val="FontStyle98"/>
          <w:rFonts w:ascii="Times New Roman" w:hAnsi="Times New Roman" w:cs="Times New Roman"/>
          <w:sz w:val="24"/>
          <w:szCs w:val="24"/>
          <w:lang w:eastAsia="en-US"/>
        </w:rPr>
        <w:t xml:space="preserve"> </w:t>
      </w:r>
      <w:r w:rsidR="00C56478">
        <w:rPr>
          <w:rStyle w:val="FontStyle98"/>
          <w:rFonts w:ascii="Times New Roman" w:hAnsi="Times New Roman" w:cs="Times New Roman"/>
          <w:sz w:val="24"/>
          <w:szCs w:val="24"/>
          <w:lang w:val="en-US" w:eastAsia="en-US"/>
        </w:rPr>
        <w:t>EN</w:t>
      </w:r>
      <w:r w:rsidR="00C56478" w:rsidRPr="00D93EF8">
        <w:rPr>
          <w:rStyle w:val="FontStyle98"/>
          <w:rFonts w:ascii="Times New Roman" w:hAnsi="Times New Roman" w:cs="Times New Roman"/>
          <w:sz w:val="24"/>
          <w:szCs w:val="24"/>
          <w:lang w:eastAsia="en-US"/>
        </w:rPr>
        <w:t xml:space="preserve"> 14899</w:t>
      </w:r>
      <w:r w:rsidR="00AF6851" w:rsidRPr="00D93EF8">
        <w:rPr>
          <w:rStyle w:val="FontStyle98"/>
          <w:rFonts w:ascii="Times New Roman" w:hAnsi="Times New Roman" w:cs="Times New Roman"/>
          <w:sz w:val="24"/>
          <w:szCs w:val="24"/>
          <w:lang w:eastAsia="en-US"/>
        </w:rPr>
        <w:t xml:space="preserve">:2006 </w:t>
      </w:r>
      <w:hyperlink r:id="rId39" w:history="1">
        <w:r w:rsidR="00AF6851" w:rsidRPr="00AF6851">
          <w:rPr>
            <w:rStyle w:val="afe"/>
            <w:rFonts w:ascii="Times New Roman" w:hAnsi="Times New Roman" w:cs="Times New Roman"/>
            <w:color w:val="auto"/>
            <w:u w:val="none"/>
            <w:lang w:val="en-US"/>
          </w:rPr>
          <w:t>Characterization</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of</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waste</w:t>
        </w:r>
        <w:r w:rsidR="00AF6851" w:rsidRPr="00D93EF8">
          <w:rPr>
            <w:rStyle w:val="afe"/>
            <w:rFonts w:ascii="Times New Roman" w:hAnsi="Times New Roman" w:cs="Times New Roman"/>
            <w:color w:val="auto"/>
            <w:u w:val="none"/>
          </w:rPr>
          <w:t xml:space="preserve"> - </w:t>
        </w:r>
        <w:r w:rsidR="00AF6851" w:rsidRPr="00AF6851">
          <w:rPr>
            <w:rStyle w:val="afe"/>
            <w:rFonts w:ascii="Times New Roman" w:hAnsi="Times New Roman" w:cs="Times New Roman"/>
            <w:color w:val="auto"/>
            <w:u w:val="none"/>
            <w:lang w:val="en-US"/>
          </w:rPr>
          <w:t>Sampling</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of</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waste</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materials</w:t>
        </w:r>
        <w:r w:rsidR="00AF6851" w:rsidRPr="00D93EF8">
          <w:rPr>
            <w:rStyle w:val="afe"/>
            <w:rFonts w:ascii="Times New Roman" w:hAnsi="Times New Roman" w:cs="Times New Roman"/>
            <w:color w:val="auto"/>
            <w:u w:val="none"/>
          </w:rPr>
          <w:t xml:space="preserve"> - </w:t>
        </w:r>
        <w:r w:rsidR="00AF6851" w:rsidRPr="00AF6851">
          <w:rPr>
            <w:rStyle w:val="afe"/>
            <w:rFonts w:ascii="Times New Roman" w:hAnsi="Times New Roman" w:cs="Times New Roman"/>
            <w:color w:val="auto"/>
            <w:u w:val="none"/>
            <w:lang w:val="en-US"/>
          </w:rPr>
          <w:t>Framework</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for</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the</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preparation</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and</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application</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of</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a</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Sampling</w:t>
        </w:r>
        <w:r w:rsidR="00AF6851" w:rsidRPr="00D93EF8">
          <w:rPr>
            <w:rStyle w:val="afe"/>
            <w:rFonts w:ascii="Times New Roman" w:hAnsi="Times New Roman" w:cs="Times New Roman"/>
            <w:color w:val="auto"/>
            <w:u w:val="none"/>
          </w:rPr>
          <w:t xml:space="preserve"> </w:t>
        </w:r>
        <w:r w:rsidR="00AF6851" w:rsidRPr="00AF6851">
          <w:rPr>
            <w:rStyle w:val="afe"/>
            <w:rFonts w:ascii="Times New Roman" w:hAnsi="Times New Roman" w:cs="Times New Roman"/>
            <w:color w:val="auto"/>
            <w:u w:val="none"/>
            <w:lang w:val="en-US"/>
          </w:rPr>
          <w:t>Plan</w:t>
        </w:r>
      </w:hyperlink>
      <w:r w:rsidR="0066145B" w:rsidRPr="00D93EF8">
        <w:rPr>
          <w:rFonts w:ascii="Times New Roman" w:hAnsi="Times New Roman" w:cs="Times New Roman"/>
        </w:rPr>
        <w:t xml:space="preserve"> (Характеристика отходов - Отбор проб отходов - Основа для подготовки и применения плана отбора проб)</w:t>
      </w:r>
    </w:p>
    <w:p w:rsidR="001A35CF" w:rsidRPr="00D93EF8" w:rsidRDefault="0066145B" w:rsidP="00C56478">
      <w:pPr>
        <w:pStyle w:val="Style57"/>
        <w:widowControl/>
        <w:ind w:firstLine="720"/>
        <w:jc w:val="both"/>
        <w:rPr>
          <w:rStyle w:val="FontStyle99"/>
          <w:rFonts w:ascii="Times New Roman" w:hAnsi="Times New Roman" w:cs="Times New Roman"/>
          <w:i w:val="0"/>
          <w:iCs w:val="0"/>
          <w:sz w:val="24"/>
          <w:szCs w:val="24"/>
          <w:lang w:eastAsia="en-US"/>
        </w:rPr>
      </w:pPr>
      <w:r w:rsidRPr="00D93EF8">
        <w:rPr>
          <w:rStyle w:val="FontStyle98"/>
          <w:rFonts w:ascii="Times New Roman" w:hAnsi="Times New Roman" w:cs="Times New Roman"/>
          <w:sz w:val="24"/>
          <w:szCs w:val="24"/>
          <w:lang w:eastAsia="en-US"/>
        </w:rPr>
        <w:t>[2</w:t>
      </w:r>
      <w:r w:rsidR="00C56478" w:rsidRPr="00D93EF8">
        <w:rPr>
          <w:rStyle w:val="FontStyle98"/>
          <w:rFonts w:ascii="Times New Roman" w:hAnsi="Times New Roman" w:cs="Times New Roman"/>
          <w:sz w:val="24"/>
          <w:szCs w:val="24"/>
          <w:lang w:eastAsia="en-US"/>
        </w:rPr>
        <w:t xml:space="preserve">] </w:t>
      </w:r>
      <w:r w:rsidR="001A35CF" w:rsidRPr="0066145B">
        <w:rPr>
          <w:rStyle w:val="FontStyle98"/>
          <w:rFonts w:ascii="Times New Roman" w:hAnsi="Times New Roman" w:cs="Times New Roman"/>
          <w:sz w:val="24"/>
          <w:szCs w:val="24"/>
          <w:lang w:val="en-US" w:eastAsia="en-US"/>
        </w:rPr>
        <w:t>EN</w:t>
      </w:r>
      <w:r w:rsidR="001A35CF" w:rsidRPr="00D93EF8">
        <w:rPr>
          <w:rStyle w:val="FontStyle98"/>
          <w:rFonts w:ascii="Times New Roman" w:hAnsi="Times New Roman" w:cs="Times New Roman"/>
          <w:sz w:val="24"/>
          <w:szCs w:val="24"/>
          <w:lang w:eastAsia="en-US"/>
        </w:rPr>
        <w:t xml:space="preserve"> 15527:2008</w:t>
      </w:r>
      <w:r w:rsidR="001A35CF" w:rsidRPr="00D93EF8">
        <w:rPr>
          <w:rStyle w:val="FontStyle99"/>
          <w:rFonts w:ascii="Times New Roman" w:hAnsi="Times New Roman" w:cs="Times New Roman"/>
          <w:i w:val="0"/>
          <w:sz w:val="24"/>
          <w:szCs w:val="24"/>
          <w:lang w:eastAsia="en-US"/>
        </w:rPr>
        <w:t xml:space="preserve"> </w:t>
      </w:r>
      <w:r w:rsidR="00440FC1" w:rsidRPr="0066145B">
        <w:rPr>
          <w:rStyle w:val="stddocTitle"/>
          <w:rFonts w:ascii="Times New Roman" w:hAnsi="Times New Roman" w:cs="Times New Roman"/>
          <w:i w:val="0"/>
          <w:shd w:val="clear" w:color="auto" w:fill="auto"/>
          <w:lang w:val="en-US"/>
        </w:rPr>
        <w:t>Characterization</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of</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waste</w:t>
      </w:r>
      <w:r w:rsidR="00440FC1" w:rsidRPr="00D93EF8">
        <w:rPr>
          <w:rStyle w:val="stddocTitle"/>
          <w:rFonts w:ascii="Times New Roman" w:hAnsi="Times New Roman" w:cs="Times New Roman"/>
          <w:i w:val="0"/>
          <w:shd w:val="clear" w:color="auto" w:fill="auto"/>
        </w:rPr>
        <w:t xml:space="preserve"> — </w:t>
      </w:r>
      <w:r w:rsidR="00440FC1" w:rsidRPr="0066145B">
        <w:rPr>
          <w:rStyle w:val="stddocTitle"/>
          <w:rFonts w:ascii="Times New Roman" w:hAnsi="Times New Roman" w:cs="Times New Roman"/>
          <w:i w:val="0"/>
          <w:shd w:val="clear" w:color="auto" w:fill="auto"/>
          <w:lang w:val="en-US"/>
        </w:rPr>
        <w:t>Determination</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of</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polycyclic</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aromatic</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hydrocarbons</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PAH</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in</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waste</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using</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gas</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chromatography</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mass</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spectrometry</w:t>
      </w:r>
      <w:r w:rsidR="00440FC1" w:rsidRPr="00D93EF8">
        <w:rPr>
          <w:rStyle w:val="stddocTitle"/>
          <w:rFonts w:ascii="Times New Roman" w:hAnsi="Times New Roman" w:cs="Times New Roman"/>
          <w:i w:val="0"/>
          <w:shd w:val="clear" w:color="auto" w:fill="auto"/>
        </w:rPr>
        <w:t xml:space="preserve"> (</w:t>
      </w:r>
      <w:r w:rsidR="00440FC1" w:rsidRPr="0066145B">
        <w:rPr>
          <w:rStyle w:val="stddocTitle"/>
          <w:rFonts w:ascii="Times New Roman" w:hAnsi="Times New Roman" w:cs="Times New Roman"/>
          <w:i w:val="0"/>
          <w:shd w:val="clear" w:color="auto" w:fill="auto"/>
          <w:lang w:val="en-US"/>
        </w:rPr>
        <w:t>GC</w:t>
      </w:r>
      <w:r w:rsidR="00440FC1" w:rsidRPr="00D93EF8">
        <w:rPr>
          <w:rStyle w:val="stddocTitle"/>
          <w:rFonts w:ascii="Times New Roman" w:hAnsi="Times New Roman" w:cs="Times New Roman"/>
          <w:i w:val="0"/>
          <w:shd w:val="clear" w:color="auto" w:fill="auto"/>
        </w:rPr>
        <w:t>-</w:t>
      </w:r>
      <w:r w:rsidR="00440FC1" w:rsidRPr="0066145B">
        <w:rPr>
          <w:rStyle w:val="stddocTitle"/>
          <w:rFonts w:ascii="Times New Roman" w:hAnsi="Times New Roman" w:cs="Times New Roman"/>
          <w:i w:val="0"/>
          <w:shd w:val="clear" w:color="auto" w:fill="auto"/>
          <w:lang w:val="en-US"/>
        </w:rPr>
        <w:t>MS</w:t>
      </w:r>
      <w:r w:rsidR="00440FC1" w:rsidRPr="00D93EF8">
        <w:rPr>
          <w:rStyle w:val="stddocTitle"/>
          <w:rFonts w:ascii="Times New Roman" w:hAnsi="Times New Roman" w:cs="Times New Roman"/>
          <w:i w:val="0"/>
          <w:shd w:val="clear" w:color="auto" w:fill="auto"/>
        </w:rPr>
        <w:t>) (</w:t>
      </w:r>
      <w:r w:rsidR="001A35CF" w:rsidRPr="00ED21FE">
        <w:rPr>
          <w:rStyle w:val="FontStyle99"/>
          <w:rFonts w:ascii="Times New Roman" w:hAnsi="Times New Roman" w:cs="Times New Roman"/>
          <w:i w:val="0"/>
          <w:sz w:val="24"/>
          <w:szCs w:val="24"/>
          <w:lang w:eastAsia="en-US"/>
        </w:rPr>
        <w:t>Характеристика</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отходов</w:t>
      </w:r>
      <w:r w:rsidR="001A35CF" w:rsidRPr="00D93EF8">
        <w:rPr>
          <w:rStyle w:val="FontStyle99"/>
          <w:rFonts w:ascii="Times New Roman" w:hAnsi="Times New Roman" w:cs="Times New Roman"/>
          <w:i w:val="0"/>
          <w:sz w:val="24"/>
          <w:szCs w:val="24"/>
          <w:lang w:eastAsia="en-US"/>
        </w:rPr>
        <w:t xml:space="preserve"> — </w:t>
      </w:r>
      <w:r w:rsidR="001A35CF" w:rsidRPr="00ED21FE">
        <w:rPr>
          <w:rStyle w:val="FontStyle99"/>
          <w:rFonts w:ascii="Times New Roman" w:hAnsi="Times New Roman" w:cs="Times New Roman"/>
          <w:i w:val="0"/>
          <w:sz w:val="24"/>
          <w:szCs w:val="24"/>
          <w:lang w:eastAsia="en-US"/>
        </w:rPr>
        <w:t>Определение</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полициклических</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ароматических</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углеводородов</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ПАУ</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в</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отходах</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методом</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газовой</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хроматографии</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и</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масс</w:t>
      </w:r>
      <w:r w:rsidR="001A35CF" w:rsidRPr="00D93EF8">
        <w:rPr>
          <w:rStyle w:val="FontStyle99"/>
          <w:rFonts w:ascii="Times New Roman" w:hAnsi="Times New Roman" w:cs="Times New Roman"/>
          <w:i w:val="0"/>
          <w:sz w:val="24"/>
          <w:szCs w:val="24"/>
          <w:lang w:eastAsia="en-US"/>
        </w:rPr>
        <w:t>-</w:t>
      </w:r>
      <w:r w:rsidR="001A35CF" w:rsidRPr="00ED21FE">
        <w:rPr>
          <w:rStyle w:val="FontStyle99"/>
          <w:rFonts w:ascii="Times New Roman" w:hAnsi="Times New Roman" w:cs="Times New Roman"/>
          <w:i w:val="0"/>
          <w:sz w:val="24"/>
          <w:szCs w:val="24"/>
          <w:lang w:eastAsia="en-US"/>
        </w:rPr>
        <w:t>спектрометрии</w:t>
      </w:r>
      <w:r w:rsidR="001A35CF" w:rsidRPr="00D93EF8">
        <w:rPr>
          <w:rStyle w:val="FontStyle99"/>
          <w:rFonts w:ascii="Times New Roman" w:hAnsi="Times New Roman" w:cs="Times New Roman"/>
          <w:i w:val="0"/>
          <w:sz w:val="24"/>
          <w:szCs w:val="24"/>
          <w:lang w:eastAsia="en-US"/>
        </w:rPr>
        <w:t xml:space="preserve"> (</w:t>
      </w:r>
      <w:r w:rsidR="001A35CF" w:rsidRPr="00ED21FE">
        <w:rPr>
          <w:rStyle w:val="FontStyle99"/>
          <w:rFonts w:ascii="Times New Roman" w:hAnsi="Times New Roman" w:cs="Times New Roman"/>
          <w:i w:val="0"/>
          <w:sz w:val="24"/>
          <w:szCs w:val="24"/>
          <w:lang w:eastAsia="en-US"/>
        </w:rPr>
        <w:t>ГХ</w:t>
      </w:r>
      <w:r w:rsidR="001A35CF" w:rsidRPr="00D93EF8">
        <w:rPr>
          <w:rStyle w:val="FontStyle99"/>
          <w:rFonts w:ascii="Times New Roman" w:hAnsi="Times New Roman" w:cs="Times New Roman"/>
          <w:i w:val="0"/>
          <w:sz w:val="24"/>
          <w:szCs w:val="24"/>
          <w:lang w:eastAsia="en-US"/>
        </w:rPr>
        <w:t>-</w:t>
      </w:r>
      <w:r w:rsidR="001A35CF" w:rsidRPr="00ED21FE">
        <w:rPr>
          <w:rStyle w:val="FontStyle99"/>
          <w:rFonts w:ascii="Times New Roman" w:hAnsi="Times New Roman" w:cs="Times New Roman"/>
          <w:i w:val="0"/>
          <w:sz w:val="24"/>
          <w:szCs w:val="24"/>
          <w:lang w:eastAsia="en-US"/>
        </w:rPr>
        <w:t>МС</w:t>
      </w:r>
      <w:r w:rsidR="001A35CF" w:rsidRPr="00D93EF8">
        <w:rPr>
          <w:rStyle w:val="FontStyle99"/>
          <w:rFonts w:ascii="Times New Roman" w:hAnsi="Times New Roman" w:cs="Times New Roman"/>
          <w:i w:val="0"/>
          <w:sz w:val="24"/>
          <w:szCs w:val="24"/>
          <w:lang w:eastAsia="en-US"/>
        </w:rPr>
        <w:t>)</w:t>
      </w:r>
      <w:r w:rsidR="00440FC1" w:rsidRPr="00D93EF8">
        <w:rPr>
          <w:rStyle w:val="FontStyle99"/>
          <w:rFonts w:ascii="Times New Roman" w:hAnsi="Times New Roman" w:cs="Times New Roman"/>
          <w:i w:val="0"/>
          <w:sz w:val="24"/>
          <w:szCs w:val="24"/>
          <w:lang w:eastAsia="en-US"/>
        </w:rPr>
        <w:t>)</w:t>
      </w:r>
    </w:p>
    <w:p w:rsidR="001A35CF" w:rsidRPr="00ED21FE" w:rsidRDefault="0066145B" w:rsidP="001A35CF">
      <w:pPr>
        <w:pStyle w:val="Style53"/>
        <w:widowControl/>
        <w:ind w:firstLine="720"/>
        <w:jc w:val="both"/>
        <w:rPr>
          <w:rStyle w:val="FontStyle99"/>
          <w:rFonts w:ascii="Times New Roman" w:hAnsi="Times New Roman" w:cs="Times New Roman"/>
          <w:i w:val="0"/>
          <w:sz w:val="24"/>
          <w:szCs w:val="24"/>
          <w:lang w:eastAsia="en-US"/>
        </w:rPr>
      </w:pPr>
      <w:r>
        <w:rPr>
          <w:rStyle w:val="FontStyle98"/>
          <w:rFonts w:ascii="Times New Roman" w:hAnsi="Times New Roman" w:cs="Times New Roman"/>
          <w:sz w:val="24"/>
          <w:szCs w:val="24"/>
          <w:lang w:val="en-US" w:eastAsia="en-US"/>
        </w:rPr>
        <w:t>[</w:t>
      </w:r>
      <w:r w:rsidRPr="0066145B">
        <w:rPr>
          <w:rStyle w:val="FontStyle98"/>
          <w:rFonts w:ascii="Times New Roman" w:hAnsi="Times New Roman" w:cs="Times New Roman"/>
          <w:sz w:val="24"/>
          <w:szCs w:val="24"/>
          <w:lang w:val="en-US" w:eastAsia="en-US"/>
        </w:rPr>
        <w:t>3</w:t>
      </w:r>
      <w:r w:rsidR="001A35CF" w:rsidRPr="00ED21FE">
        <w:rPr>
          <w:rStyle w:val="FontStyle98"/>
          <w:rFonts w:ascii="Times New Roman" w:hAnsi="Times New Roman" w:cs="Times New Roman"/>
          <w:sz w:val="24"/>
          <w:szCs w:val="24"/>
          <w:lang w:val="en-US" w:eastAsia="en-US"/>
        </w:rPr>
        <w:t>] EN 16181:2018</w:t>
      </w:r>
      <w:r w:rsidR="001A35CF" w:rsidRPr="00ED21FE">
        <w:rPr>
          <w:rStyle w:val="FontStyle98"/>
          <w:rFonts w:ascii="Times New Roman" w:hAnsi="Times New Roman" w:cs="Times New Roman"/>
          <w:i/>
          <w:sz w:val="24"/>
          <w:szCs w:val="24"/>
          <w:lang w:val="en-US" w:eastAsia="en-US"/>
        </w:rPr>
        <w:t xml:space="preserve"> </w:t>
      </w:r>
      <w:r w:rsidR="00440FC1" w:rsidRPr="00ED21FE">
        <w:rPr>
          <w:rStyle w:val="stddocTitle"/>
          <w:rFonts w:ascii="Times New Roman" w:hAnsi="Times New Roman" w:cs="Times New Roman"/>
          <w:i w:val="0"/>
          <w:shd w:val="clear" w:color="auto" w:fill="auto"/>
          <w:lang w:val="en-US"/>
        </w:rPr>
        <w:t xml:space="preserve">Soil, treated </w:t>
      </w:r>
      <w:proofErr w:type="spellStart"/>
      <w:r w:rsidR="00440FC1" w:rsidRPr="00ED21FE">
        <w:rPr>
          <w:rStyle w:val="stddocTitle"/>
          <w:rFonts w:ascii="Times New Roman" w:hAnsi="Times New Roman" w:cs="Times New Roman"/>
          <w:i w:val="0"/>
          <w:shd w:val="clear" w:color="auto" w:fill="auto"/>
          <w:lang w:val="en-US"/>
        </w:rPr>
        <w:t>biowaste</w:t>
      </w:r>
      <w:proofErr w:type="spellEnd"/>
      <w:r w:rsidR="00440FC1" w:rsidRPr="00ED21FE">
        <w:rPr>
          <w:rStyle w:val="stddocTitle"/>
          <w:rFonts w:ascii="Times New Roman" w:hAnsi="Times New Roman" w:cs="Times New Roman"/>
          <w:i w:val="0"/>
          <w:shd w:val="clear" w:color="auto" w:fill="auto"/>
          <w:lang w:val="en-US"/>
        </w:rPr>
        <w:t xml:space="preserve"> and sludge — Determination of polycyclic aromatic hydrocarbons (PAH) by gas chromatography (GC) and high performance liquid chromatography (HPLC) (</w:t>
      </w:r>
      <w:r w:rsidR="00440FC1" w:rsidRPr="00ED21FE">
        <w:rPr>
          <w:rFonts w:ascii="Times New Roman" w:hAnsi="Times New Roman" w:cs="Times New Roman"/>
          <w:i/>
        </w:rPr>
        <w:fldChar w:fldCharType="begin"/>
      </w:r>
      <w:r w:rsidR="00440FC1" w:rsidRPr="00ED21FE">
        <w:rPr>
          <w:rFonts w:ascii="Times New Roman" w:hAnsi="Times New Roman" w:cs="Times New Roman"/>
          <w:i/>
          <w:lang w:val="en-US"/>
        </w:rPr>
        <w:instrText>IF "x_-3" "</w:instrText>
      </w:r>
      <w:r w:rsidR="00440FC1" w:rsidRPr="00ED21FE">
        <w:rPr>
          <w:rFonts w:ascii="Times New Roman" w:hAnsi="Times New Roman" w:cs="Times New Roman"/>
          <w:i/>
        </w:rPr>
        <w:fldChar w:fldCharType="begin"/>
      </w:r>
      <w:r w:rsidR="00440FC1" w:rsidRPr="00ED21FE">
        <w:rPr>
          <w:rFonts w:ascii="Times New Roman" w:hAnsi="Times New Roman" w:cs="Times New Roman"/>
          <w:i/>
          <w:lang w:val="en-US"/>
        </w:rPr>
        <w:instrText>IF</w:instrText>
      </w:r>
      <w:r w:rsidR="00440FC1" w:rsidRPr="00ED21FE">
        <w:rPr>
          <w:rFonts w:ascii="Times New Roman" w:hAnsi="Times New Roman" w:cs="Times New Roman"/>
          <w:i/>
        </w:rPr>
        <w:fldChar w:fldCharType="begin"/>
      </w:r>
      <w:r w:rsidR="00440FC1" w:rsidRPr="00ED21FE">
        <w:rPr>
          <w:rFonts w:ascii="Times New Roman" w:hAnsi="Times New Roman" w:cs="Times New Roman"/>
          <w:i/>
          <w:lang w:val="en-US"/>
        </w:rPr>
        <w:instrText>DOCPROPERTY "x_t"</w:instrText>
      </w:r>
      <w:r w:rsidR="00440FC1" w:rsidRPr="00ED21FE">
        <w:rPr>
          <w:rFonts w:ascii="Times New Roman" w:hAnsi="Times New Roman" w:cs="Times New Roman"/>
          <w:i/>
        </w:rPr>
        <w:fldChar w:fldCharType="separate"/>
      </w:r>
      <w:r w:rsidR="00440FC1" w:rsidRPr="00ED21FE">
        <w:rPr>
          <w:rFonts w:ascii="Times New Roman" w:hAnsi="Times New Roman" w:cs="Times New Roman"/>
          <w:i/>
          <w:lang w:val="en-US"/>
        </w:rPr>
        <w:instrText>N</w:instrText>
      </w:r>
      <w:r w:rsidR="00440FC1" w:rsidRPr="00ED21FE">
        <w:rPr>
          <w:rFonts w:ascii="Times New Roman" w:hAnsi="Times New Roman" w:cs="Times New Roman"/>
          <w:i/>
        </w:rPr>
        <w:fldChar w:fldCharType="end"/>
      </w:r>
      <w:r w:rsidR="00440FC1" w:rsidRPr="00ED21FE">
        <w:rPr>
          <w:rFonts w:ascii="Times New Roman" w:hAnsi="Times New Roman" w:cs="Times New Roman"/>
          <w:i/>
          <w:lang w:val="en-US"/>
        </w:rPr>
        <w:instrText>&lt;&gt; N "&lt;/</w:instrText>
      </w:r>
      <w:r w:rsidR="00440FC1" w:rsidRPr="00ED21FE">
        <w:rPr>
          <w:rFonts w:ascii="Times New Roman" w:hAnsi="Times New Roman" w:cs="Times New Roman"/>
          <w:i/>
        </w:rPr>
        <w:fldChar w:fldCharType="begin"/>
      </w:r>
      <w:r w:rsidR="00440FC1" w:rsidRPr="00ED21FE">
        <w:rPr>
          <w:rFonts w:ascii="Times New Roman" w:hAnsi="Times New Roman" w:cs="Times New Roman"/>
          <w:i/>
          <w:lang w:val="en-US"/>
        </w:rPr>
        <w:instrText>QUOTE "std"</w:instrText>
      </w:r>
      <w:r w:rsidR="00440FC1" w:rsidRPr="00ED21FE">
        <w:rPr>
          <w:rFonts w:ascii="Times New Roman" w:hAnsi="Times New Roman" w:cs="Times New Roman"/>
          <w:i/>
        </w:rPr>
        <w:fldChar w:fldCharType="separate"/>
      </w:r>
      <w:r w:rsidR="00440FC1" w:rsidRPr="00ED21FE">
        <w:rPr>
          <w:rFonts w:ascii="Times New Roman" w:hAnsi="Times New Roman" w:cs="Times New Roman"/>
          <w:i/>
          <w:lang w:val="en-US"/>
        </w:rPr>
        <w:instrText>std</w:instrText>
      </w:r>
      <w:r w:rsidR="00440FC1" w:rsidRPr="00ED21FE">
        <w:rPr>
          <w:rFonts w:ascii="Times New Roman" w:hAnsi="Times New Roman" w:cs="Times New Roman"/>
          <w:i/>
        </w:rPr>
        <w:fldChar w:fldCharType="end"/>
      </w:r>
      <w:r w:rsidR="00440FC1" w:rsidRPr="00ED21FE">
        <w:rPr>
          <w:rFonts w:ascii="Times New Roman" w:hAnsi="Times New Roman" w:cs="Times New Roman"/>
          <w:i/>
          <w:lang w:val="en-US"/>
        </w:rPr>
        <w:instrText>"</w:instrText>
      </w:r>
      <w:r w:rsidR="00440FC1" w:rsidRPr="00ED21FE">
        <w:rPr>
          <w:rFonts w:ascii="Times New Roman" w:hAnsi="Times New Roman" w:cs="Times New Roman"/>
          <w:i/>
        </w:rPr>
        <w:fldChar w:fldCharType="end"/>
      </w:r>
      <w:r w:rsidR="00440FC1" w:rsidRPr="00ED21FE">
        <w:rPr>
          <w:rFonts w:ascii="Times New Roman" w:hAnsi="Times New Roman" w:cs="Times New Roman"/>
          <w:i/>
        </w:rPr>
        <w:fldChar w:fldCharType="begin"/>
      </w:r>
      <w:r w:rsidR="00440FC1" w:rsidRPr="00ED21FE">
        <w:rPr>
          <w:rFonts w:ascii="Times New Roman" w:hAnsi="Times New Roman" w:cs="Times New Roman"/>
          <w:i/>
          <w:lang w:val="en-US"/>
        </w:rPr>
        <w:instrText>IF</w:instrText>
      </w:r>
      <w:r w:rsidR="00440FC1" w:rsidRPr="00ED21FE">
        <w:rPr>
          <w:rFonts w:ascii="Times New Roman" w:hAnsi="Times New Roman" w:cs="Times New Roman"/>
          <w:i/>
        </w:rPr>
        <w:fldChar w:fldCharType="begin"/>
      </w:r>
      <w:r w:rsidR="00440FC1" w:rsidRPr="00ED21FE">
        <w:rPr>
          <w:rFonts w:ascii="Times New Roman" w:hAnsi="Times New Roman" w:cs="Times New Roman"/>
          <w:i/>
          <w:lang w:val="en-US"/>
        </w:rPr>
        <w:instrText>DOCPROPERTY "x_t"</w:instrText>
      </w:r>
      <w:r w:rsidR="00440FC1" w:rsidRPr="00ED21FE">
        <w:rPr>
          <w:rFonts w:ascii="Times New Roman" w:hAnsi="Times New Roman" w:cs="Times New Roman"/>
          <w:i/>
        </w:rPr>
        <w:fldChar w:fldCharType="separate"/>
      </w:r>
      <w:r w:rsidR="00440FC1" w:rsidRPr="00ED21FE">
        <w:rPr>
          <w:rFonts w:ascii="Times New Roman" w:hAnsi="Times New Roman" w:cs="Times New Roman"/>
          <w:i/>
          <w:lang w:val="en-US"/>
        </w:rPr>
        <w:instrText>N</w:instrText>
      </w:r>
      <w:r w:rsidR="00440FC1" w:rsidRPr="00ED21FE">
        <w:rPr>
          <w:rFonts w:ascii="Times New Roman" w:hAnsi="Times New Roman" w:cs="Times New Roman"/>
          <w:i/>
        </w:rPr>
        <w:fldChar w:fldCharType="end"/>
      </w:r>
      <w:r w:rsidR="00440FC1" w:rsidRPr="00ED21FE">
        <w:rPr>
          <w:rFonts w:ascii="Times New Roman" w:hAnsi="Times New Roman" w:cs="Times New Roman"/>
          <w:i/>
          <w:lang w:val="en-US"/>
        </w:rPr>
        <w:instrText>&lt;&gt; N "&gt;"</w:instrText>
      </w:r>
      <w:r w:rsidR="00440FC1" w:rsidRPr="00ED21FE">
        <w:rPr>
          <w:rFonts w:ascii="Times New Roman" w:hAnsi="Times New Roman" w:cs="Times New Roman"/>
          <w:i/>
        </w:rPr>
        <w:fldChar w:fldCharType="end"/>
      </w:r>
      <w:r w:rsidR="00440FC1" w:rsidRPr="00ED21FE">
        <w:rPr>
          <w:rFonts w:ascii="Times New Roman" w:hAnsi="Times New Roman" w:cs="Times New Roman"/>
          <w:i/>
          <w:lang w:val="en-US"/>
        </w:rPr>
        <w:instrText>" ""</w:instrText>
      </w:r>
      <w:r w:rsidR="00440FC1" w:rsidRPr="00ED21FE">
        <w:rPr>
          <w:rFonts w:ascii="Times New Roman" w:hAnsi="Times New Roman" w:cs="Times New Roman"/>
          <w:i/>
        </w:rPr>
        <w:fldChar w:fldCharType="end"/>
      </w:r>
      <w:r w:rsidR="001A35CF" w:rsidRPr="00ED21FE">
        <w:rPr>
          <w:rStyle w:val="FontStyle99"/>
          <w:rFonts w:ascii="Times New Roman" w:hAnsi="Times New Roman" w:cs="Times New Roman"/>
          <w:i w:val="0"/>
          <w:sz w:val="24"/>
          <w:szCs w:val="24"/>
          <w:lang w:eastAsia="en-US"/>
        </w:rPr>
        <w:t>Почва</w:t>
      </w:r>
      <w:r w:rsidR="001A35CF"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обработанные</w:t>
      </w:r>
      <w:r w:rsidR="001A35CF" w:rsidRPr="00ED21FE">
        <w:rPr>
          <w:rStyle w:val="FontStyle99"/>
          <w:rFonts w:ascii="Times New Roman" w:hAnsi="Times New Roman" w:cs="Times New Roman"/>
          <w:i w:val="0"/>
          <w:sz w:val="24"/>
          <w:szCs w:val="24"/>
          <w:lang w:val="en-US" w:eastAsia="en-US"/>
        </w:rPr>
        <w:t xml:space="preserve"> </w:t>
      </w:r>
      <w:proofErr w:type="spellStart"/>
      <w:r w:rsidR="001A35CF" w:rsidRPr="00ED21FE">
        <w:rPr>
          <w:rStyle w:val="FontStyle99"/>
          <w:rFonts w:ascii="Times New Roman" w:hAnsi="Times New Roman" w:cs="Times New Roman"/>
          <w:i w:val="0"/>
          <w:sz w:val="24"/>
          <w:szCs w:val="24"/>
          <w:lang w:eastAsia="en-US"/>
        </w:rPr>
        <w:t>биоотходы</w:t>
      </w:r>
      <w:proofErr w:type="spellEnd"/>
      <w:r w:rsidR="001A35CF"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и</w:t>
      </w:r>
      <w:r w:rsidR="001A35CF"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ил</w:t>
      </w:r>
      <w:r w:rsidR="001A35CF" w:rsidRPr="00ED21FE">
        <w:rPr>
          <w:rStyle w:val="FontStyle99"/>
          <w:rFonts w:ascii="Times New Roman" w:hAnsi="Times New Roman" w:cs="Times New Roman"/>
          <w:i w:val="0"/>
          <w:sz w:val="24"/>
          <w:szCs w:val="24"/>
          <w:lang w:val="en-US" w:eastAsia="en-US"/>
        </w:rPr>
        <w:t xml:space="preserve">. </w:t>
      </w:r>
      <w:proofErr w:type="gramStart"/>
      <w:r w:rsidR="001A35CF" w:rsidRPr="00ED21FE">
        <w:rPr>
          <w:rStyle w:val="FontStyle99"/>
          <w:rFonts w:ascii="Times New Roman" w:hAnsi="Times New Roman" w:cs="Times New Roman"/>
          <w:i w:val="0"/>
          <w:sz w:val="24"/>
          <w:szCs w:val="24"/>
          <w:lang w:eastAsia="en-US"/>
        </w:rPr>
        <w:t>Определение полициклических ароматических углеводородов (ПАУ) с помощью газовой хроматографии (ГХ) и высокоэффективной жидкостной хроматографии (ВЭЖХ)</w:t>
      </w:r>
      <w:r w:rsidR="00440FC1" w:rsidRPr="00ED21FE">
        <w:rPr>
          <w:rStyle w:val="FontStyle99"/>
          <w:rFonts w:ascii="Times New Roman" w:hAnsi="Times New Roman" w:cs="Times New Roman"/>
          <w:i w:val="0"/>
          <w:sz w:val="24"/>
          <w:szCs w:val="24"/>
          <w:lang w:eastAsia="en-US"/>
        </w:rPr>
        <w:t>)</w:t>
      </w:r>
      <w:proofErr w:type="gramEnd"/>
    </w:p>
    <w:p w:rsidR="001A35CF" w:rsidRPr="00ED21FE" w:rsidRDefault="0066145B" w:rsidP="001A35CF">
      <w:pPr>
        <w:pStyle w:val="Style53"/>
        <w:widowControl/>
        <w:ind w:firstLine="720"/>
        <w:jc w:val="both"/>
        <w:rPr>
          <w:rStyle w:val="FontStyle99"/>
          <w:rFonts w:ascii="Times New Roman" w:hAnsi="Times New Roman" w:cs="Times New Roman"/>
          <w:i w:val="0"/>
          <w:sz w:val="24"/>
          <w:szCs w:val="24"/>
          <w:lang w:eastAsia="en-US"/>
        </w:rPr>
      </w:pPr>
      <w:r>
        <w:rPr>
          <w:rStyle w:val="FontStyle98"/>
          <w:rFonts w:ascii="Times New Roman" w:hAnsi="Times New Roman" w:cs="Times New Roman"/>
          <w:sz w:val="24"/>
          <w:szCs w:val="24"/>
          <w:lang w:val="en-US" w:eastAsia="en-US"/>
        </w:rPr>
        <w:t>[</w:t>
      </w:r>
      <w:r w:rsidRPr="0066145B">
        <w:rPr>
          <w:rStyle w:val="FontStyle98"/>
          <w:rFonts w:ascii="Times New Roman" w:hAnsi="Times New Roman" w:cs="Times New Roman"/>
          <w:sz w:val="24"/>
          <w:szCs w:val="24"/>
          <w:lang w:val="en-US" w:eastAsia="en-US"/>
        </w:rPr>
        <w:t>4</w:t>
      </w:r>
      <w:r w:rsidR="001A35CF" w:rsidRPr="00ED21FE">
        <w:rPr>
          <w:rStyle w:val="FontStyle98"/>
          <w:rFonts w:ascii="Times New Roman" w:hAnsi="Times New Roman" w:cs="Times New Roman"/>
          <w:sz w:val="24"/>
          <w:szCs w:val="24"/>
          <w:lang w:val="en-US" w:eastAsia="en-US"/>
        </w:rPr>
        <w:t>] EN 17322</w:t>
      </w:r>
      <w:r w:rsidR="001A35CF" w:rsidRPr="00ED21FE">
        <w:rPr>
          <w:rStyle w:val="FontStyle99"/>
          <w:rFonts w:ascii="Times New Roman" w:hAnsi="Times New Roman" w:cs="Times New Roman"/>
          <w:i w:val="0"/>
          <w:sz w:val="24"/>
          <w:szCs w:val="24"/>
          <w:lang w:val="en-US" w:eastAsia="en-US"/>
        </w:rPr>
        <w:t xml:space="preserve"> </w:t>
      </w:r>
      <w:r w:rsidR="00440FC1" w:rsidRPr="00ED21FE">
        <w:rPr>
          <w:rStyle w:val="stddocTitle"/>
          <w:rFonts w:ascii="Times New Roman" w:hAnsi="Times New Roman" w:cs="Times New Roman"/>
          <w:i w:val="0"/>
          <w:shd w:val="clear" w:color="auto" w:fill="auto"/>
          <w:lang w:val="en-US"/>
        </w:rPr>
        <w:t>Environmental Solid Matrices — Determination of polychlorinated biphenyls (PCB) by gas chromatography — mass selective detection (GC-MS) or electron-capture detection (GC-ECD) (</w:t>
      </w:r>
      <w:r w:rsidR="00440FC1" w:rsidRPr="00ED21FE">
        <w:rPr>
          <w:rFonts w:ascii="Times New Roman" w:hAnsi="Times New Roman" w:cs="Times New Roman"/>
        </w:rPr>
        <w:fldChar w:fldCharType="begin"/>
      </w:r>
      <w:r w:rsidR="00440FC1" w:rsidRPr="00ED21FE">
        <w:rPr>
          <w:rFonts w:ascii="Times New Roman" w:hAnsi="Times New Roman" w:cs="Times New Roman"/>
          <w:lang w:val="en-US"/>
        </w:rPr>
        <w:instrText>IF "x_-3" "</w:instrText>
      </w:r>
      <w:r w:rsidR="00440FC1" w:rsidRPr="00ED21FE">
        <w:rPr>
          <w:rFonts w:ascii="Times New Roman" w:hAnsi="Times New Roman" w:cs="Times New Roman"/>
        </w:rPr>
        <w:fldChar w:fldCharType="begin"/>
      </w:r>
      <w:r w:rsidR="00440FC1" w:rsidRPr="00ED21FE">
        <w:rPr>
          <w:rFonts w:ascii="Times New Roman" w:hAnsi="Times New Roman" w:cs="Times New Roman"/>
          <w:lang w:val="en-US"/>
        </w:rPr>
        <w:instrText>IF</w:instrText>
      </w:r>
      <w:r w:rsidR="00440FC1" w:rsidRPr="00ED21FE">
        <w:rPr>
          <w:rFonts w:ascii="Times New Roman" w:hAnsi="Times New Roman" w:cs="Times New Roman"/>
        </w:rPr>
        <w:fldChar w:fldCharType="begin"/>
      </w:r>
      <w:r w:rsidR="00440FC1" w:rsidRPr="00ED21FE">
        <w:rPr>
          <w:rFonts w:ascii="Times New Roman" w:hAnsi="Times New Roman" w:cs="Times New Roman"/>
          <w:lang w:val="en-US"/>
        </w:rPr>
        <w:instrText>DOCPROPERTY "x_t"</w:instrText>
      </w:r>
      <w:r w:rsidR="00440FC1" w:rsidRPr="00ED21FE">
        <w:rPr>
          <w:rFonts w:ascii="Times New Roman" w:hAnsi="Times New Roman" w:cs="Times New Roman"/>
        </w:rPr>
        <w:fldChar w:fldCharType="separate"/>
      </w:r>
      <w:r w:rsidR="00440FC1" w:rsidRPr="00ED21FE">
        <w:rPr>
          <w:rFonts w:ascii="Times New Roman" w:hAnsi="Times New Roman" w:cs="Times New Roman"/>
          <w:lang w:val="en-US"/>
        </w:rPr>
        <w:instrText>N</w:instrText>
      </w:r>
      <w:r w:rsidR="00440FC1" w:rsidRPr="00ED21FE">
        <w:rPr>
          <w:rFonts w:ascii="Times New Roman" w:hAnsi="Times New Roman" w:cs="Times New Roman"/>
        </w:rPr>
        <w:fldChar w:fldCharType="end"/>
      </w:r>
      <w:r w:rsidR="00440FC1" w:rsidRPr="00ED21FE">
        <w:rPr>
          <w:rFonts w:ascii="Times New Roman" w:hAnsi="Times New Roman" w:cs="Times New Roman"/>
          <w:lang w:val="en-US"/>
        </w:rPr>
        <w:instrText>&lt;&gt; N "&lt;/</w:instrText>
      </w:r>
      <w:r w:rsidR="00440FC1" w:rsidRPr="00ED21FE">
        <w:rPr>
          <w:rFonts w:ascii="Times New Roman" w:hAnsi="Times New Roman" w:cs="Times New Roman"/>
        </w:rPr>
        <w:fldChar w:fldCharType="begin"/>
      </w:r>
      <w:r w:rsidR="00440FC1" w:rsidRPr="00ED21FE">
        <w:rPr>
          <w:rFonts w:ascii="Times New Roman" w:hAnsi="Times New Roman" w:cs="Times New Roman"/>
          <w:lang w:val="en-US"/>
        </w:rPr>
        <w:instrText>QUOTE "std"</w:instrText>
      </w:r>
      <w:r w:rsidR="00440FC1" w:rsidRPr="00ED21FE">
        <w:rPr>
          <w:rFonts w:ascii="Times New Roman" w:hAnsi="Times New Roman" w:cs="Times New Roman"/>
        </w:rPr>
        <w:fldChar w:fldCharType="separate"/>
      </w:r>
      <w:r w:rsidR="00440FC1" w:rsidRPr="00ED21FE">
        <w:rPr>
          <w:rFonts w:ascii="Times New Roman" w:hAnsi="Times New Roman" w:cs="Times New Roman"/>
          <w:lang w:val="en-US"/>
        </w:rPr>
        <w:instrText>std</w:instrText>
      </w:r>
      <w:r w:rsidR="00440FC1" w:rsidRPr="00ED21FE">
        <w:rPr>
          <w:rFonts w:ascii="Times New Roman" w:hAnsi="Times New Roman" w:cs="Times New Roman"/>
        </w:rPr>
        <w:fldChar w:fldCharType="end"/>
      </w:r>
      <w:r w:rsidR="00440FC1" w:rsidRPr="00ED21FE">
        <w:rPr>
          <w:rFonts w:ascii="Times New Roman" w:hAnsi="Times New Roman" w:cs="Times New Roman"/>
          <w:lang w:val="en-US"/>
        </w:rPr>
        <w:instrText>"</w:instrText>
      </w:r>
      <w:r w:rsidR="00440FC1" w:rsidRPr="00ED21FE">
        <w:rPr>
          <w:rFonts w:ascii="Times New Roman" w:hAnsi="Times New Roman" w:cs="Times New Roman"/>
        </w:rPr>
        <w:fldChar w:fldCharType="end"/>
      </w:r>
      <w:r w:rsidR="00440FC1" w:rsidRPr="00ED21FE">
        <w:rPr>
          <w:rFonts w:ascii="Times New Roman" w:hAnsi="Times New Roman" w:cs="Times New Roman"/>
        </w:rPr>
        <w:fldChar w:fldCharType="begin"/>
      </w:r>
      <w:r w:rsidR="00440FC1" w:rsidRPr="00ED21FE">
        <w:rPr>
          <w:rFonts w:ascii="Times New Roman" w:hAnsi="Times New Roman" w:cs="Times New Roman"/>
          <w:lang w:val="en-US"/>
        </w:rPr>
        <w:instrText>IF</w:instrText>
      </w:r>
      <w:r w:rsidR="00440FC1" w:rsidRPr="00ED21FE">
        <w:rPr>
          <w:rFonts w:ascii="Times New Roman" w:hAnsi="Times New Roman" w:cs="Times New Roman"/>
        </w:rPr>
        <w:fldChar w:fldCharType="begin"/>
      </w:r>
      <w:r w:rsidR="00440FC1" w:rsidRPr="00ED21FE">
        <w:rPr>
          <w:rFonts w:ascii="Times New Roman" w:hAnsi="Times New Roman" w:cs="Times New Roman"/>
          <w:lang w:val="en-US"/>
        </w:rPr>
        <w:instrText>DOCPROPERTY "x_t"</w:instrText>
      </w:r>
      <w:r w:rsidR="00440FC1" w:rsidRPr="00ED21FE">
        <w:rPr>
          <w:rFonts w:ascii="Times New Roman" w:hAnsi="Times New Roman" w:cs="Times New Roman"/>
        </w:rPr>
        <w:fldChar w:fldCharType="separate"/>
      </w:r>
      <w:r w:rsidR="00440FC1" w:rsidRPr="00ED21FE">
        <w:rPr>
          <w:rFonts w:ascii="Times New Roman" w:hAnsi="Times New Roman" w:cs="Times New Roman"/>
          <w:lang w:val="en-US"/>
        </w:rPr>
        <w:instrText>N</w:instrText>
      </w:r>
      <w:r w:rsidR="00440FC1" w:rsidRPr="00ED21FE">
        <w:rPr>
          <w:rFonts w:ascii="Times New Roman" w:hAnsi="Times New Roman" w:cs="Times New Roman"/>
        </w:rPr>
        <w:fldChar w:fldCharType="end"/>
      </w:r>
      <w:r w:rsidR="00440FC1" w:rsidRPr="00ED21FE">
        <w:rPr>
          <w:rFonts w:ascii="Times New Roman" w:hAnsi="Times New Roman" w:cs="Times New Roman"/>
          <w:lang w:val="en-US"/>
        </w:rPr>
        <w:instrText>&lt;&gt; N "&gt;"</w:instrText>
      </w:r>
      <w:r w:rsidR="00440FC1" w:rsidRPr="00ED21FE">
        <w:rPr>
          <w:rFonts w:ascii="Times New Roman" w:hAnsi="Times New Roman" w:cs="Times New Roman"/>
        </w:rPr>
        <w:fldChar w:fldCharType="end"/>
      </w:r>
      <w:r w:rsidR="00440FC1" w:rsidRPr="00ED21FE">
        <w:rPr>
          <w:rFonts w:ascii="Times New Roman" w:hAnsi="Times New Roman" w:cs="Times New Roman"/>
          <w:lang w:val="en-US"/>
        </w:rPr>
        <w:instrText>" ""</w:instrText>
      </w:r>
      <w:r w:rsidR="00440FC1" w:rsidRPr="00ED21FE">
        <w:rPr>
          <w:rFonts w:ascii="Times New Roman" w:hAnsi="Times New Roman" w:cs="Times New Roman"/>
        </w:rPr>
        <w:fldChar w:fldCharType="end"/>
      </w:r>
      <w:r w:rsidR="001A35CF" w:rsidRPr="00ED21FE">
        <w:rPr>
          <w:rStyle w:val="FontStyle99"/>
          <w:rFonts w:ascii="Times New Roman" w:hAnsi="Times New Roman" w:cs="Times New Roman"/>
          <w:i w:val="0"/>
          <w:sz w:val="24"/>
          <w:szCs w:val="24"/>
          <w:lang w:eastAsia="en-US"/>
        </w:rPr>
        <w:t>Экологические</w:t>
      </w:r>
      <w:r w:rsidR="001A35CF"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твердые</w:t>
      </w:r>
      <w:r w:rsidR="001A35CF"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матрицы</w:t>
      </w:r>
      <w:r w:rsidR="001A35CF" w:rsidRPr="00ED21FE">
        <w:rPr>
          <w:rStyle w:val="FontStyle99"/>
          <w:rFonts w:ascii="Times New Roman" w:hAnsi="Times New Roman" w:cs="Times New Roman"/>
          <w:i w:val="0"/>
          <w:sz w:val="24"/>
          <w:szCs w:val="24"/>
          <w:lang w:val="en-US" w:eastAsia="en-US"/>
        </w:rPr>
        <w:t xml:space="preserve">. </w:t>
      </w:r>
      <w:proofErr w:type="gramStart"/>
      <w:r w:rsidR="001A35CF" w:rsidRPr="00ED21FE">
        <w:rPr>
          <w:rStyle w:val="FontStyle99"/>
          <w:rFonts w:ascii="Times New Roman" w:hAnsi="Times New Roman" w:cs="Times New Roman"/>
          <w:i w:val="0"/>
          <w:sz w:val="24"/>
          <w:szCs w:val="24"/>
          <w:lang w:eastAsia="en-US"/>
        </w:rPr>
        <w:t xml:space="preserve">Определение </w:t>
      </w:r>
      <w:proofErr w:type="spellStart"/>
      <w:r w:rsidR="001A35CF" w:rsidRPr="00ED21FE">
        <w:rPr>
          <w:rStyle w:val="FontStyle99"/>
          <w:rFonts w:ascii="Times New Roman" w:hAnsi="Times New Roman" w:cs="Times New Roman"/>
          <w:i w:val="0"/>
          <w:sz w:val="24"/>
          <w:szCs w:val="24"/>
          <w:lang w:eastAsia="en-US"/>
        </w:rPr>
        <w:t>полихлорированных</w:t>
      </w:r>
      <w:proofErr w:type="spellEnd"/>
      <w:r w:rsidR="001A35CF" w:rsidRPr="00ED21FE">
        <w:rPr>
          <w:rStyle w:val="FontStyle99"/>
          <w:rFonts w:ascii="Times New Roman" w:hAnsi="Times New Roman" w:cs="Times New Roman"/>
          <w:i w:val="0"/>
          <w:sz w:val="24"/>
          <w:szCs w:val="24"/>
          <w:lang w:eastAsia="en-US"/>
        </w:rPr>
        <w:t xml:space="preserve"> дифенилов (ПХД) с помощью газовой хроматографии — масс-селективное обнаружение (ГХ-МС) или обнаружение с захватом электронов (ГХ-ЗЭ)</w:t>
      </w:r>
      <w:r w:rsidR="00440FC1" w:rsidRPr="00ED21FE">
        <w:rPr>
          <w:rStyle w:val="FontStyle99"/>
          <w:rFonts w:ascii="Times New Roman" w:hAnsi="Times New Roman" w:cs="Times New Roman"/>
          <w:i w:val="0"/>
          <w:sz w:val="24"/>
          <w:szCs w:val="24"/>
          <w:lang w:eastAsia="en-US"/>
        </w:rPr>
        <w:t>)</w:t>
      </w:r>
      <w:proofErr w:type="gramEnd"/>
    </w:p>
    <w:p w:rsidR="001A35CF" w:rsidRDefault="0066145B" w:rsidP="001A35CF">
      <w:pPr>
        <w:pStyle w:val="Style53"/>
        <w:widowControl/>
        <w:ind w:firstLine="720"/>
        <w:jc w:val="both"/>
        <w:rPr>
          <w:rStyle w:val="FontStyle99"/>
          <w:rFonts w:ascii="Times New Roman" w:hAnsi="Times New Roman" w:cs="Times New Roman"/>
          <w:i w:val="0"/>
          <w:sz w:val="24"/>
          <w:szCs w:val="24"/>
          <w:lang w:eastAsia="en-US"/>
        </w:rPr>
      </w:pPr>
      <w:r>
        <w:rPr>
          <w:rStyle w:val="FontStyle98"/>
          <w:rFonts w:ascii="Times New Roman" w:hAnsi="Times New Roman" w:cs="Times New Roman"/>
          <w:sz w:val="24"/>
          <w:szCs w:val="24"/>
          <w:lang w:eastAsia="en-US"/>
        </w:rPr>
        <w:t>[5</w:t>
      </w:r>
      <w:r w:rsidR="001A35CF" w:rsidRPr="00ED21FE">
        <w:rPr>
          <w:rStyle w:val="FontStyle98"/>
          <w:rFonts w:ascii="Times New Roman" w:hAnsi="Times New Roman" w:cs="Times New Roman"/>
          <w:sz w:val="24"/>
          <w:szCs w:val="24"/>
          <w:lang w:eastAsia="en-US"/>
        </w:rPr>
        <w:t>] ISO 5667-12:2017</w:t>
      </w:r>
      <w:r w:rsidR="001A35CF" w:rsidRPr="00ED21FE">
        <w:rPr>
          <w:rStyle w:val="FontStyle99"/>
          <w:rFonts w:ascii="Times New Roman" w:hAnsi="Times New Roman" w:cs="Times New Roman"/>
          <w:i w:val="0"/>
          <w:sz w:val="24"/>
          <w:szCs w:val="24"/>
          <w:lang w:eastAsia="en-US"/>
        </w:rPr>
        <w:t xml:space="preserve"> </w:t>
      </w:r>
      <w:proofErr w:type="spellStart"/>
      <w:r w:rsidR="00440FC1" w:rsidRPr="00ED21FE">
        <w:rPr>
          <w:rStyle w:val="stddocTitle"/>
          <w:rFonts w:ascii="Times New Roman" w:hAnsi="Times New Roman" w:cs="Times New Roman"/>
          <w:i w:val="0"/>
          <w:shd w:val="clear" w:color="auto" w:fill="auto"/>
        </w:rPr>
        <w:t>Water</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quality</w:t>
      </w:r>
      <w:proofErr w:type="spellEnd"/>
      <w:r w:rsidR="00440FC1" w:rsidRPr="00ED21FE">
        <w:rPr>
          <w:rStyle w:val="stddocTitle"/>
          <w:rFonts w:ascii="Times New Roman" w:hAnsi="Times New Roman" w:cs="Times New Roman"/>
          <w:i w:val="0"/>
          <w:shd w:val="clear" w:color="auto" w:fill="auto"/>
        </w:rPr>
        <w:t xml:space="preserve"> — </w:t>
      </w:r>
      <w:proofErr w:type="spellStart"/>
      <w:r w:rsidR="00440FC1" w:rsidRPr="00ED21FE">
        <w:rPr>
          <w:rStyle w:val="stddocTitle"/>
          <w:rFonts w:ascii="Times New Roman" w:hAnsi="Times New Roman" w:cs="Times New Roman"/>
          <w:i w:val="0"/>
          <w:shd w:val="clear" w:color="auto" w:fill="auto"/>
        </w:rPr>
        <w:t>Sampling</w:t>
      </w:r>
      <w:proofErr w:type="spellEnd"/>
      <w:r w:rsidR="00440FC1" w:rsidRPr="00ED21FE">
        <w:rPr>
          <w:rStyle w:val="stddocTitle"/>
          <w:rFonts w:ascii="Times New Roman" w:hAnsi="Times New Roman" w:cs="Times New Roman"/>
          <w:i w:val="0"/>
          <w:shd w:val="clear" w:color="auto" w:fill="auto"/>
        </w:rPr>
        <w:t xml:space="preserve"> — </w:t>
      </w:r>
      <w:proofErr w:type="spellStart"/>
      <w:r w:rsidR="00440FC1" w:rsidRPr="00ED21FE">
        <w:rPr>
          <w:rStyle w:val="stddocTitle"/>
          <w:rFonts w:ascii="Times New Roman" w:hAnsi="Times New Roman" w:cs="Times New Roman"/>
          <w:i w:val="0"/>
          <w:shd w:val="clear" w:color="auto" w:fill="auto"/>
        </w:rPr>
        <w:t>Part</w:t>
      </w:r>
      <w:proofErr w:type="spellEnd"/>
      <w:r w:rsidR="00440FC1" w:rsidRPr="00ED21FE">
        <w:rPr>
          <w:rStyle w:val="stddocTitle"/>
          <w:rFonts w:ascii="Times New Roman" w:hAnsi="Times New Roman" w:cs="Times New Roman"/>
          <w:i w:val="0"/>
          <w:shd w:val="clear" w:color="auto" w:fill="auto"/>
        </w:rPr>
        <w:t xml:space="preserve"> 12: </w:t>
      </w:r>
      <w:proofErr w:type="spellStart"/>
      <w:proofErr w:type="gramStart"/>
      <w:r w:rsidR="00440FC1" w:rsidRPr="00ED21FE">
        <w:rPr>
          <w:rStyle w:val="stddocTitle"/>
          <w:rFonts w:ascii="Times New Roman" w:hAnsi="Times New Roman" w:cs="Times New Roman"/>
          <w:i w:val="0"/>
          <w:shd w:val="clear" w:color="auto" w:fill="auto"/>
        </w:rPr>
        <w:t>Guidance</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on</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sampling</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of</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bottom</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sediments</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from</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rivers</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lakes</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and</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estuarine</w:t>
      </w:r>
      <w:proofErr w:type="spellEnd"/>
      <w:r w:rsidR="00440FC1" w:rsidRPr="00ED21FE">
        <w:rPr>
          <w:rStyle w:val="stddocTitle"/>
          <w:rFonts w:ascii="Times New Roman" w:hAnsi="Times New Roman" w:cs="Times New Roman"/>
          <w:i w:val="0"/>
          <w:shd w:val="clear" w:color="auto" w:fill="auto"/>
        </w:rPr>
        <w:t xml:space="preserve"> </w:t>
      </w:r>
      <w:proofErr w:type="spellStart"/>
      <w:r w:rsidR="00440FC1" w:rsidRPr="00ED21FE">
        <w:rPr>
          <w:rStyle w:val="stddocTitle"/>
          <w:rFonts w:ascii="Times New Roman" w:hAnsi="Times New Roman" w:cs="Times New Roman"/>
          <w:i w:val="0"/>
          <w:shd w:val="clear" w:color="auto" w:fill="auto"/>
        </w:rPr>
        <w:t>areas</w:t>
      </w:r>
      <w:proofErr w:type="spellEnd"/>
      <w:r w:rsidR="00440FC1" w:rsidRPr="00ED21FE">
        <w:rPr>
          <w:rStyle w:val="stddocTitle"/>
          <w:rFonts w:ascii="Times New Roman" w:hAnsi="Times New Roman" w:cs="Times New Roman"/>
          <w:i w:val="0"/>
          <w:shd w:val="clear" w:color="auto" w:fill="auto"/>
        </w:rPr>
        <w:t xml:space="preserve"> (</w:t>
      </w:r>
      <w:r w:rsidR="00440FC1" w:rsidRPr="00ED21FE">
        <w:rPr>
          <w:rFonts w:ascii="Times New Roman" w:hAnsi="Times New Roman" w:cs="Times New Roman"/>
          <w:i/>
        </w:rPr>
        <w:fldChar w:fldCharType="begin"/>
      </w:r>
      <w:r w:rsidR="00440FC1" w:rsidRPr="00ED21FE">
        <w:rPr>
          <w:rFonts w:ascii="Times New Roman" w:hAnsi="Times New Roman" w:cs="Times New Roman"/>
          <w:i/>
        </w:rPr>
        <w:instrText>IF "x_-3" "</w:instrText>
      </w:r>
      <w:r w:rsidR="00440FC1" w:rsidRPr="00ED21FE">
        <w:rPr>
          <w:rFonts w:ascii="Times New Roman" w:hAnsi="Times New Roman" w:cs="Times New Roman"/>
          <w:i/>
        </w:rPr>
        <w:fldChar w:fldCharType="begin"/>
      </w:r>
      <w:r w:rsidR="00440FC1" w:rsidRPr="00ED21FE">
        <w:rPr>
          <w:rFonts w:ascii="Times New Roman" w:hAnsi="Times New Roman" w:cs="Times New Roman"/>
          <w:i/>
        </w:rPr>
        <w:instrText>IF</w:instrText>
      </w:r>
      <w:r w:rsidR="00440FC1" w:rsidRPr="00ED21FE">
        <w:rPr>
          <w:rFonts w:ascii="Times New Roman" w:hAnsi="Times New Roman" w:cs="Times New Roman"/>
          <w:i/>
        </w:rPr>
        <w:fldChar w:fldCharType="begin"/>
      </w:r>
      <w:r w:rsidR="00440FC1" w:rsidRPr="00ED21FE">
        <w:rPr>
          <w:rFonts w:ascii="Times New Roman" w:hAnsi="Times New Roman" w:cs="Times New Roman"/>
          <w:i/>
        </w:rPr>
        <w:instrText>DOCPROPERTY "x_t"</w:instrText>
      </w:r>
      <w:r w:rsidR="00440FC1" w:rsidRPr="00ED21FE">
        <w:rPr>
          <w:rFonts w:ascii="Times New Roman" w:hAnsi="Times New Roman" w:cs="Times New Roman"/>
          <w:i/>
        </w:rPr>
        <w:fldChar w:fldCharType="separate"/>
      </w:r>
      <w:r w:rsidR="00440FC1" w:rsidRPr="00ED21FE">
        <w:rPr>
          <w:rFonts w:ascii="Times New Roman" w:hAnsi="Times New Roman" w:cs="Times New Roman"/>
          <w:i/>
        </w:rPr>
        <w:instrText>N</w:instrText>
      </w:r>
      <w:r w:rsidR="00440FC1" w:rsidRPr="00ED21FE">
        <w:rPr>
          <w:rFonts w:ascii="Times New Roman" w:hAnsi="Times New Roman" w:cs="Times New Roman"/>
          <w:i/>
        </w:rPr>
        <w:fldChar w:fldCharType="end"/>
      </w:r>
      <w:r w:rsidR="00440FC1" w:rsidRPr="00ED21FE">
        <w:rPr>
          <w:rFonts w:ascii="Times New Roman" w:hAnsi="Times New Roman" w:cs="Times New Roman"/>
          <w:i/>
        </w:rPr>
        <w:instrText>&lt;&gt; N "&lt;/</w:instrText>
      </w:r>
      <w:r w:rsidR="00440FC1" w:rsidRPr="00ED21FE">
        <w:rPr>
          <w:rFonts w:ascii="Times New Roman" w:hAnsi="Times New Roman" w:cs="Times New Roman"/>
          <w:i/>
        </w:rPr>
        <w:fldChar w:fldCharType="begin"/>
      </w:r>
      <w:r w:rsidR="00440FC1" w:rsidRPr="00ED21FE">
        <w:rPr>
          <w:rFonts w:ascii="Times New Roman" w:hAnsi="Times New Roman" w:cs="Times New Roman"/>
          <w:i/>
        </w:rPr>
        <w:instrText>QUOTE "std"</w:instrText>
      </w:r>
      <w:r w:rsidR="00440FC1" w:rsidRPr="00ED21FE">
        <w:rPr>
          <w:rFonts w:ascii="Times New Roman" w:hAnsi="Times New Roman" w:cs="Times New Roman"/>
          <w:i/>
        </w:rPr>
        <w:fldChar w:fldCharType="separate"/>
      </w:r>
      <w:r w:rsidR="00440FC1" w:rsidRPr="00ED21FE">
        <w:rPr>
          <w:rFonts w:ascii="Times New Roman" w:hAnsi="Times New Roman" w:cs="Times New Roman"/>
          <w:i/>
        </w:rPr>
        <w:instrText>std</w:instrText>
      </w:r>
      <w:r w:rsidR="00440FC1" w:rsidRPr="00ED21FE">
        <w:rPr>
          <w:rFonts w:ascii="Times New Roman" w:hAnsi="Times New Roman" w:cs="Times New Roman"/>
          <w:i/>
        </w:rPr>
        <w:fldChar w:fldCharType="end"/>
      </w:r>
      <w:r w:rsidR="00440FC1" w:rsidRPr="00ED21FE">
        <w:rPr>
          <w:rFonts w:ascii="Times New Roman" w:hAnsi="Times New Roman" w:cs="Times New Roman"/>
          <w:i/>
        </w:rPr>
        <w:instrText>"</w:instrText>
      </w:r>
      <w:r w:rsidR="00440FC1" w:rsidRPr="00ED21FE">
        <w:rPr>
          <w:rFonts w:ascii="Times New Roman" w:hAnsi="Times New Roman" w:cs="Times New Roman"/>
          <w:i/>
        </w:rPr>
        <w:fldChar w:fldCharType="end"/>
      </w:r>
      <w:r w:rsidR="00440FC1" w:rsidRPr="00ED21FE">
        <w:rPr>
          <w:rFonts w:ascii="Times New Roman" w:hAnsi="Times New Roman" w:cs="Times New Roman"/>
          <w:i/>
        </w:rPr>
        <w:fldChar w:fldCharType="begin"/>
      </w:r>
      <w:r w:rsidR="00440FC1" w:rsidRPr="00ED21FE">
        <w:rPr>
          <w:rFonts w:ascii="Times New Roman" w:hAnsi="Times New Roman" w:cs="Times New Roman"/>
          <w:i/>
        </w:rPr>
        <w:instrText>IF</w:instrText>
      </w:r>
      <w:r w:rsidR="00440FC1" w:rsidRPr="00ED21FE">
        <w:rPr>
          <w:rFonts w:ascii="Times New Roman" w:hAnsi="Times New Roman" w:cs="Times New Roman"/>
          <w:i/>
        </w:rPr>
        <w:fldChar w:fldCharType="begin"/>
      </w:r>
      <w:r w:rsidR="00440FC1" w:rsidRPr="00ED21FE">
        <w:rPr>
          <w:rFonts w:ascii="Times New Roman" w:hAnsi="Times New Roman" w:cs="Times New Roman"/>
          <w:i/>
        </w:rPr>
        <w:instrText>DOCPROPERTY "x_t"</w:instrText>
      </w:r>
      <w:r w:rsidR="00440FC1" w:rsidRPr="00ED21FE">
        <w:rPr>
          <w:rFonts w:ascii="Times New Roman" w:hAnsi="Times New Roman" w:cs="Times New Roman"/>
          <w:i/>
        </w:rPr>
        <w:fldChar w:fldCharType="separate"/>
      </w:r>
      <w:r w:rsidR="00440FC1" w:rsidRPr="00ED21FE">
        <w:rPr>
          <w:rFonts w:ascii="Times New Roman" w:hAnsi="Times New Roman" w:cs="Times New Roman"/>
          <w:i/>
        </w:rPr>
        <w:instrText>N</w:instrText>
      </w:r>
      <w:r w:rsidR="00440FC1" w:rsidRPr="00ED21FE">
        <w:rPr>
          <w:rFonts w:ascii="Times New Roman" w:hAnsi="Times New Roman" w:cs="Times New Roman"/>
          <w:i/>
        </w:rPr>
        <w:fldChar w:fldCharType="end"/>
      </w:r>
      <w:r w:rsidR="00440FC1" w:rsidRPr="00ED21FE">
        <w:rPr>
          <w:rFonts w:ascii="Times New Roman" w:hAnsi="Times New Roman" w:cs="Times New Roman"/>
          <w:i/>
        </w:rPr>
        <w:instrText>&lt;&gt; N "&gt;"</w:instrText>
      </w:r>
      <w:r w:rsidR="00440FC1" w:rsidRPr="00ED21FE">
        <w:rPr>
          <w:rFonts w:ascii="Times New Roman" w:hAnsi="Times New Roman" w:cs="Times New Roman"/>
          <w:i/>
        </w:rPr>
        <w:fldChar w:fldCharType="end"/>
      </w:r>
      <w:r w:rsidR="00440FC1" w:rsidRPr="00ED21FE">
        <w:rPr>
          <w:rFonts w:ascii="Times New Roman" w:hAnsi="Times New Roman" w:cs="Times New Roman"/>
          <w:i/>
        </w:rPr>
        <w:instrText>" ""</w:instrText>
      </w:r>
      <w:r w:rsidR="00440FC1" w:rsidRPr="00ED21FE">
        <w:rPr>
          <w:rFonts w:ascii="Times New Roman" w:hAnsi="Times New Roman" w:cs="Times New Roman"/>
          <w:i/>
        </w:rPr>
        <w:fldChar w:fldCharType="end"/>
      </w:r>
      <w:r w:rsidR="001A35CF" w:rsidRPr="00ED21FE">
        <w:rPr>
          <w:rStyle w:val="FontStyle99"/>
          <w:rFonts w:ascii="Times New Roman" w:hAnsi="Times New Roman" w:cs="Times New Roman"/>
          <w:i w:val="0"/>
          <w:sz w:val="24"/>
          <w:szCs w:val="24"/>
          <w:lang w:eastAsia="en-US"/>
        </w:rPr>
        <w:t>Качество воды — Образцы для испытания — Часть 12:</w:t>
      </w:r>
      <w:proofErr w:type="gramEnd"/>
      <w:r w:rsidR="001A35CF" w:rsidRPr="00ED21FE">
        <w:rPr>
          <w:rStyle w:val="FontStyle99"/>
          <w:rFonts w:ascii="Times New Roman" w:hAnsi="Times New Roman" w:cs="Times New Roman"/>
          <w:i w:val="0"/>
          <w:sz w:val="24"/>
          <w:szCs w:val="24"/>
          <w:lang w:eastAsia="en-US"/>
        </w:rPr>
        <w:t xml:space="preserve"> </w:t>
      </w:r>
      <w:proofErr w:type="gramStart"/>
      <w:r w:rsidR="001A35CF" w:rsidRPr="00ED21FE">
        <w:rPr>
          <w:rStyle w:val="FontStyle99"/>
          <w:rFonts w:ascii="Times New Roman" w:hAnsi="Times New Roman" w:cs="Times New Roman"/>
          <w:i w:val="0"/>
          <w:sz w:val="24"/>
          <w:szCs w:val="24"/>
          <w:lang w:eastAsia="en-US"/>
        </w:rPr>
        <w:t>Рекомендации по отбору донных отложений из рек, озер и устьевых районов</w:t>
      </w:r>
      <w:r w:rsidR="00440FC1" w:rsidRPr="00ED21FE">
        <w:rPr>
          <w:rStyle w:val="FontStyle99"/>
          <w:rFonts w:ascii="Times New Roman" w:hAnsi="Times New Roman" w:cs="Times New Roman"/>
          <w:i w:val="0"/>
          <w:sz w:val="24"/>
          <w:szCs w:val="24"/>
          <w:lang w:eastAsia="en-US"/>
        </w:rPr>
        <w:t>)</w:t>
      </w:r>
      <w:proofErr w:type="gramEnd"/>
    </w:p>
    <w:p w:rsidR="00C56478" w:rsidRPr="00D93EF8" w:rsidRDefault="0066145B" w:rsidP="001A35CF">
      <w:pPr>
        <w:pStyle w:val="Style53"/>
        <w:widowControl/>
        <w:ind w:firstLine="720"/>
        <w:jc w:val="both"/>
        <w:rPr>
          <w:rStyle w:val="FontStyle99"/>
          <w:rFonts w:ascii="Times New Roman" w:hAnsi="Times New Roman" w:cs="Times New Roman"/>
          <w:i w:val="0"/>
          <w:sz w:val="24"/>
          <w:szCs w:val="24"/>
          <w:lang w:val="en-US" w:eastAsia="en-US"/>
        </w:rPr>
      </w:pPr>
      <w:r>
        <w:rPr>
          <w:rStyle w:val="FontStyle98"/>
          <w:rFonts w:ascii="Times New Roman" w:hAnsi="Times New Roman" w:cs="Times New Roman"/>
          <w:sz w:val="24"/>
          <w:szCs w:val="24"/>
          <w:lang w:val="en-US" w:eastAsia="en-US"/>
        </w:rPr>
        <w:t>[</w:t>
      </w:r>
      <w:r w:rsidRPr="0066145B">
        <w:rPr>
          <w:rStyle w:val="FontStyle98"/>
          <w:rFonts w:ascii="Times New Roman" w:hAnsi="Times New Roman" w:cs="Times New Roman"/>
          <w:sz w:val="24"/>
          <w:szCs w:val="24"/>
          <w:lang w:val="en-US" w:eastAsia="en-US"/>
        </w:rPr>
        <w:t>6</w:t>
      </w:r>
      <w:r w:rsidR="00C56478" w:rsidRPr="00627BF4">
        <w:rPr>
          <w:rStyle w:val="FontStyle98"/>
          <w:rFonts w:ascii="Times New Roman" w:hAnsi="Times New Roman" w:cs="Times New Roman"/>
          <w:sz w:val="24"/>
          <w:szCs w:val="24"/>
          <w:lang w:val="en-US" w:eastAsia="en-US"/>
        </w:rPr>
        <w:t>] ISO 5667-13:2011</w:t>
      </w:r>
      <w:r w:rsidR="00627BF4" w:rsidRPr="00627BF4">
        <w:rPr>
          <w:rStyle w:val="FontStyle98"/>
          <w:rFonts w:ascii="Times New Roman" w:hAnsi="Times New Roman" w:cs="Times New Roman"/>
          <w:sz w:val="24"/>
          <w:szCs w:val="24"/>
          <w:lang w:val="en-US" w:eastAsia="en-US"/>
        </w:rPr>
        <w:t xml:space="preserve"> </w:t>
      </w:r>
      <w:r w:rsidR="00627BF4" w:rsidRPr="00627BF4">
        <w:rPr>
          <w:rFonts w:ascii="Times New Roman" w:hAnsi="Times New Roman" w:cs="Times New Roman"/>
          <w:lang w:val="en-US"/>
        </w:rPr>
        <w:t xml:space="preserve">Water quality -- Sampling -- Part 13: Guidance on sampling of </w:t>
      </w:r>
      <w:proofErr w:type="spellStart"/>
      <w:r w:rsidR="00627BF4" w:rsidRPr="00627BF4">
        <w:rPr>
          <w:rFonts w:ascii="Times New Roman" w:hAnsi="Times New Roman" w:cs="Times New Roman"/>
          <w:lang w:val="en-US"/>
        </w:rPr>
        <w:t>sludges</w:t>
      </w:r>
      <w:proofErr w:type="spellEnd"/>
      <w:r w:rsidR="00627BF4" w:rsidRPr="00627BF4">
        <w:rPr>
          <w:rStyle w:val="FontStyle98"/>
          <w:rFonts w:ascii="Times New Roman" w:hAnsi="Times New Roman" w:cs="Times New Roman"/>
          <w:sz w:val="24"/>
          <w:szCs w:val="24"/>
          <w:lang w:val="en-US" w:eastAsia="en-US"/>
        </w:rPr>
        <w:t xml:space="preserve"> (</w:t>
      </w:r>
      <w:r w:rsidR="00627BF4" w:rsidRPr="00627BF4">
        <w:rPr>
          <w:rFonts w:ascii="Times New Roman" w:hAnsi="Times New Roman" w:cs="Times New Roman"/>
        </w:rPr>
        <w:t>Качество</w:t>
      </w:r>
      <w:r w:rsidR="00627BF4" w:rsidRPr="00627BF4">
        <w:rPr>
          <w:rFonts w:ascii="Times New Roman" w:hAnsi="Times New Roman" w:cs="Times New Roman"/>
          <w:lang w:val="en-US"/>
        </w:rPr>
        <w:t xml:space="preserve"> </w:t>
      </w:r>
      <w:r w:rsidR="00627BF4" w:rsidRPr="00627BF4">
        <w:rPr>
          <w:rFonts w:ascii="Times New Roman" w:hAnsi="Times New Roman" w:cs="Times New Roman"/>
        </w:rPr>
        <w:t>воды</w:t>
      </w:r>
      <w:r w:rsidR="00627BF4" w:rsidRPr="00627BF4">
        <w:rPr>
          <w:rFonts w:ascii="Times New Roman" w:hAnsi="Times New Roman" w:cs="Times New Roman"/>
          <w:lang w:val="en-US"/>
        </w:rPr>
        <w:t xml:space="preserve">. </w:t>
      </w:r>
      <w:r w:rsidR="00627BF4" w:rsidRPr="00627BF4">
        <w:rPr>
          <w:rFonts w:ascii="Times New Roman" w:hAnsi="Times New Roman" w:cs="Times New Roman"/>
        </w:rPr>
        <w:t>Отбор</w:t>
      </w:r>
      <w:r w:rsidR="00627BF4" w:rsidRPr="00D93EF8">
        <w:rPr>
          <w:rFonts w:ascii="Times New Roman" w:hAnsi="Times New Roman" w:cs="Times New Roman"/>
          <w:lang w:val="en-US"/>
        </w:rPr>
        <w:t xml:space="preserve"> </w:t>
      </w:r>
      <w:r w:rsidR="00627BF4" w:rsidRPr="00627BF4">
        <w:rPr>
          <w:rFonts w:ascii="Times New Roman" w:hAnsi="Times New Roman" w:cs="Times New Roman"/>
        </w:rPr>
        <w:t>проб</w:t>
      </w:r>
      <w:r w:rsidR="00627BF4" w:rsidRPr="00D93EF8">
        <w:rPr>
          <w:rFonts w:ascii="Times New Roman" w:hAnsi="Times New Roman" w:cs="Times New Roman"/>
          <w:lang w:val="en-US"/>
        </w:rPr>
        <w:t xml:space="preserve">. </w:t>
      </w:r>
      <w:r w:rsidR="00627BF4" w:rsidRPr="00627BF4">
        <w:rPr>
          <w:rFonts w:ascii="Times New Roman" w:hAnsi="Times New Roman" w:cs="Times New Roman"/>
        </w:rPr>
        <w:t>Часть</w:t>
      </w:r>
      <w:r w:rsidR="00627BF4" w:rsidRPr="00D93EF8">
        <w:rPr>
          <w:rFonts w:ascii="Times New Roman" w:hAnsi="Times New Roman" w:cs="Times New Roman"/>
          <w:lang w:val="en-US"/>
        </w:rPr>
        <w:t xml:space="preserve"> 13. </w:t>
      </w:r>
      <w:proofErr w:type="gramStart"/>
      <w:r w:rsidR="00627BF4" w:rsidRPr="00627BF4">
        <w:rPr>
          <w:rFonts w:ascii="Times New Roman" w:hAnsi="Times New Roman" w:cs="Times New Roman"/>
        </w:rPr>
        <w:t>Руководство</w:t>
      </w:r>
      <w:r w:rsidR="00627BF4" w:rsidRPr="00D93EF8">
        <w:rPr>
          <w:rFonts w:ascii="Times New Roman" w:hAnsi="Times New Roman" w:cs="Times New Roman"/>
          <w:lang w:val="en-US"/>
        </w:rPr>
        <w:t xml:space="preserve"> </w:t>
      </w:r>
      <w:r w:rsidR="00627BF4" w:rsidRPr="00627BF4">
        <w:rPr>
          <w:rFonts w:ascii="Times New Roman" w:hAnsi="Times New Roman" w:cs="Times New Roman"/>
        </w:rPr>
        <w:t>по</w:t>
      </w:r>
      <w:r w:rsidR="00627BF4" w:rsidRPr="00D93EF8">
        <w:rPr>
          <w:rFonts w:ascii="Times New Roman" w:hAnsi="Times New Roman" w:cs="Times New Roman"/>
          <w:lang w:val="en-US"/>
        </w:rPr>
        <w:t xml:space="preserve"> </w:t>
      </w:r>
      <w:r w:rsidR="00627BF4" w:rsidRPr="00627BF4">
        <w:rPr>
          <w:rFonts w:ascii="Times New Roman" w:hAnsi="Times New Roman" w:cs="Times New Roman"/>
        </w:rPr>
        <w:t>отбору</w:t>
      </w:r>
      <w:r w:rsidR="00627BF4" w:rsidRPr="00D93EF8">
        <w:rPr>
          <w:rFonts w:ascii="Times New Roman" w:hAnsi="Times New Roman" w:cs="Times New Roman"/>
          <w:lang w:val="en-US"/>
        </w:rPr>
        <w:t xml:space="preserve"> </w:t>
      </w:r>
      <w:r w:rsidR="00627BF4" w:rsidRPr="00627BF4">
        <w:rPr>
          <w:rFonts w:ascii="Times New Roman" w:hAnsi="Times New Roman" w:cs="Times New Roman"/>
        </w:rPr>
        <w:t>проб</w:t>
      </w:r>
      <w:r w:rsidR="00627BF4" w:rsidRPr="00D93EF8">
        <w:rPr>
          <w:rFonts w:ascii="Times New Roman" w:hAnsi="Times New Roman" w:cs="Times New Roman"/>
          <w:lang w:val="en-US"/>
        </w:rPr>
        <w:t xml:space="preserve"> </w:t>
      </w:r>
      <w:r w:rsidR="00627BF4" w:rsidRPr="00627BF4">
        <w:rPr>
          <w:rFonts w:ascii="Times New Roman" w:hAnsi="Times New Roman" w:cs="Times New Roman"/>
        </w:rPr>
        <w:t>шлама</w:t>
      </w:r>
      <w:r w:rsidR="00627BF4" w:rsidRPr="00D93EF8">
        <w:rPr>
          <w:rStyle w:val="FontStyle98"/>
          <w:rFonts w:ascii="Times New Roman" w:hAnsi="Times New Roman" w:cs="Times New Roman"/>
          <w:sz w:val="24"/>
          <w:szCs w:val="24"/>
          <w:lang w:val="en-US" w:eastAsia="en-US"/>
        </w:rPr>
        <w:t>)</w:t>
      </w:r>
      <w:proofErr w:type="gramEnd"/>
    </w:p>
    <w:p w:rsidR="001A35CF" w:rsidRPr="00D93EF8" w:rsidRDefault="0066145B" w:rsidP="00440FC1">
      <w:pPr>
        <w:pStyle w:val="Style53"/>
        <w:widowControl/>
        <w:ind w:firstLine="720"/>
        <w:jc w:val="both"/>
        <w:rPr>
          <w:rStyle w:val="FontStyle99"/>
          <w:rFonts w:ascii="Times New Roman" w:hAnsi="Times New Roman" w:cs="Times New Roman"/>
          <w:i w:val="0"/>
          <w:sz w:val="24"/>
          <w:szCs w:val="24"/>
          <w:lang w:val="en-US" w:eastAsia="en-US"/>
        </w:rPr>
      </w:pPr>
      <w:r w:rsidRPr="00D93EF8">
        <w:rPr>
          <w:rStyle w:val="FontStyle98"/>
          <w:rFonts w:ascii="Times New Roman" w:hAnsi="Times New Roman" w:cs="Times New Roman"/>
          <w:sz w:val="24"/>
          <w:szCs w:val="24"/>
          <w:lang w:val="en-US" w:eastAsia="en-US"/>
        </w:rPr>
        <w:t>[7</w:t>
      </w:r>
      <w:r w:rsidR="001A35CF" w:rsidRPr="00D93EF8">
        <w:rPr>
          <w:rStyle w:val="FontStyle98"/>
          <w:rFonts w:ascii="Times New Roman" w:hAnsi="Times New Roman" w:cs="Times New Roman"/>
          <w:sz w:val="24"/>
          <w:szCs w:val="24"/>
          <w:lang w:val="en-US" w:eastAsia="en-US"/>
        </w:rPr>
        <w:t xml:space="preserve">] </w:t>
      </w:r>
      <w:r w:rsidR="001A35CF" w:rsidRPr="00ED21FE">
        <w:rPr>
          <w:rStyle w:val="FontStyle98"/>
          <w:rFonts w:ascii="Times New Roman" w:hAnsi="Times New Roman" w:cs="Times New Roman"/>
          <w:sz w:val="24"/>
          <w:szCs w:val="24"/>
          <w:lang w:val="en-US" w:eastAsia="en-US"/>
        </w:rPr>
        <w:t>ISO</w:t>
      </w:r>
      <w:r w:rsidR="001A35CF" w:rsidRPr="00D93EF8">
        <w:rPr>
          <w:rStyle w:val="FontStyle98"/>
          <w:rFonts w:ascii="Times New Roman" w:hAnsi="Times New Roman" w:cs="Times New Roman"/>
          <w:sz w:val="24"/>
          <w:szCs w:val="24"/>
          <w:lang w:val="en-US" w:eastAsia="en-US"/>
        </w:rPr>
        <w:t xml:space="preserve"> 5725-2</w:t>
      </w:r>
      <w:r w:rsidR="001A35CF" w:rsidRPr="00D93EF8">
        <w:rPr>
          <w:rStyle w:val="FontStyle99"/>
          <w:rFonts w:ascii="Times New Roman" w:hAnsi="Times New Roman" w:cs="Times New Roman"/>
          <w:i w:val="0"/>
          <w:sz w:val="24"/>
          <w:szCs w:val="24"/>
          <w:lang w:val="en-US" w:eastAsia="en-US"/>
        </w:rPr>
        <w:t xml:space="preserve"> </w:t>
      </w:r>
      <w:r w:rsidR="00440FC1" w:rsidRPr="00ED21FE">
        <w:rPr>
          <w:rStyle w:val="stddocTitle"/>
          <w:rFonts w:ascii="Times New Roman" w:hAnsi="Times New Roman" w:cs="Times New Roman"/>
          <w:i w:val="0"/>
          <w:shd w:val="clear" w:color="auto" w:fill="auto"/>
          <w:lang w:val="en-US"/>
        </w:rPr>
        <w:t>Accuracy</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trueness</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and</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precision</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of</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measurement</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methods</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and</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results</w:t>
      </w:r>
      <w:r w:rsidR="00440FC1" w:rsidRPr="00D93EF8">
        <w:rPr>
          <w:rStyle w:val="stddocTitle"/>
          <w:rFonts w:ascii="Times New Roman" w:hAnsi="Times New Roman" w:cs="Times New Roman"/>
          <w:i w:val="0"/>
          <w:shd w:val="clear" w:color="auto" w:fill="auto"/>
          <w:lang w:val="en-US"/>
        </w:rPr>
        <w:t xml:space="preserve"> — </w:t>
      </w:r>
      <w:r w:rsidR="00440FC1" w:rsidRPr="00ED21FE">
        <w:rPr>
          <w:rStyle w:val="stddocTitle"/>
          <w:rFonts w:ascii="Times New Roman" w:hAnsi="Times New Roman" w:cs="Times New Roman"/>
          <w:i w:val="0"/>
          <w:shd w:val="clear" w:color="auto" w:fill="auto"/>
          <w:lang w:val="en-US"/>
        </w:rPr>
        <w:t>Part</w:t>
      </w:r>
      <w:r w:rsidR="00440FC1" w:rsidRPr="00D93EF8">
        <w:rPr>
          <w:rStyle w:val="stddocTitle"/>
          <w:rFonts w:ascii="Times New Roman" w:hAnsi="Times New Roman" w:cs="Times New Roman"/>
          <w:i w:val="0"/>
          <w:shd w:val="clear" w:color="auto" w:fill="auto"/>
          <w:lang w:val="en-US"/>
        </w:rPr>
        <w:t xml:space="preserve"> 2: </w:t>
      </w:r>
      <w:r w:rsidR="00440FC1" w:rsidRPr="00ED21FE">
        <w:rPr>
          <w:rStyle w:val="stddocTitle"/>
          <w:rFonts w:ascii="Times New Roman" w:hAnsi="Times New Roman" w:cs="Times New Roman"/>
          <w:i w:val="0"/>
          <w:shd w:val="clear" w:color="auto" w:fill="auto"/>
          <w:lang w:val="en-US"/>
        </w:rPr>
        <w:t>Basic</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method</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for</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the</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determination</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of</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repeatability</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and</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reproducibility</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of</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a</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standard</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measurement</w:t>
      </w:r>
      <w:r w:rsidR="00440FC1" w:rsidRPr="00D93EF8">
        <w:rPr>
          <w:rStyle w:val="stddocTitle"/>
          <w:rFonts w:ascii="Times New Roman" w:hAnsi="Times New Roman" w:cs="Times New Roman"/>
          <w:i w:val="0"/>
          <w:shd w:val="clear" w:color="auto" w:fill="auto"/>
          <w:lang w:val="en-US"/>
        </w:rPr>
        <w:t xml:space="preserve"> </w:t>
      </w:r>
      <w:r w:rsidR="00440FC1" w:rsidRPr="00ED21FE">
        <w:rPr>
          <w:rStyle w:val="stddocTitle"/>
          <w:rFonts w:ascii="Times New Roman" w:hAnsi="Times New Roman" w:cs="Times New Roman"/>
          <w:i w:val="0"/>
          <w:shd w:val="clear" w:color="auto" w:fill="auto"/>
          <w:lang w:val="en-US"/>
        </w:rPr>
        <w:t>method</w:t>
      </w:r>
      <w:r w:rsidR="00440FC1" w:rsidRPr="00D93EF8">
        <w:rPr>
          <w:rStyle w:val="FontStyle99"/>
          <w:rFonts w:ascii="Times New Roman" w:hAnsi="Times New Roman" w:cs="Times New Roman"/>
          <w:sz w:val="24"/>
          <w:szCs w:val="24"/>
          <w:lang w:val="en-US" w:eastAsia="en-US"/>
        </w:rPr>
        <w:t xml:space="preserve"> </w:t>
      </w:r>
      <w:r w:rsidR="00440FC1" w:rsidRPr="00D93EF8">
        <w:rPr>
          <w:rStyle w:val="FontStyle99"/>
          <w:rFonts w:ascii="Times New Roman" w:hAnsi="Times New Roman" w:cs="Times New Roman"/>
          <w:i w:val="0"/>
          <w:sz w:val="24"/>
          <w:szCs w:val="24"/>
          <w:lang w:val="en-US" w:eastAsia="en-US"/>
        </w:rPr>
        <w:t>(</w:t>
      </w:r>
      <w:r w:rsidR="00440FC1" w:rsidRPr="00ED21FE">
        <w:rPr>
          <w:rStyle w:val="FontStyle99"/>
          <w:rFonts w:ascii="Times New Roman" w:hAnsi="Times New Roman" w:cs="Times New Roman"/>
          <w:i w:val="0"/>
          <w:sz w:val="24"/>
          <w:szCs w:val="24"/>
          <w:lang w:eastAsia="en-US"/>
        </w:rPr>
        <w:fldChar w:fldCharType="begin"/>
      </w:r>
      <w:r w:rsidR="00440FC1" w:rsidRPr="00ED21FE">
        <w:rPr>
          <w:rStyle w:val="FontStyle99"/>
          <w:rFonts w:ascii="Times New Roman" w:hAnsi="Times New Roman" w:cs="Times New Roman"/>
          <w:i w:val="0"/>
          <w:sz w:val="24"/>
          <w:szCs w:val="24"/>
          <w:lang w:val="en-US" w:eastAsia="en-US"/>
        </w:rPr>
        <w:instrText>IF</w:instrText>
      </w:r>
      <w:r w:rsidR="00440FC1" w:rsidRPr="00D93EF8">
        <w:rPr>
          <w:rStyle w:val="FontStyle99"/>
          <w:rFonts w:ascii="Times New Roman" w:hAnsi="Times New Roman" w:cs="Times New Roman"/>
          <w:i w:val="0"/>
          <w:sz w:val="24"/>
          <w:szCs w:val="24"/>
          <w:lang w:val="en-US" w:eastAsia="en-US"/>
        </w:rPr>
        <w:instrText xml:space="preserve"> "</w:instrText>
      </w:r>
      <w:r w:rsidR="00440FC1" w:rsidRPr="00ED21FE">
        <w:rPr>
          <w:rStyle w:val="FontStyle99"/>
          <w:rFonts w:ascii="Times New Roman" w:hAnsi="Times New Roman" w:cs="Times New Roman"/>
          <w:i w:val="0"/>
          <w:sz w:val="24"/>
          <w:szCs w:val="24"/>
          <w:lang w:val="en-US" w:eastAsia="en-US"/>
        </w:rPr>
        <w:instrText>x</w:instrText>
      </w:r>
      <w:r w:rsidR="00440FC1" w:rsidRPr="00D93EF8">
        <w:rPr>
          <w:rStyle w:val="FontStyle99"/>
          <w:rFonts w:ascii="Times New Roman" w:hAnsi="Times New Roman" w:cs="Times New Roman"/>
          <w:i w:val="0"/>
          <w:sz w:val="24"/>
          <w:szCs w:val="24"/>
          <w:lang w:val="en-US" w:eastAsia="en-US"/>
        </w:rPr>
        <w:instrText>_-3" "</w:instrText>
      </w:r>
      <w:r w:rsidR="00440FC1" w:rsidRPr="00ED21FE">
        <w:rPr>
          <w:rStyle w:val="FontStyle99"/>
          <w:rFonts w:ascii="Times New Roman" w:hAnsi="Times New Roman" w:cs="Times New Roman"/>
          <w:i w:val="0"/>
          <w:sz w:val="24"/>
          <w:szCs w:val="24"/>
          <w:lang w:eastAsia="en-US"/>
        </w:rPr>
        <w:fldChar w:fldCharType="begin"/>
      </w:r>
      <w:r w:rsidR="00440FC1" w:rsidRPr="00ED21FE">
        <w:rPr>
          <w:rStyle w:val="FontStyle99"/>
          <w:rFonts w:ascii="Times New Roman" w:hAnsi="Times New Roman" w:cs="Times New Roman"/>
          <w:i w:val="0"/>
          <w:sz w:val="24"/>
          <w:szCs w:val="24"/>
          <w:lang w:val="en-US" w:eastAsia="en-US"/>
        </w:rPr>
        <w:instrText>IF</w:instrText>
      </w:r>
      <w:r w:rsidR="00440FC1" w:rsidRPr="00ED21FE">
        <w:rPr>
          <w:rStyle w:val="FontStyle99"/>
          <w:rFonts w:ascii="Times New Roman" w:hAnsi="Times New Roman" w:cs="Times New Roman"/>
          <w:i w:val="0"/>
          <w:sz w:val="24"/>
          <w:szCs w:val="24"/>
          <w:lang w:eastAsia="en-US"/>
        </w:rPr>
        <w:fldChar w:fldCharType="begin"/>
      </w:r>
      <w:r w:rsidR="00440FC1" w:rsidRPr="00ED21FE">
        <w:rPr>
          <w:rStyle w:val="FontStyle99"/>
          <w:rFonts w:ascii="Times New Roman" w:hAnsi="Times New Roman" w:cs="Times New Roman"/>
          <w:i w:val="0"/>
          <w:sz w:val="24"/>
          <w:szCs w:val="24"/>
          <w:lang w:val="en-US" w:eastAsia="en-US"/>
        </w:rPr>
        <w:instrText>DOCPROPERTY</w:instrText>
      </w:r>
      <w:r w:rsidR="00440FC1" w:rsidRPr="00D93EF8">
        <w:rPr>
          <w:rStyle w:val="FontStyle99"/>
          <w:rFonts w:ascii="Times New Roman" w:hAnsi="Times New Roman" w:cs="Times New Roman"/>
          <w:i w:val="0"/>
          <w:sz w:val="24"/>
          <w:szCs w:val="24"/>
          <w:lang w:val="en-US" w:eastAsia="en-US"/>
        </w:rPr>
        <w:instrText xml:space="preserve"> "</w:instrText>
      </w:r>
      <w:r w:rsidR="00440FC1" w:rsidRPr="00ED21FE">
        <w:rPr>
          <w:rStyle w:val="FontStyle99"/>
          <w:rFonts w:ascii="Times New Roman" w:hAnsi="Times New Roman" w:cs="Times New Roman"/>
          <w:i w:val="0"/>
          <w:sz w:val="24"/>
          <w:szCs w:val="24"/>
          <w:lang w:val="en-US" w:eastAsia="en-US"/>
        </w:rPr>
        <w:instrText>x</w:instrText>
      </w:r>
      <w:r w:rsidR="00440FC1" w:rsidRPr="00D93EF8">
        <w:rPr>
          <w:rStyle w:val="FontStyle99"/>
          <w:rFonts w:ascii="Times New Roman" w:hAnsi="Times New Roman" w:cs="Times New Roman"/>
          <w:i w:val="0"/>
          <w:sz w:val="24"/>
          <w:szCs w:val="24"/>
          <w:lang w:val="en-US" w:eastAsia="en-US"/>
        </w:rPr>
        <w:instrText>_</w:instrText>
      </w:r>
      <w:r w:rsidR="00440FC1" w:rsidRPr="00ED21FE">
        <w:rPr>
          <w:rStyle w:val="FontStyle99"/>
          <w:rFonts w:ascii="Times New Roman" w:hAnsi="Times New Roman" w:cs="Times New Roman"/>
          <w:i w:val="0"/>
          <w:sz w:val="24"/>
          <w:szCs w:val="24"/>
          <w:lang w:val="en-US" w:eastAsia="en-US"/>
        </w:rPr>
        <w:instrText>t</w:instrText>
      </w:r>
      <w:r w:rsidR="00440FC1" w:rsidRPr="00D93EF8">
        <w:rPr>
          <w:rStyle w:val="FontStyle99"/>
          <w:rFonts w:ascii="Times New Roman" w:hAnsi="Times New Roman" w:cs="Times New Roman"/>
          <w:i w:val="0"/>
          <w:sz w:val="24"/>
          <w:szCs w:val="24"/>
          <w:lang w:val="en-US" w:eastAsia="en-US"/>
        </w:rPr>
        <w:instrText>"</w:instrText>
      </w:r>
      <w:r w:rsidR="00440FC1" w:rsidRPr="00ED21FE">
        <w:rPr>
          <w:rStyle w:val="FontStyle99"/>
          <w:rFonts w:ascii="Times New Roman" w:hAnsi="Times New Roman" w:cs="Times New Roman"/>
          <w:i w:val="0"/>
          <w:sz w:val="24"/>
          <w:szCs w:val="24"/>
          <w:lang w:eastAsia="en-US"/>
        </w:rPr>
        <w:fldChar w:fldCharType="separate"/>
      </w:r>
      <w:r w:rsidR="00440FC1" w:rsidRPr="00ED21FE">
        <w:rPr>
          <w:rStyle w:val="FontStyle99"/>
          <w:rFonts w:ascii="Times New Roman" w:hAnsi="Times New Roman" w:cs="Times New Roman"/>
          <w:i w:val="0"/>
          <w:sz w:val="24"/>
          <w:szCs w:val="24"/>
          <w:lang w:val="en-US" w:eastAsia="en-US"/>
        </w:rPr>
        <w:instrText>N</w:instrText>
      </w:r>
      <w:r w:rsidR="00440FC1" w:rsidRPr="00ED21FE">
        <w:rPr>
          <w:rStyle w:val="FontStyle99"/>
          <w:rFonts w:ascii="Times New Roman" w:hAnsi="Times New Roman" w:cs="Times New Roman"/>
          <w:i w:val="0"/>
          <w:sz w:val="24"/>
          <w:szCs w:val="24"/>
          <w:lang w:eastAsia="en-US"/>
        </w:rPr>
        <w:fldChar w:fldCharType="end"/>
      </w:r>
      <w:r w:rsidR="00440FC1" w:rsidRPr="00D93EF8">
        <w:rPr>
          <w:rStyle w:val="FontStyle99"/>
          <w:rFonts w:ascii="Times New Roman" w:hAnsi="Times New Roman" w:cs="Times New Roman"/>
          <w:i w:val="0"/>
          <w:sz w:val="24"/>
          <w:szCs w:val="24"/>
          <w:lang w:val="en-US" w:eastAsia="en-US"/>
        </w:rPr>
        <w:instrText xml:space="preserve">&lt;&gt; </w:instrText>
      </w:r>
      <w:r w:rsidR="00440FC1" w:rsidRPr="00ED21FE">
        <w:rPr>
          <w:rStyle w:val="FontStyle99"/>
          <w:rFonts w:ascii="Times New Roman" w:hAnsi="Times New Roman" w:cs="Times New Roman"/>
          <w:i w:val="0"/>
          <w:sz w:val="24"/>
          <w:szCs w:val="24"/>
          <w:lang w:val="en-US" w:eastAsia="en-US"/>
        </w:rPr>
        <w:instrText>N</w:instrText>
      </w:r>
      <w:r w:rsidR="00440FC1" w:rsidRPr="00D93EF8">
        <w:rPr>
          <w:rStyle w:val="FontStyle99"/>
          <w:rFonts w:ascii="Times New Roman" w:hAnsi="Times New Roman" w:cs="Times New Roman"/>
          <w:i w:val="0"/>
          <w:sz w:val="24"/>
          <w:szCs w:val="24"/>
          <w:lang w:val="en-US" w:eastAsia="en-US"/>
        </w:rPr>
        <w:instrText xml:space="preserve"> "&lt;/</w:instrText>
      </w:r>
      <w:r w:rsidR="00440FC1" w:rsidRPr="00ED21FE">
        <w:rPr>
          <w:rStyle w:val="FontStyle99"/>
          <w:rFonts w:ascii="Times New Roman" w:hAnsi="Times New Roman" w:cs="Times New Roman"/>
          <w:i w:val="0"/>
          <w:sz w:val="24"/>
          <w:szCs w:val="24"/>
          <w:lang w:eastAsia="en-US"/>
        </w:rPr>
        <w:fldChar w:fldCharType="begin"/>
      </w:r>
      <w:r w:rsidR="00440FC1" w:rsidRPr="00ED21FE">
        <w:rPr>
          <w:rStyle w:val="FontStyle99"/>
          <w:rFonts w:ascii="Times New Roman" w:hAnsi="Times New Roman" w:cs="Times New Roman"/>
          <w:i w:val="0"/>
          <w:sz w:val="24"/>
          <w:szCs w:val="24"/>
          <w:lang w:val="en-US" w:eastAsia="en-US"/>
        </w:rPr>
        <w:instrText>QUOTE</w:instrText>
      </w:r>
      <w:r w:rsidR="00440FC1" w:rsidRPr="00D93EF8">
        <w:rPr>
          <w:rStyle w:val="FontStyle99"/>
          <w:rFonts w:ascii="Times New Roman" w:hAnsi="Times New Roman" w:cs="Times New Roman"/>
          <w:i w:val="0"/>
          <w:sz w:val="24"/>
          <w:szCs w:val="24"/>
          <w:lang w:val="en-US" w:eastAsia="en-US"/>
        </w:rPr>
        <w:instrText xml:space="preserve"> "</w:instrText>
      </w:r>
      <w:r w:rsidR="00440FC1" w:rsidRPr="00ED21FE">
        <w:rPr>
          <w:rStyle w:val="FontStyle99"/>
          <w:rFonts w:ascii="Times New Roman" w:hAnsi="Times New Roman" w:cs="Times New Roman"/>
          <w:i w:val="0"/>
          <w:sz w:val="24"/>
          <w:szCs w:val="24"/>
          <w:lang w:val="en-US" w:eastAsia="en-US"/>
        </w:rPr>
        <w:instrText>std</w:instrText>
      </w:r>
      <w:r w:rsidR="00440FC1" w:rsidRPr="00D93EF8">
        <w:rPr>
          <w:rStyle w:val="FontStyle99"/>
          <w:rFonts w:ascii="Times New Roman" w:hAnsi="Times New Roman" w:cs="Times New Roman"/>
          <w:i w:val="0"/>
          <w:sz w:val="24"/>
          <w:szCs w:val="24"/>
          <w:lang w:val="en-US" w:eastAsia="en-US"/>
        </w:rPr>
        <w:instrText>"</w:instrText>
      </w:r>
      <w:r w:rsidR="00440FC1" w:rsidRPr="00ED21FE">
        <w:rPr>
          <w:rStyle w:val="FontStyle99"/>
          <w:rFonts w:ascii="Times New Roman" w:hAnsi="Times New Roman" w:cs="Times New Roman"/>
          <w:i w:val="0"/>
          <w:sz w:val="24"/>
          <w:szCs w:val="24"/>
          <w:lang w:eastAsia="en-US"/>
        </w:rPr>
        <w:fldChar w:fldCharType="separate"/>
      </w:r>
      <w:r w:rsidR="00440FC1" w:rsidRPr="00ED21FE">
        <w:rPr>
          <w:rStyle w:val="FontStyle99"/>
          <w:rFonts w:ascii="Times New Roman" w:hAnsi="Times New Roman" w:cs="Times New Roman"/>
          <w:i w:val="0"/>
          <w:sz w:val="24"/>
          <w:szCs w:val="24"/>
          <w:lang w:val="en-US" w:eastAsia="en-US"/>
        </w:rPr>
        <w:instrText>std</w:instrText>
      </w:r>
      <w:r w:rsidR="00440FC1" w:rsidRPr="00ED21FE">
        <w:rPr>
          <w:rStyle w:val="FontStyle99"/>
          <w:rFonts w:ascii="Times New Roman" w:hAnsi="Times New Roman" w:cs="Times New Roman"/>
          <w:i w:val="0"/>
          <w:sz w:val="24"/>
          <w:szCs w:val="24"/>
          <w:lang w:eastAsia="en-US"/>
        </w:rPr>
        <w:fldChar w:fldCharType="end"/>
      </w:r>
      <w:r w:rsidR="00440FC1" w:rsidRPr="00D93EF8">
        <w:rPr>
          <w:rStyle w:val="FontStyle99"/>
          <w:rFonts w:ascii="Times New Roman" w:hAnsi="Times New Roman" w:cs="Times New Roman"/>
          <w:i w:val="0"/>
          <w:sz w:val="24"/>
          <w:szCs w:val="24"/>
          <w:lang w:val="en-US" w:eastAsia="en-US"/>
        </w:rPr>
        <w:instrText>"</w:instrText>
      </w:r>
      <w:r w:rsidR="00440FC1" w:rsidRPr="00ED21FE">
        <w:rPr>
          <w:rStyle w:val="FontStyle99"/>
          <w:rFonts w:ascii="Times New Roman" w:hAnsi="Times New Roman" w:cs="Times New Roman"/>
          <w:i w:val="0"/>
          <w:sz w:val="24"/>
          <w:szCs w:val="24"/>
          <w:lang w:eastAsia="en-US"/>
        </w:rPr>
        <w:fldChar w:fldCharType="end"/>
      </w:r>
      <w:r w:rsidR="00440FC1" w:rsidRPr="00ED21FE">
        <w:rPr>
          <w:rStyle w:val="FontStyle99"/>
          <w:rFonts w:ascii="Times New Roman" w:hAnsi="Times New Roman" w:cs="Times New Roman"/>
          <w:i w:val="0"/>
          <w:sz w:val="24"/>
          <w:szCs w:val="24"/>
          <w:lang w:eastAsia="en-US"/>
        </w:rPr>
        <w:fldChar w:fldCharType="begin"/>
      </w:r>
      <w:r w:rsidR="00440FC1" w:rsidRPr="00ED21FE">
        <w:rPr>
          <w:rStyle w:val="FontStyle99"/>
          <w:rFonts w:ascii="Times New Roman" w:hAnsi="Times New Roman" w:cs="Times New Roman"/>
          <w:i w:val="0"/>
          <w:sz w:val="24"/>
          <w:szCs w:val="24"/>
          <w:lang w:val="en-US" w:eastAsia="en-US"/>
        </w:rPr>
        <w:instrText>IF</w:instrText>
      </w:r>
      <w:r w:rsidR="00440FC1" w:rsidRPr="00ED21FE">
        <w:rPr>
          <w:rStyle w:val="FontStyle99"/>
          <w:rFonts w:ascii="Times New Roman" w:hAnsi="Times New Roman" w:cs="Times New Roman"/>
          <w:i w:val="0"/>
          <w:sz w:val="24"/>
          <w:szCs w:val="24"/>
          <w:lang w:eastAsia="en-US"/>
        </w:rPr>
        <w:fldChar w:fldCharType="begin"/>
      </w:r>
      <w:r w:rsidR="00440FC1" w:rsidRPr="00ED21FE">
        <w:rPr>
          <w:rStyle w:val="FontStyle99"/>
          <w:rFonts w:ascii="Times New Roman" w:hAnsi="Times New Roman" w:cs="Times New Roman"/>
          <w:i w:val="0"/>
          <w:sz w:val="24"/>
          <w:szCs w:val="24"/>
          <w:lang w:val="en-US" w:eastAsia="en-US"/>
        </w:rPr>
        <w:instrText>DOCPROPERTY</w:instrText>
      </w:r>
      <w:r w:rsidR="00440FC1" w:rsidRPr="00D93EF8">
        <w:rPr>
          <w:rStyle w:val="FontStyle99"/>
          <w:rFonts w:ascii="Times New Roman" w:hAnsi="Times New Roman" w:cs="Times New Roman"/>
          <w:i w:val="0"/>
          <w:sz w:val="24"/>
          <w:szCs w:val="24"/>
          <w:lang w:val="en-US" w:eastAsia="en-US"/>
        </w:rPr>
        <w:instrText xml:space="preserve"> "</w:instrText>
      </w:r>
      <w:r w:rsidR="00440FC1" w:rsidRPr="00ED21FE">
        <w:rPr>
          <w:rStyle w:val="FontStyle99"/>
          <w:rFonts w:ascii="Times New Roman" w:hAnsi="Times New Roman" w:cs="Times New Roman"/>
          <w:i w:val="0"/>
          <w:sz w:val="24"/>
          <w:szCs w:val="24"/>
          <w:lang w:val="en-US" w:eastAsia="en-US"/>
        </w:rPr>
        <w:instrText>x</w:instrText>
      </w:r>
      <w:r w:rsidR="00440FC1" w:rsidRPr="00D93EF8">
        <w:rPr>
          <w:rStyle w:val="FontStyle99"/>
          <w:rFonts w:ascii="Times New Roman" w:hAnsi="Times New Roman" w:cs="Times New Roman"/>
          <w:i w:val="0"/>
          <w:sz w:val="24"/>
          <w:szCs w:val="24"/>
          <w:lang w:val="en-US" w:eastAsia="en-US"/>
        </w:rPr>
        <w:instrText>_</w:instrText>
      </w:r>
      <w:r w:rsidR="00440FC1" w:rsidRPr="00ED21FE">
        <w:rPr>
          <w:rStyle w:val="FontStyle99"/>
          <w:rFonts w:ascii="Times New Roman" w:hAnsi="Times New Roman" w:cs="Times New Roman"/>
          <w:i w:val="0"/>
          <w:sz w:val="24"/>
          <w:szCs w:val="24"/>
          <w:lang w:val="en-US" w:eastAsia="en-US"/>
        </w:rPr>
        <w:instrText>t</w:instrText>
      </w:r>
      <w:r w:rsidR="00440FC1" w:rsidRPr="00D93EF8">
        <w:rPr>
          <w:rStyle w:val="FontStyle99"/>
          <w:rFonts w:ascii="Times New Roman" w:hAnsi="Times New Roman" w:cs="Times New Roman"/>
          <w:i w:val="0"/>
          <w:sz w:val="24"/>
          <w:szCs w:val="24"/>
          <w:lang w:val="en-US" w:eastAsia="en-US"/>
        </w:rPr>
        <w:instrText>"</w:instrText>
      </w:r>
      <w:r w:rsidR="00440FC1" w:rsidRPr="00ED21FE">
        <w:rPr>
          <w:rStyle w:val="FontStyle99"/>
          <w:rFonts w:ascii="Times New Roman" w:hAnsi="Times New Roman" w:cs="Times New Roman"/>
          <w:i w:val="0"/>
          <w:sz w:val="24"/>
          <w:szCs w:val="24"/>
          <w:lang w:eastAsia="en-US"/>
        </w:rPr>
        <w:fldChar w:fldCharType="separate"/>
      </w:r>
      <w:r w:rsidR="00440FC1" w:rsidRPr="00ED21FE">
        <w:rPr>
          <w:rStyle w:val="FontStyle99"/>
          <w:rFonts w:ascii="Times New Roman" w:hAnsi="Times New Roman" w:cs="Times New Roman"/>
          <w:i w:val="0"/>
          <w:sz w:val="24"/>
          <w:szCs w:val="24"/>
          <w:lang w:val="en-US" w:eastAsia="en-US"/>
        </w:rPr>
        <w:instrText>N</w:instrText>
      </w:r>
      <w:r w:rsidR="00440FC1" w:rsidRPr="00ED21FE">
        <w:rPr>
          <w:rStyle w:val="FontStyle99"/>
          <w:rFonts w:ascii="Times New Roman" w:hAnsi="Times New Roman" w:cs="Times New Roman"/>
          <w:i w:val="0"/>
          <w:sz w:val="24"/>
          <w:szCs w:val="24"/>
          <w:lang w:eastAsia="en-US"/>
        </w:rPr>
        <w:fldChar w:fldCharType="end"/>
      </w:r>
      <w:r w:rsidR="00440FC1" w:rsidRPr="00D93EF8">
        <w:rPr>
          <w:rStyle w:val="FontStyle99"/>
          <w:rFonts w:ascii="Times New Roman" w:hAnsi="Times New Roman" w:cs="Times New Roman"/>
          <w:i w:val="0"/>
          <w:sz w:val="24"/>
          <w:szCs w:val="24"/>
          <w:lang w:val="en-US" w:eastAsia="en-US"/>
        </w:rPr>
        <w:instrText xml:space="preserve">&lt;&gt; </w:instrText>
      </w:r>
      <w:r w:rsidR="00440FC1" w:rsidRPr="00ED21FE">
        <w:rPr>
          <w:rStyle w:val="FontStyle99"/>
          <w:rFonts w:ascii="Times New Roman" w:hAnsi="Times New Roman" w:cs="Times New Roman"/>
          <w:i w:val="0"/>
          <w:sz w:val="24"/>
          <w:szCs w:val="24"/>
          <w:lang w:val="en-US" w:eastAsia="en-US"/>
        </w:rPr>
        <w:instrText>N</w:instrText>
      </w:r>
      <w:r w:rsidR="00440FC1" w:rsidRPr="00D93EF8">
        <w:rPr>
          <w:rStyle w:val="FontStyle99"/>
          <w:rFonts w:ascii="Times New Roman" w:hAnsi="Times New Roman" w:cs="Times New Roman"/>
          <w:i w:val="0"/>
          <w:sz w:val="24"/>
          <w:szCs w:val="24"/>
          <w:lang w:val="en-US" w:eastAsia="en-US"/>
        </w:rPr>
        <w:instrText xml:space="preserve"> "&gt;"</w:instrText>
      </w:r>
      <w:r w:rsidR="00440FC1" w:rsidRPr="00ED21FE">
        <w:rPr>
          <w:rStyle w:val="FontStyle99"/>
          <w:rFonts w:ascii="Times New Roman" w:hAnsi="Times New Roman" w:cs="Times New Roman"/>
          <w:i w:val="0"/>
          <w:sz w:val="24"/>
          <w:szCs w:val="24"/>
          <w:lang w:eastAsia="en-US"/>
        </w:rPr>
        <w:fldChar w:fldCharType="end"/>
      </w:r>
      <w:r w:rsidR="00440FC1" w:rsidRPr="00D93EF8">
        <w:rPr>
          <w:rStyle w:val="FontStyle99"/>
          <w:rFonts w:ascii="Times New Roman" w:hAnsi="Times New Roman" w:cs="Times New Roman"/>
          <w:i w:val="0"/>
          <w:sz w:val="24"/>
          <w:szCs w:val="24"/>
          <w:lang w:val="en-US" w:eastAsia="en-US"/>
        </w:rPr>
        <w:instrText>" ""</w:instrText>
      </w:r>
      <w:r w:rsidR="00440FC1" w:rsidRPr="00ED21FE">
        <w:rPr>
          <w:rStyle w:val="FontStyle99"/>
          <w:rFonts w:ascii="Times New Roman" w:hAnsi="Times New Roman" w:cs="Times New Roman"/>
          <w:i w:val="0"/>
          <w:sz w:val="24"/>
          <w:szCs w:val="24"/>
          <w:lang w:eastAsia="en-US"/>
        </w:rPr>
        <w:fldChar w:fldCharType="end"/>
      </w:r>
      <w:r w:rsidR="001A35CF" w:rsidRPr="00ED21FE">
        <w:rPr>
          <w:rStyle w:val="FontStyle99"/>
          <w:rFonts w:ascii="Times New Roman" w:hAnsi="Times New Roman" w:cs="Times New Roman"/>
          <w:i w:val="0"/>
          <w:sz w:val="24"/>
          <w:szCs w:val="24"/>
          <w:lang w:eastAsia="en-US"/>
        </w:rPr>
        <w:t>Точность</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достоверность</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и</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точность</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методов</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и</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результатов</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измерений</w:t>
      </w:r>
      <w:r w:rsidR="001A35CF" w:rsidRPr="00D93EF8">
        <w:rPr>
          <w:rStyle w:val="FontStyle99"/>
          <w:rFonts w:ascii="Times New Roman" w:hAnsi="Times New Roman" w:cs="Times New Roman"/>
          <w:i w:val="0"/>
          <w:sz w:val="24"/>
          <w:szCs w:val="24"/>
          <w:lang w:val="en-US" w:eastAsia="en-US"/>
        </w:rPr>
        <w:t xml:space="preserve"> — </w:t>
      </w:r>
      <w:r w:rsidR="001A35CF" w:rsidRPr="00ED21FE">
        <w:rPr>
          <w:rStyle w:val="FontStyle99"/>
          <w:rFonts w:ascii="Times New Roman" w:hAnsi="Times New Roman" w:cs="Times New Roman"/>
          <w:i w:val="0"/>
          <w:sz w:val="24"/>
          <w:szCs w:val="24"/>
          <w:lang w:eastAsia="en-US"/>
        </w:rPr>
        <w:t>Часть</w:t>
      </w:r>
      <w:r w:rsidR="001A35CF" w:rsidRPr="00D93EF8">
        <w:rPr>
          <w:rStyle w:val="FontStyle99"/>
          <w:rFonts w:ascii="Times New Roman" w:hAnsi="Times New Roman" w:cs="Times New Roman"/>
          <w:i w:val="0"/>
          <w:sz w:val="24"/>
          <w:szCs w:val="24"/>
          <w:lang w:val="en-US" w:eastAsia="en-US"/>
        </w:rPr>
        <w:t xml:space="preserve"> 2</w:t>
      </w:r>
      <w:proofErr w:type="gramStart"/>
      <w:r w:rsidR="001A35CF" w:rsidRPr="00D93EF8">
        <w:rPr>
          <w:rStyle w:val="FontStyle99"/>
          <w:rFonts w:ascii="Times New Roman" w:hAnsi="Times New Roman" w:cs="Times New Roman"/>
          <w:i w:val="0"/>
          <w:sz w:val="24"/>
          <w:szCs w:val="24"/>
          <w:lang w:val="en-US" w:eastAsia="en-US"/>
        </w:rPr>
        <w:t>:</w:t>
      </w:r>
      <w:r w:rsidR="001A35CF" w:rsidRPr="00ED21FE">
        <w:rPr>
          <w:rStyle w:val="FontStyle99"/>
          <w:rFonts w:ascii="Times New Roman" w:hAnsi="Times New Roman" w:cs="Times New Roman"/>
          <w:i w:val="0"/>
          <w:sz w:val="24"/>
          <w:szCs w:val="24"/>
          <w:lang w:eastAsia="en-US"/>
        </w:rPr>
        <w:t>Основной</w:t>
      </w:r>
      <w:proofErr w:type="gramEnd"/>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метод</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определения</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повторяемости</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и</w:t>
      </w:r>
      <w:r w:rsidR="001A35CF" w:rsidRPr="00D93EF8">
        <w:rPr>
          <w:rStyle w:val="FontStyle99"/>
          <w:rFonts w:ascii="Times New Roman" w:hAnsi="Times New Roman" w:cs="Times New Roman"/>
          <w:i w:val="0"/>
          <w:sz w:val="24"/>
          <w:szCs w:val="24"/>
          <w:lang w:val="en-US" w:eastAsia="en-US"/>
        </w:rPr>
        <w:t xml:space="preserve"> </w:t>
      </w:r>
      <w:proofErr w:type="spellStart"/>
      <w:r w:rsidR="001A35CF" w:rsidRPr="00ED21FE">
        <w:rPr>
          <w:rStyle w:val="FontStyle99"/>
          <w:rFonts w:ascii="Times New Roman" w:hAnsi="Times New Roman" w:cs="Times New Roman"/>
          <w:i w:val="0"/>
          <w:sz w:val="24"/>
          <w:szCs w:val="24"/>
          <w:lang w:eastAsia="en-US"/>
        </w:rPr>
        <w:t>воспроизводимости</w:t>
      </w:r>
      <w:proofErr w:type="spellEnd"/>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стандартного</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метода</w:t>
      </w:r>
      <w:r w:rsidR="001A35CF" w:rsidRPr="00D93EF8">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измерения</w:t>
      </w:r>
      <w:r w:rsidR="00440FC1" w:rsidRPr="00D93EF8">
        <w:rPr>
          <w:rStyle w:val="FontStyle99"/>
          <w:rFonts w:ascii="Times New Roman" w:hAnsi="Times New Roman" w:cs="Times New Roman"/>
          <w:i w:val="0"/>
          <w:sz w:val="24"/>
          <w:szCs w:val="24"/>
          <w:lang w:val="en-US" w:eastAsia="en-US"/>
        </w:rPr>
        <w:t>)</w:t>
      </w:r>
    </w:p>
    <w:p w:rsidR="001A35CF" w:rsidRPr="00ED21FE" w:rsidRDefault="0066145B" w:rsidP="001A35CF">
      <w:pPr>
        <w:pStyle w:val="Style53"/>
        <w:widowControl/>
        <w:ind w:firstLine="720"/>
        <w:jc w:val="both"/>
        <w:rPr>
          <w:rStyle w:val="FontStyle99"/>
          <w:rFonts w:ascii="Times New Roman" w:hAnsi="Times New Roman" w:cs="Times New Roman"/>
          <w:i w:val="0"/>
          <w:sz w:val="24"/>
          <w:szCs w:val="24"/>
          <w:lang w:eastAsia="en-US"/>
        </w:rPr>
      </w:pPr>
      <w:r>
        <w:rPr>
          <w:rStyle w:val="FontStyle98"/>
          <w:rFonts w:ascii="Times New Roman" w:hAnsi="Times New Roman" w:cs="Times New Roman"/>
          <w:sz w:val="24"/>
          <w:szCs w:val="24"/>
          <w:lang w:val="en-US" w:eastAsia="en-US"/>
        </w:rPr>
        <w:t>[</w:t>
      </w:r>
      <w:r w:rsidRPr="0066145B">
        <w:rPr>
          <w:rStyle w:val="FontStyle98"/>
          <w:rFonts w:ascii="Times New Roman" w:hAnsi="Times New Roman" w:cs="Times New Roman"/>
          <w:sz w:val="24"/>
          <w:szCs w:val="24"/>
          <w:lang w:val="en-US" w:eastAsia="en-US"/>
        </w:rPr>
        <w:t>8</w:t>
      </w:r>
      <w:r w:rsidR="001A35CF" w:rsidRPr="00ED21FE">
        <w:rPr>
          <w:rStyle w:val="FontStyle98"/>
          <w:rFonts w:ascii="Times New Roman" w:hAnsi="Times New Roman" w:cs="Times New Roman"/>
          <w:sz w:val="24"/>
          <w:szCs w:val="24"/>
          <w:lang w:val="en-US" w:eastAsia="en-US"/>
        </w:rPr>
        <w:t>] ISO 8466-2</w:t>
      </w:r>
      <w:r w:rsidRPr="0066145B">
        <w:rPr>
          <w:rStyle w:val="FontStyle98"/>
          <w:rFonts w:ascii="Times New Roman" w:hAnsi="Times New Roman" w:cs="Times New Roman"/>
          <w:sz w:val="24"/>
          <w:szCs w:val="24"/>
          <w:lang w:val="en-US" w:eastAsia="en-US"/>
        </w:rPr>
        <w:t xml:space="preserve"> </w:t>
      </w:r>
      <w:r w:rsidR="00ED21FE" w:rsidRPr="00ED21FE">
        <w:rPr>
          <w:rStyle w:val="stddocTitle"/>
          <w:rFonts w:ascii="Times New Roman" w:hAnsi="Times New Roman" w:cs="Times New Roman"/>
          <w:i w:val="0"/>
          <w:shd w:val="clear" w:color="auto" w:fill="auto"/>
          <w:lang w:val="en-US"/>
        </w:rPr>
        <w:t>Water quality — Calibration and evaluation of analytical methods and estimation of performance characteristics — Part 2: Calibration strategy for non-linear second-order calibration functions</w:t>
      </w:r>
      <w:r w:rsidR="00ED21FE"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Качество</w:t>
      </w:r>
      <w:r w:rsidR="001A35CF"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воды</w:t>
      </w:r>
      <w:r w:rsidR="001A35CF"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 xml:space="preserve">Калибровка и оценка аналитических </w:t>
      </w:r>
      <w:proofErr w:type="gramStart"/>
      <w:r w:rsidR="001A35CF" w:rsidRPr="00ED21FE">
        <w:rPr>
          <w:rStyle w:val="FontStyle99"/>
          <w:rFonts w:ascii="Times New Roman" w:hAnsi="Times New Roman" w:cs="Times New Roman"/>
          <w:i w:val="0"/>
          <w:sz w:val="24"/>
          <w:szCs w:val="24"/>
          <w:lang w:eastAsia="en-US"/>
        </w:rPr>
        <w:t>методов</w:t>
      </w:r>
      <w:proofErr w:type="gramEnd"/>
      <w:r w:rsidR="001A35CF" w:rsidRPr="00ED21FE">
        <w:rPr>
          <w:rStyle w:val="FontStyle99"/>
          <w:rFonts w:ascii="Times New Roman" w:hAnsi="Times New Roman" w:cs="Times New Roman"/>
          <w:i w:val="0"/>
          <w:sz w:val="24"/>
          <w:szCs w:val="24"/>
          <w:lang w:eastAsia="en-US"/>
        </w:rPr>
        <w:t xml:space="preserve"> и оценка/воспроизведение рабочих характеристик. Часть 2. </w:t>
      </w:r>
      <w:proofErr w:type="gramStart"/>
      <w:r w:rsidR="001A35CF" w:rsidRPr="00ED21FE">
        <w:rPr>
          <w:rStyle w:val="FontStyle99"/>
          <w:rFonts w:ascii="Times New Roman" w:hAnsi="Times New Roman" w:cs="Times New Roman"/>
          <w:i w:val="0"/>
          <w:sz w:val="24"/>
          <w:szCs w:val="24"/>
          <w:lang w:eastAsia="en-US"/>
        </w:rPr>
        <w:t>Стратегия калибровки для нелинейных калибровочных функций второго порядка</w:t>
      </w:r>
      <w:r w:rsidR="00ED21FE" w:rsidRPr="00ED21FE">
        <w:rPr>
          <w:rStyle w:val="FontStyle99"/>
          <w:rFonts w:ascii="Times New Roman" w:hAnsi="Times New Roman" w:cs="Times New Roman"/>
          <w:i w:val="0"/>
          <w:sz w:val="24"/>
          <w:szCs w:val="24"/>
          <w:lang w:eastAsia="en-US"/>
        </w:rPr>
        <w:t>)</w:t>
      </w:r>
      <w:proofErr w:type="gramEnd"/>
    </w:p>
    <w:p w:rsidR="001A35CF" w:rsidRPr="00ED21FE" w:rsidRDefault="0066145B" w:rsidP="001A35CF">
      <w:pPr>
        <w:pStyle w:val="Style53"/>
        <w:widowControl/>
        <w:ind w:firstLine="720"/>
        <w:jc w:val="both"/>
        <w:rPr>
          <w:rStyle w:val="FontStyle99"/>
          <w:rFonts w:ascii="Times New Roman" w:hAnsi="Times New Roman" w:cs="Times New Roman"/>
          <w:i w:val="0"/>
          <w:sz w:val="24"/>
          <w:szCs w:val="24"/>
          <w:lang w:eastAsia="en-US"/>
        </w:rPr>
      </w:pPr>
      <w:r>
        <w:rPr>
          <w:rStyle w:val="FontStyle98"/>
          <w:rFonts w:ascii="Times New Roman" w:hAnsi="Times New Roman" w:cs="Times New Roman"/>
          <w:sz w:val="24"/>
          <w:szCs w:val="24"/>
          <w:lang w:eastAsia="en-US"/>
        </w:rPr>
        <w:t>[9</w:t>
      </w:r>
      <w:r w:rsidR="001A35CF" w:rsidRPr="00ED21FE">
        <w:rPr>
          <w:rStyle w:val="FontStyle98"/>
          <w:rFonts w:ascii="Times New Roman" w:hAnsi="Times New Roman" w:cs="Times New Roman"/>
          <w:sz w:val="24"/>
          <w:szCs w:val="24"/>
          <w:lang w:eastAsia="en-US"/>
        </w:rPr>
        <w:t>] ISO 18287</w:t>
      </w:r>
      <w:r w:rsidR="001A35CF" w:rsidRPr="00ED21FE">
        <w:rPr>
          <w:rStyle w:val="FontStyle99"/>
          <w:rFonts w:ascii="Times New Roman" w:hAnsi="Times New Roman" w:cs="Times New Roman"/>
          <w:i w:val="0"/>
          <w:sz w:val="24"/>
          <w:szCs w:val="24"/>
          <w:lang w:eastAsia="en-US"/>
        </w:rPr>
        <w:t xml:space="preserve"> </w:t>
      </w:r>
      <w:proofErr w:type="spellStart"/>
      <w:r w:rsidR="00ED21FE" w:rsidRPr="00ED21FE">
        <w:rPr>
          <w:rStyle w:val="stddocTitle"/>
          <w:rFonts w:ascii="Times New Roman" w:hAnsi="Times New Roman" w:cs="Times New Roman"/>
          <w:i w:val="0"/>
          <w:shd w:val="clear" w:color="auto" w:fill="auto"/>
        </w:rPr>
        <w:t>Soil</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quality</w:t>
      </w:r>
      <w:proofErr w:type="spellEnd"/>
      <w:r w:rsidR="00ED21FE" w:rsidRPr="00ED21FE">
        <w:rPr>
          <w:rStyle w:val="stddocTitle"/>
          <w:rFonts w:ascii="Times New Roman" w:hAnsi="Times New Roman" w:cs="Times New Roman"/>
          <w:i w:val="0"/>
          <w:shd w:val="clear" w:color="auto" w:fill="auto"/>
        </w:rPr>
        <w:t xml:space="preserve"> — </w:t>
      </w:r>
      <w:proofErr w:type="spellStart"/>
      <w:r w:rsidR="00ED21FE" w:rsidRPr="00ED21FE">
        <w:rPr>
          <w:rStyle w:val="stddocTitle"/>
          <w:rFonts w:ascii="Times New Roman" w:hAnsi="Times New Roman" w:cs="Times New Roman"/>
          <w:i w:val="0"/>
          <w:shd w:val="clear" w:color="auto" w:fill="auto"/>
        </w:rPr>
        <w:t>Determination</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of</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polycyclic</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aromatic</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hydrocarbons</w:t>
      </w:r>
      <w:proofErr w:type="spellEnd"/>
      <w:r w:rsidR="00ED21FE" w:rsidRPr="00ED21FE">
        <w:rPr>
          <w:rStyle w:val="stddocTitle"/>
          <w:rFonts w:ascii="Times New Roman" w:hAnsi="Times New Roman" w:cs="Times New Roman"/>
          <w:i w:val="0"/>
          <w:shd w:val="clear" w:color="auto" w:fill="auto"/>
        </w:rPr>
        <w:t xml:space="preserve"> (PAH) — </w:t>
      </w:r>
      <w:proofErr w:type="spellStart"/>
      <w:r w:rsidR="00ED21FE" w:rsidRPr="00ED21FE">
        <w:rPr>
          <w:rStyle w:val="stddocTitle"/>
          <w:rFonts w:ascii="Times New Roman" w:hAnsi="Times New Roman" w:cs="Times New Roman"/>
          <w:i w:val="0"/>
          <w:shd w:val="clear" w:color="auto" w:fill="auto"/>
        </w:rPr>
        <w:t>Gas</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chromatographic</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method</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with</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mass</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spectrometric</w:t>
      </w:r>
      <w:proofErr w:type="spellEnd"/>
      <w:r w:rsidR="00ED21FE" w:rsidRPr="00ED21FE">
        <w:rPr>
          <w:rStyle w:val="stddocTitle"/>
          <w:rFonts w:ascii="Times New Roman" w:hAnsi="Times New Roman" w:cs="Times New Roman"/>
          <w:i w:val="0"/>
          <w:shd w:val="clear" w:color="auto" w:fill="auto"/>
        </w:rPr>
        <w:t xml:space="preserve"> </w:t>
      </w:r>
      <w:proofErr w:type="spellStart"/>
      <w:r w:rsidR="00ED21FE" w:rsidRPr="00ED21FE">
        <w:rPr>
          <w:rStyle w:val="stddocTitle"/>
          <w:rFonts w:ascii="Times New Roman" w:hAnsi="Times New Roman" w:cs="Times New Roman"/>
          <w:i w:val="0"/>
          <w:shd w:val="clear" w:color="auto" w:fill="auto"/>
        </w:rPr>
        <w:t>detection</w:t>
      </w:r>
      <w:proofErr w:type="spellEnd"/>
      <w:r w:rsidR="00ED21FE" w:rsidRPr="00ED21FE">
        <w:rPr>
          <w:rStyle w:val="stddocTitle"/>
          <w:rFonts w:ascii="Times New Roman" w:hAnsi="Times New Roman" w:cs="Times New Roman"/>
          <w:i w:val="0"/>
          <w:shd w:val="clear" w:color="auto" w:fill="auto"/>
        </w:rPr>
        <w:t xml:space="preserve"> (GC-MS)</w:t>
      </w:r>
      <w:r w:rsidR="001A35CF" w:rsidRPr="00ED21FE">
        <w:rPr>
          <w:rStyle w:val="FontStyle99"/>
          <w:rFonts w:ascii="Times New Roman" w:hAnsi="Times New Roman" w:cs="Times New Roman"/>
          <w:i w:val="0"/>
          <w:sz w:val="24"/>
          <w:szCs w:val="24"/>
          <w:lang w:eastAsia="en-US"/>
        </w:rPr>
        <w:t>Качество почвы — Определение полициклических ароматических углеводородов (ПАУ) — Газохроматографический метод с масс-спектрометрическим детектированием (ГХ-МС)</w:t>
      </w:r>
    </w:p>
    <w:p w:rsidR="001A35CF" w:rsidRPr="00ED21FE" w:rsidRDefault="0066145B" w:rsidP="001A35CF">
      <w:pPr>
        <w:pStyle w:val="Style53"/>
        <w:widowControl/>
        <w:ind w:firstLine="720"/>
        <w:jc w:val="both"/>
        <w:rPr>
          <w:rStyle w:val="FontStyle99"/>
          <w:rFonts w:ascii="Times New Roman" w:hAnsi="Times New Roman" w:cs="Times New Roman"/>
          <w:i w:val="0"/>
          <w:sz w:val="24"/>
          <w:szCs w:val="24"/>
          <w:lang w:eastAsia="en-US"/>
        </w:rPr>
      </w:pPr>
      <w:r>
        <w:rPr>
          <w:rStyle w:val="FontStyle98"/>
          <w:rFonts w:ascii="Times New Roman" w:hAnsi="Times New Roman" w:cs="Times New Roman"/>
          <w:sz w:val="24"/>
          <w:szCs w:val="24"/>
          <w:lang w:val="en-US" w:eastAsia="en-US"/>
        </w:rPr>
        <w:t>[</w:t>
      </w:r>
      <w:r w:rsidRPr="0066145B">
        <w:rPr>
          <w:rStyle w:val="FontStyle98"/>
          <w:rFonts w:ascii="Times New Roman" w:hAnsi="Times New Roman" w:cs="Times New Roman"/>
          <w:sz w:val="24"/>
          <w:szCs w:val="24"/>
          <w:lang w:val="en-US" w:eastAsia="en-US"/>
        </w:rPr>
        <w:t>10</w:t>
      </w:r>
      <w:r w:rsidR="001A35CF" w:rsidRPr="00ED21FE">
        <w:rPr>
          <w:rStyle w:val="FontStyle98"/>
          <w:rFonts w:ascii="Times New Roman" w:hAnsi="Times New Roman" w:cs="Times New Roman"/>
          <w:sz w:val="24"/>
          <w:szCs w:val="24"/>
          <w:lang w:val="en-US" w:eastAsia="en-US"/>
        </w:rPr>
        <w:t>] ISO 18512</w:t>
      </w:r>
      <w:r w:rsidR="001A35CF" w:rsidRPr="00ED21FE">
        <w:rPr>
          <w:rStyle w:val="FontStyle99"/>
          <w:rFonts w:ascii="Times New Roman" w:hAnsi="Times New Roman" w:cs="Times New Roman"/>
          <w:i w:val="0"/>
          <w:sz w:val="24"/>
          <w:szCs w:val="24"/>
          <w:lang w:val="en-US" w:eastAsia="en-US"/>
        </w:rPr>
        <w:t xml:space="preserve"> </w:t>
      </w:r>
      <w:r w:rsidR="00ED21FE" w:rsidRPr="00ED21FE">
        <w:rPr>
          <w:rStyle w:val="stddocTitle"/>
          <w:rFonts w:ascii="Times New Roman" w:hAnsi="Times New Roman" w:cs="Times New Roman"/>
          <w:i w:val="0"/>
          <w:shd w:val="clear" w:color="auto" w:fill="auto"/>
          <w:lang w:val="en-US"/>
        </w:rPr>
        <w:t>Soil quality — Guidance on long and short term storage of soil samples</w:t>
      </w:r>
      <w:r w:rsidR="00ED21FE" w:rsidRPr="00ED21FE">
        <w:rPr>
          <w:rFonts w:ascii="Times New Roman" w:hAnsi="Times New Roman" w:cs="Times New Roman"/>
          <w:lang w:val="en-US"/>
        </w:rPr>
        <w:t xml:space="preserve"> (</w:t>
      </w:r>
      <w:r w:rsidR="00ED21FE" w:rsidRPr="00ED21FE">
        <w:rPr>
          <w:rFonts w:ascii="Times New Roman" w:hAnsi="Times New Roman" w:cs="Times New Roman"/>
        </w:rPr>
        <w:fldChar w:fldCharType="begin"/>
      </w:r>
      <w:r w:rsidR="00ED21FE" w:rsidRPr="00ED21FE">
        <w:rPr>
          <w:rFonts w:ascii="Times New Roman" w:hAnsi="Times New Roman" w:cs="Times New Roman"/>
          <w:lang w:val="en-US"/>
        </w:rPr>
        <w:instrText>IF "x_-3" "</w:instrText>
      </w:r>
      <w:r w:rsidR="00ED21FE" w:rsidRPr="00ED21FE">
        <w:rPr>
          <w:rFonts w:ascii="Times New Roman" w:hAnsi="Times New Roman" w:cs="Times New Roman"/>
        </w:rPr>
        <w:fldChar w:fldCharType="begin"/>
      </w:r>
      <w:r w:rsidR="00ED21FE" w:rsidRPr="00ED21FE">
        <w:rPr>
          <w:rFonts w:ascii="Times New Roman" w:hAnsi="Times New Roman" w:cs="Times New Roman"/>
          <w:lang w:val="en-US"/>
        </w:rPr>
        <w:instrText>IF</w:instrText>
      </w:r>
      <w:r w:rsidR="00ED21FE" w:rsidRPr="00ED21FE">
        <w:rPr>
          <w:rFonts w:ascii="Times New Roman" w:hAnsi="Times New Roman" w:cs="Times New Roman"/>
        </w:rPr>
        <w:fldChar w:fldCharType="begin"/>
      </w:r>
      <w:r w:rsidR="00ED21FE" w:rsidRPr="00ED21FE">
        <w:rPr>
          <w:rFonts w:ascii="Times New Roman" w:hAnsi="Times New Roman" w:cs="Times New Roman"/>
          <w:lang w:val="en-US"/>
        </w:rPr>
        <w:instrText>DOCPROPERTY "x_t"</w:instrText>
      </w:r>
      <w:r w:rsidR="00ED21FE" w:rsidRPr="00ED21FE">
        <w:rPr>
          <w:rFonts w:ascii="Times New Roman" w:hAnsi="Times New Roman" w:cs="Times New Roman"/>
        </w:rPr>
        <w:fldChar w:fldCharType="separate"/>
      </w:r>
      <w:r w:rsidR="00ED21FE" w:rsidRPr="00ED21FE">
        <w:rPr>
          <w:rFonts w:ascii="Times New Roman" w:hAnsi="Times New Roman" w:cs="Times New Roman"/>
          <w:lang w:val="en-US"/>
        </w:rPr>
        <w:instrText>N</w:instrText>
      </w:r>
      <w:r w:rsidR="00ED21FE" w:rsidRPr="00ED21FE">
        <w:rPr>
          <w:rFonts w:ascii="Times New Roman" w:hAnsi="Times New Roman" w:cs="Times New Roman"/>
        </w:rPr>
        <w:fldChar w:fldCharType="end"/>
      </w:r>
      <w:r w:rsidR="00ED21FE" w:rsidRPr="00ED21FE">
        <w:rPr>
          <w:rFonts w:ascii="Times New Roman" w:hAnsi="Times New Roman" w:cs="Times New Roman"/>
          <w:lang w:val="en-US"/>
        </w:rPr>
        <w:instrText>&lt;&gt; N "&lt;/</w:instrText>
      </w:r>
      <w:r w:rsidR="00ED21FE" w:rsidRPr="00ED21FE">
        <w:rPr>
          <w:rFonts w:ascii="Times New Roman" w:hAnsi="Times New Roman" w:cs="Times New Roman"/>
        </w:rPr>
        <w:fldChar w:fldCharType="begin"/>
      </w:r>
      <w:r w:rsidR="00ED21FE" w:rsidRPr="00ED21FE">
        <w:rPr>
          <w:rFonts w:ascii="Times New Roman" w:hAnsi="Times New Roman" w:cs="Times New Roman"/>
          <w:lang w:val="en-US"/>
        </w:rPr>
        <w:instrText>QUOTE "std"</w:instrText>
      </w:r>
      <w:r w:rsidR="00ED21FE" w:rsidRPr="00ED21FE">
        <w:rPr>
          <w:rFonts w:ascii="Times New Roman" w:hAnsi="Times New Roman" w:cs="Times New Roman"/>
        </w:rPr>
        <w:fldChar w:fldCharType="separate"/>
      </w:r>
      <w:r w:rsidR="00ED21FE" w:rsidRPr="00ED21FE">
        <w:rPr>
          <w:rFonts w:ascii="Times New Roman" w:hAnsi="Times New Roman" w:cs="Times New Roman"/>
          <w:lang w:val="en-US"/>
        </w:rPr>
        <w:instrText>std</w:instrText>
      </w:r>
      <w:r w:rsidR="00ED21FE" w:rsidRPr="00ED21FE">
        <w:rPr>
          <w:rFonts w:ascii="Times New Roman" w:hAnsi="Times New Roman" w:cs="Times New Roman"/>
        </w:rPr>
        <w:fldChar w:fldCharType="end"/>
      </w:r>
      <w:r w:rsidR="00ED21FE" w:rsidRPr="00ED21FE">
        <w:rPr>
          <w:rFonts w:ascii="Times New Roman" w:hAnsi="Times New Roman" w:cs="Times New Roman"/>
          <w:lang w:val="en-US"/>
        </w:rPr>
        <w:instrText>"</w:instrText>
      </w:r>
      <w:r w:rsidR="00ED21FE" w:rsidRPr="00ED21FE">
        <w:rPr>
          <w:rFonts w:ascii="Times New Roman" w:hAnsi="Times New Roman" w:cs="Times New Roman"/>
        </w:rPr>
        <w:fldChar w:fldCharType="end"/>
      </w:r>
      <w:r w:rsidR="00ED21FE" w:rsidRPr="00ED21FE">
        <w:rPr>
          <w:rFonts w:ascii="Times New Roman" w:hAnsi="Times New Roman" w:cs="Times New Roman"/>
        </w:rPr>
        <w:fldChar w:fldCharType="begin"/>
      </w:r>
      <w:r w:rsidR="00ED21FE" w:rsidRPr="00ED21FE">
        <w:rPr>
          <w:rFonts w:ascii="Times New Roman" w:hAnsi="Times New Roman" w:cs="Times New Roman"/>
          <w:lang w:val="en-US"/>
        </w:rPr>
        <w:instrText>IF</w:instrText>
      </w:r>
      <w:r w:rsidR="00ED21FE" w:rsidRPr="00ED21FE">
        <w:rPr>
          <w:rFonts w:ascii="Times New Roman" w:hAnsi="Times New Roman" w:cs="Times New Roman"/>
        </w:rPr>
        <w:fldChar w:fldCharType="begin"/>
      </w:r>
      <w:r w:rsidR="00ED21FE" w:rsidRPr="00ED21FE">
        <w:rPr>
          <w:rFonts w:ascii="Times New Roman" w:hAnsi="Times New Roman" w:cs="Times New Roman"/>
          <w:lang w:val="en-US"/>
        </w:rPr>
        <w:instrText>DOCPROPERTY "x_t"</w:instrText>
      </w:r>
      <w:r w:rsidR="00ED21FE" w:rsidRPr="00ED21FE">
        <w:rPr>
          <w:rFonts w:ascii="Times New Roman" w:hAnsi="Times New Roman" w:cs="Times New Roman"/>
        </w:rPr>
        <w:fldChar w:fldCharType="separate"/>
      </w:r>
      <w:r w:rsidR="00ED21FE" w:rsidRPr="00ED21FE">
        <w:rPr>
          <w:rFonts w:ascii="Times New Roman" w:hAnsi="Times New Roman" w:cs="Times New Roman"/>
          <w:lang w:val="en-US"/>
        </w:rPr>
        <w:instrText>N</w:instrText>
      </w:r>
      <w:r w:rsidR="00ED21FE" w:rsidRPr="00ED21FE">
        <w:rPr>
          <w:rFonts w:ascii="Times New Roman" w:hAnsi="Times New Roman" w:cs="Times New Roman"/>
        </w:rPr>
        <w:fldChar w:fldCharType="end"/>
      </w:r>
      <w:r w:rsidR="00ED21FE" w:rsidRPr="00ED21FE">
        <w:rPr>
          <w:rFonts w:ascii="Times New Roman" w:hAnsi="Times New Roman" w:cs="Times New Roman"/>
          <w:lang w:val="en-US"/>
        </w:rPr>
        <w:instrText>&lt;&gt; N "&gt;"</w:instrText>
      </w:r>
      <w:r w:rsidR="00ED21FE" w:rsidRPr="00ED21FE">
        <w:rPr>
          <w:rFonts w:ascii="Times New Roman" w:hAnsi="Times New Roman" w:cs="Times New Roman"/>
        </w:rPr>
        <w:fldChar w:fldCharType="end"/>
      </w:r>
      <w:r w:rsidR="00ED21FE" w:rsidRPr="00ED21FE">
        <w:rPr>
          <w:rFonts w:ascii="Times New Roman" w:hAnsi="Times New Roman" w:cs="Times New Roman"/>
          <w:lang w:val="en-US"/>
        </w:rPr>
        <w:instrText>" ""</w:instrText>
      </w:r>
      <w:r w:rsidR="00ED21FE" w:rsidRPr="00ED21FE">
        <w:rPr>
          <w:rFonts w:ascii="Times New Roman" w:hAnsi="Times New Roman" w:cs="Times New Roman"/>
        </w:rPr>
        <w:fldChar w:fldCharType="end"/>
      </w:r>
      <w:r w:rsidR="001A35CF" w:rsidRPr="00ED21FE">
        <w:rPr>
          <w:rStyle w:val="FontStyle99"/>
          <w:rFonts w:ascii="Times New Roman" w:hAnsi="Times New Roman" w:cs="Times New Roman"/>
          <w:i w:val="0"/>
          <w:sz w:val="24"/>
          <w:szCs w:val="24"/>
          <w:lang w:eastAsia="en-US"/>
        </w:rPr>
        <w:t>Качество</w:t>
      </w:r>
      <w:r w:rsidR="001A35CF" w:rsidRPr="00ED21FE">
        <w:rPr>
          <w:rStyle w:val="FontStyle99"/>
          <w:rFonts w:ascii="Times New Roman" w:hAnsi="Times New Roman" w:cs="Times New Roman"/>
          <w:i w:val="0"/>
          <w:sz w:val="24"/>
          <w:szCs w:val="24"/>
          <w:lang w:val="en-US" w:eastAsia="en-US"/>
        </w:rPr>
        <w:t xml:space="preserve"> </w:t>
      </w:r>
      <w:r w:rsidR="001A35CF" w:rsidRPr="00ED21FE">
        <w:rPr>
          <w:rStyle w:val="FontStyle99"/>
          <w:rFonts w:ascii="Times New Roman" w:hAnsi="Times New Roman" w:cs="Times New Roman"/>
          <w:i w:val="0"/>
          <w:sz w:val="24"/>
          <w:szCs w:val="24"/>
          <w:lang w:eastAsia="en-US"/>
        </w:rPr>
        <w:t>почвы</w:t>
      </w:r>
      <w:r w:rsidR="001A35CF" w:rsidRPr="00ED21FE">
        <w:rPr>
          <w:rStyle w:val="FontStyle99"/>
          <w:rFonts w:ascii="Times New Roman" w:hAnsi="Times New Roman" w:cs="Times New Roman"/>
          <w:i w:val="0"/>
          <w:sz w:val="24"/>
          <w:szCs w:val="24"/>
          <w:lang w:val="en-US" w:eastAsia="en-US"/>
        </w:rPr>
        <w:t xml:space="preserve">. </w:t>
      </w:r>
      <w:proofErr w:type="gramStart"/>
      <w:r w:rsidR="001A35CF" w:rsidRPr="00ED21FE">
        <w:rPr>
          <w:rStyle w:val="FontStyle99"/>
          <w:rFonts w:ascii="Times New Roman" w:hAnsi="Times New Roman" w:cs="Times New Roman"/>
          <w:i w:val="0"/>
          <w:sz w:val="24"/>
          <w:szCs w:val="24"/>
          <w:lang w:eastAsia="en-US"/>
        </w:rPr>
        <w:t>Руководство по долгосрочному и краткосрочному хранению проб почвы</w:t>
      </w:r>
      <w:r w:rsidR="00ED21FE" w:rsidRPr="00ED21FE">
        <w:rPr>
          <w:rStyle w:val="FontStyle99"/>
          <w:rFonts w:ascii="Times New Roman" w:hAnsi="Times New Roman" w:cs="Times New Roman"/>
          <w:i w:val="0"/>
          <w:sz w:val="24"/>
          <w:szCs w:val="24"/>
          <w:lang w:eastAsia="en-US"/>
        </w:rPr>
        <w:t>)</w:t>
      </w:r>
      <w:proofErr w:type="gramEnd"/>
    </w:p>
    <w:p w:rsidR="001A35CF" w:rsidRPr="00ED21FE" w:rsidRDefault="0066145B" w:rsidP="001A35CF">
      <w:pPr>
        <w:pStyle w:val="Style26"/>
        <w:widowControl/>
        <w:ind w:firstLine="720"/>
        <w:jc w:val="both"/>
        <w:rPr>
          <w:rStyle w:val="FontStyle98"/>
          <w:rFonts w:ascii="Times New Roman" w:hAnsi="Times New Roman" w:cs="Times New Roman"/>
          <w:sz w:val="24"/>
          <w:szCs w:val="24"/>
          <w:lang w:val="en-US" w:eastAsia="en-US"/>
        </w:rPr>
      </w:pPr>
      <w:r w:rsidRPr="00D93EF8">
        <w:rPr>
          <w:rStyle w:val="FontStyle98"/>
          <w:rFonts w:ascii="Times New Roman" w:hAnsi="Times New Roman" w:cs="Times New Roman"/>
          <w:sz w:val="24"/>
          <w:szCs w:val="24"/>
          <w:lang w:eastAsia="en-US"/>
        </w:rPr>
        <w:t>[11</w:t>
      </w:r>
      <w:r w:rsidR="001A35CF" w:rsidRPr="00D93EF8">
        <w:rPr>
          <w:rStyle w:val="FontStyle98"/>
          <w:rFonts w:ascii="Times New Roman" w:hAnsi="Times New Roman" w:cs="Times New Roman"/>
          <w:sz w:val="24"/>
          <w:szCs w:val="24"/>
          <w:lang w:eastAsia="en-US"/>
        </w:rPr>
        <w:t xml:space="preserve">] </w:t>
      </w:r>
      <w:r w:rsidR="00ED21FE" w:rsidRPr="00ED21FE">
        <w:rPr>
          <w:rFonts w:ascii="Times New Roman" w:hAnsi="Times New Roman" w:cs="Times New Roman"/>
          <w:lang w:val="de-DE"/>
        </w:rPr>
        <w:t xml:space="preserve">Brockmann H, </w:t>
      </w:r>
      <w:proofErr w:type="spellStart"/>
      <w:r w:rsidR="00ED21FE" w:rsidRPr="00ED21FE">
        <w:rPr>
          <w:rFonts w:ascii="Times New Roman" w:hAnsi="Times New Roman" w:cs="Times New Roman"/>
          <w:lang w:val="de-DE"/>
        </w:rPr>
        <w:t>Schrodder</w:t>
      </w:r>
      <w:proofErr w:type="spellEnd"/>
      <w:r w:rsidR="00ED21FE" w:rsidRPr="00ED21FE">
        <w:rPr>
          <w:rFonts w:ascii="Times New Roman" w:hAnsi="Times New Roman" w:cs="Times New Roman"/>
          <w:lang w:val="de-DE"/>
        </w:rPr>
        <w:t xml:space="preserve"> H, </w:t>
      </w:r>
      <w:proofErr w:type="spellStart"/>
      <w:r w:rsidR="00ED21FE" w:rsidRPr="00ED21FE">
        <w:rPr>
          <w:rFonts w:ascii="Times New Roman" w:hAnsi="Times New Roman" w:cs="Times New Roman"/>
          <w:lang w:val="de-DE"/>
        </w:rPr>
        <w:t>Ber</w:t>
      </w:r>
      <w:proofErr w:type="spellEnd"/>
      <w:r w:rsidR="00ED21FE" w:rsidRPr="00ED21FE">
        <w:rPr>
          <w:rFonts w:ascii="Times New Roman" w:hAnsi="Times New Roman" w:cs="Times New Roman"/>
          <w:lang w:val="de-DE"/>
        </w:rPr>
        <w:t xml:space="preserve">. </w:t>
      </w:r>
      <w:r w:rsidR="00ED21FE" w:rsidRPr="00446CC8">
        <w:rPr>
          <w:rFonts w:ascii="Times New Roman" w:hAnsi="Times New Roman" w:cs="Times New Roman"/>
          <w:lang w:val="en-US"/>
        </w:rPr>
        <w:t xml:space="preserve">Deut. Chem. </w:t>
      </w:r>
      <w:proofErr w:type="spellStart"/>
      <w:r w:rsidR="00ED21FE" w:rsidRPr="00446CC8">
        <w:rPr>
          <w:rFonts w:ascii="Times New Roman" w:hAnsi="Times New Roman" w:cs="Times New Roman"/>
          <w:lang w:val="en-US"/>
        </w:rPr>
        <w:t>Ges</w:t>
      </w:r>
      <w:proofErr w:type="spellEnd"/>
      <w:r w:rsidR="00ED21FE" w:rsidRPr="00446CC8">
        <w:rPr>
          <w:rFonts w:ascii="Times New Roman" w:hAnsi="Times New Roman" w:cs="Times New Roman"/>
          <w:lang w:val="en-US"/>
        </w:rPr>
        <w:t xml:space="preserve">. </w:t>
      </w:r>
      <w:proofErr w:type="gramStart"/>
      <w:r w:rsidR="00ED21FE" w:rsidRPr="00D93EF8">
        <w:rPr>
          <w:rFonts w:ascii="Times New Roman" w:hAnsi="Times New Roman" w:cs="Times New Roman"/>
        </w:rPr>
        <w:t xml:space="preserve">(1941), 74 </w:t>
      </w:r>
      <w:r w:rsidR="00ED21FE" w:rsidRPr="00446CC8">
        <w:rPr>
          <w:rFonts w:ascii="Times New Roman" w:hAnsi="Times New Roman" w:cs="Times New Roman"/>
          <w:lang w:val="en-US"/>
        </w:rPr>
        <w:t>p</w:t>
      </w:r>
      <w:r w:rsidR="00ED21FE" w:rsidRPr="00D93EF8">
        <w:rPr>
          <w:rFonts w:ascii="Times New Roman" w:hAnsi="Times New Roman" w:cs="Times New Roman"/>
        </w:rPr>
        <w:t>. 73 (</w:t>
      </w:r>
      <w:proofErr w:type="spellStart"/>
      <w:r w:rsidR="00ED21FE" w:rsidRPr="00ED21FE">
        <w:rPr>
          <w:rFonts w:ascii="Times New Roman" w:hAnsi="Times New Roman" w:cs="Times New Roman"/>
        </w:rPr>
        <w:fldChar w:fldCharType="begin"/>
      </w:r>
      <w:r w:rsidR="00ED21FE" w:rsidRPr="00446CC8">
        <w:rPr>
          <w:rFonts w:ascii="Times New Roman" w:hAnsi="Times New Roman" w:cs="Times New Roman"/>
          <w:lang w:val="en-US"/>
        </w:rPr>
        <w:instrText>IF</w:instrText>
      </w:r>
      <w:r w:rsidR="00ED21FE" w:rsidRPr="00D93EF8">
        <w:rPr>
          <w:rFonts w:ascii="Times New Roman" w:hAnsi="Times New Roman" w:cs="Times New Roman"/>
        </w:rPr>
        <w:instrText xml:space="preserve"> "</w:instrText>
      </w:r>
      <w:r w:rsidR="00ED21FE" w:rsidRPr="00446CC8">
        <w:rPr>
          <w:rFonts w:ascii="Times New Roman" w:hAnsi="Times New Roman" w:cs="Times New Roman"/>
          <w:lang w:val="en-US"/>
        </w:rPr>
        <w:instrText>x</w:instrText>
      </w:r>
      <w:r w:rsidR="00ED21FE" w:rsidRPr="00D93EF8">
        <w:rPr>
          <w:rFonts w:ascii="Times New Roman" w:hAnsi="Times New Roman" w:cs="Times New Roman"/>
        </w:rPr>
        <w:instrText>_-3" "</w:instrText>
      </w:r>
      <w:r w:rsidR="00ED21FE" w:rsidRPr="00ED21FE">
        <w:rPr>
          <w:rFonts w:ascii="Times New Roman" w:hAnsi="Times New Roman" w:cs="Times New Roman"/>
        </w:rPr>
        <w:fldChar w:fldCharType="begin"/>
      </w:r>
      <w:r w:rsidR="00ED21FE" w:rsidRPr="00446CC8">
        <w:rPr>
          <w:rFonts w:ascii="Times New Roman" w:hAnsi="Times New Roman" w:cs="Times New Roman"/>
          <w:lang w:val="en-US"/>
        </w:rPr>
        <w:instrText>IF</w:instrText>
      </w:r>
      <w:r w:rsidR="00ED21FE" w:rsidRPr="00ED21FE">
        <w:rPr>
          <w:rFonts w:ascii="Times New Roman" w:hAnsi="Times New Roman" w:cs="Times New Roman"/>
        </w:rPr>
        <w:fldChar w:fldCharType="begin"/>
      </w:r>
      <w:r w:rsidR="00ED21FE" w:rsidRPr="00446CC8">
        <w:rPr>
          <w:rFonts w:ascii="Times New Roman" w:hAnsi="Times New Roman" w:cs="Times New Roman"/>
          <w:lang w:val="en-US"/>
        </w:rPr>
        <w:instrText>DOCPROPERTY</w:instrText>
      </w:r>
      <w:r w:rsidR="00ED21FE" w:rsidRPr="00D93EF8">
        <w:rPr>
          <w:rFonts w:ascii="Times New Roman" w:hAnsi="Times New Roman" w:cs="Times New Roman"/>
        </w:rPr>
        <w:instrText xml:space="preserve"> "</w:instrText>
      </w:r>
      <w:r w:rsidR="00ED21FE" w:rsidRPr="00446CC8">
        <w:rPr>
          <w:rFonts w:ascii="Times New Roman" w:hAnsi="Times New Roman" w:cs="Times New Roman"/>
          <w:lang w:val="en-US"/>
        </w:rPr>
        <w:instrText>x</w:instrText>
      </w:r>
      <w:r w:rsidR="00ED21FE" w:rsidRPr="00D93EF8">
        <w:rPr>
          <w:rFonts w:ascii="Times New Roman" w:hAnsi="Times New Roman" w:cs="Times New Roman"/>
        </w:rPr>
        <w:instrText>_</w:instrText>
      </w:r>
      <w:r w:rsidR="00ED21FE" w:rsidRPr="00446CC8">
        <w:rPr>
          <w:rFonts w:ascii="Times New Roman" w:hAnsi="Times New Roman" w:cs="Times New Roman"/>
          <w:lang w:val="en-US"/>
        </w:rPr>
        <w:instrText>t</w:instrText>
      </w:r>
      <w:r w:rsidR="00ED21FE" w:rsidRPr="00D93EF8">
        <w:rPr>
          <w:rFonts w:ascii="Times New Roman" w:hAnsi="Times New Roman" w:cs="Times New Roman"/>
        </w:rPr>
        <w:instrText>"</w:instrText>
      </w:r>
      <w:r w:rsidR="00ED21FE" w:rsidRPr="00ED21FE">
        <w:rPr>
          <w:rFonts w:ascii="Times New Roman" w:hAnsi="Times New Roman" w:cs="Times New Roman"/>
        </w:rPr>
        <w:fldChar w:fldCharType="separate"/>
      </w:r>
      <w:r w:rsidR="00ED21FE" w:rsidRPr="00446CC8">
        <w:rPr>
          <w:rFonts w:ascii="Times New Roman" w:hAnsi="Times New Roman" w:cs="Times New Roman"/>
          <w:lang w:val="en-US"/>
        </w:rPr>
        <w:instrText>N</w:instrText>
      </w:r>
      <w:r w:rsidR="00ED21FE" w:rsidRPr="00ED21FE">
        <w:rPr>
          <w:rFonts w:ascii="Times New Roman" w:hAnsi="Times New Roman" w:cs="Times New Roman"/>
        </w:rPr>
        <w:fldChar w:fldCharType="end"/>
      </w:r>
      <w:r w:rsidR="00ED21FE" w:rsidRPr="00D93EF8">
        <w:rPr>
          <w:rFonts w:ascii="Times New Roman" w:hAnsi="Times New Roman" w:cs="Times New Roman"/>
        </w:rPr>
        <w:instrText xml:space="preserve">&lt;&gt; </w:instrText>
      </w:r>
      <w:r w:rsidR="00ED21FE" w:rsidRPr="00446CC8">
        <w:rPr>
          <w:rFonts w:ascii="Times New Roman" w:hAnsi="Times New Roman" w:cs="Times New Roman"/>
          <w:lang w:val="en-US"/>
        </w:rPr>
        <w:instrText>N</w:instrText>
      </w:r>
      <w:r w:rsidR="00ED21FE" w:rsidRPr="00D93EF8">
        <w:rPr>
          <w:rFonts w:ascii="Times New Roman" w:hAnsi="Times New Roman" w:cs="Times New Roman"/>
        </w:rPr>
        <w:instrText xml:space="preserve"> "&lt;/</w:instrText>
      </w:r>
      <w:r w:rsidR="00ED21FE" w:rsidRPr="00ED21FE">
        <w:rPr>
          <w:rFonts w:ascii="Times New Roman" w:hAnsi="Times New Roman" w:cs="Times New Roman"/>
        </w:rPr>
        <w:fldChar w:fldCharType="begin"/>
      </w:r>
      <w:r w:rsidR="00ED21FE" w:rsidRPr="00446CC8">
        <w:rPr>
          <w:rFonts w:ascii="Times New Roman" w:hAnsi="Times New Roman" w:cs="Times New Roman"/>
          <w:lang w:val="en-US"/>
        </w:rPr>
        <w:instrText>QUOTE</w:instrText>
      </w:r>
      <w:r w:rsidR="00ED21FE" w:rsidRPr="00D93EF8">
        <w:rPr>
          <w:rFonts w:ascii="Times New Roman" w:hAnsi="Times New Roman" w:cs="Times New Roman"/>
        </w:rPr>
        <w:instrText xml:space="preserve"> "</w:instrText>
      </w:r>
      <w:r w:rsidR="00ED21FE" w:rsidRPr="00446CC8">
        <w:rPr>
          <w:rFonts w:ascii="Times New Roman" w:hAnsi="Times New Roman" w:cs="Times New Roman"/>
          <w:lang w:val="en-US"/>
        </w:rPr>
        <w:instrText>jrn</w:instrText>
      </w:r>
      <w:r w:rsidR="00ED21FE" w:rsidRPr="00D93EF8">
        <w:rPr>
          <w:rFonts w:ascii="Times New Roman" w:hAnsi="Times New Roman" w:cs="Times New Roman"/>
        </w:rPr>
        <w:instrText>"</w:instrText>
      </w:r>
      <w:r w:rsidR="00ED21FE" w:rsidRPr="00ED21FE">
        <w:rPr>
          <w:rFonts w:ascii="Times New Roman" w:hAnsi="Times New Roman" w:cs="Times New Roman"/>
        </w:rPr>
        <w:fldChar w:fldCharType="separate"/>
      </w:r>
      <w:r w:rsidR="00ED21FE" w:rsidRPr="00446CC8">
        <w:rPr>
          <w:rFonts w:ascii="Times New Roman" w:hAnsi="Times New Roman" w:cs="Times New Roman"/>
          <w:lang w:val="en-US"/>
        </w:rPr>
        <w:instrText>jrn</w:instrText>
      </w:r>
      <w:r w:rsidR="00ED21FE" w:rsidRPr="00ED21FE">
        <w:rPr>
          <w:rFonts w:ascii="Times New Roman" w:hAnsi="Times New Roman" w:cs="Times New Roman"/>
        </w:rPr>
        <w:fldChar w:fldCharType="end"/>
      </w:r>
      <w:r w:rsidR="00ED21FE" w:rsidRPr="00D93EF8">
        <w:rPr>
          <w:rFonts w:ascii="Times New Roman" w:hAnsi="Times New Roman" w:cs="Times New Roman"/>
        </w:rPr>
        <w:instrText>"</w:instrText>
      </w:r>
      <w:r w:rsidR="00ED21FE" w:rsidRPr="00ED21FE">
        <w:rPr>
          <w:rFonts w:ascii="Times New Roman" w:hAnsi="Times New Roman" w:cs="Times New Roman"/>
        </w:rPr>
        <w:fldChar w:fldCharType="end"/>
      </w:r>
      <w:r w:rsidR="00ED21FE" w:rsidRPr="00ED21FE">
        <w:rPr>
          <w:rFonts w:ascii="Times New Roman" w:hAnsi="Times New Roman" w:cs="Times New Roman"/>
        </w:rPr>
        <w:fldChar w:fldCharType="begin"/>
      </w:r>
      <w:r w:rsidR="00ED21FE" w:rsidRPr="00446CC8">
        <w:rPr>
          <w:rFonts w:ascii="Times New Roman" w:hAnsi="Times New Roman" w:cs="Times New Roman"/>
          <w:lang w:val="en-US"/>
        </w:rPr>
        <w:instrText>IF</w:instrText>
      </w:r>
      <w:r w:rsidR="00ED21FE" w:rsidRPr="00ED21FE">
        <w:rPr>
          <w:rFonts w:ascii="Times New Roman" w:hAnsi="Times New Roman" w:cs="Times New Roman"/>
        </w:rPr>
        <w:fldChar w:fldCharType="begin"/>
      </w:r>
      <w:r w:rsidR="00ED21FE" w:rsidRPr="00446CC8">
        <w:rPr>
          <w:rFonts w:ascii="Times New Roman" w:hAnsi="Times New Roman" w:cs="Times New Roman"/>
          <w:lang w:val="en-US"/>
        </w:rPr>
        <w:instrText>DOCPROPERTY</w:instrText>
      </w:r>
      <w:r w:rsidR="00ED21FE" w:rsidRPr="00D93EF8">
        <w:rPr>
          <w:rFonts w:ascii="Times New Roman" w:hAnsi="Times New Roman" w:cs="Times New Roman"/>
        </w:rPr>
        <w:instrText xml:space="preserve"> "</w:instrText>
      </w:r>
      <w:r w:rsidR="00ED21FE" w:rsidRPr="00446CC8">
        <w:rPr>
          <w:rFonts w:ascii="Times New Roman" w:hAnsi="Times New Roman" w:cs="Times New Roman"/>
          <w:lang w:val="en-US"/>
        </w:rPr>
        <w:instrText>x</w:instrText>
      </w:r>
      <w:r w:rsidR="00ED21FE" w:rsidRPr="00D93EF8">
        <w:rPr>
          <w:rFonts w:ascii="Times New Roman" w:hAnsi="Times New Roman" w:cs="Times New Roman"/>
        </w:rPr>
        <w:instrText>_</w:instrText>
      </w:r>
      <w:r w:rsidR="00ED21FE" w:rsidRPr="00446CC8">
        <w:rPr>
          <w:rFonts w:ascii="Times New Roman" w:hAnsi="Times New Roman" w:cs="Times New Roman"/>
          <w:lang w:val="en-US"/>
        </w:rPr>
        <w:instrText>t</w:instrText>
      </w:r>
      <w:r w:rsidR="00ED21FE" w:rsidRPr="00D93EF8">
        <w:rPr>
          <w:rFonts w:ascii="Times New Roman" w:hAnsi="Times New Roman" w:cs="Times New Roman"/>
        </w:rPr>
        <w:instrText>"</w:instrText>
      </w:r>
      <w:r w:rsidR="00ED21FE" w:rsidRPr="00ED21FE">
        <w:rPr>
          <w:rFonts w:ascii="Times New Roman" w:hAnsi="Times New Roman" w:cs="Times New Roman"/>
        </w:rPr>
        <w:fldChar w:fldCharType="separate"/>
      </w:r>
      <w:r w:rsidR="00ED21FE" w:rsidRPr="00446CC8">
        <w:rPr>
          <w:rFonts w:ascii="Times New Roman" w:hAnsi="Times New Roman" w:cs="Times New Roman"/>
          <w:lang w:val="en-US"/>
        </w:rPr>
        <w:instrText>N</w:instrText>
      </w:r>
      <w:r w:rsidR="00ED21FE" w:rsidRPr="00ED21FE">
        <w:rPr>
          <w:rFonts w:ascii="Times New Roman" w:hAnsi="Times New Roman" w:cs="Times New Roman"/>
        </w:rPr>
        <w:fldChar w:fldCharType="end"/>
      </w:r>
      <w:r w:rsidR="00ED21FE" w:rsidRPr="00D93EF8">
        <w:rPr>
          <w:rFonts w:ascii="Times New Roman" w:hAnsi="Times New Roman" w:cs="Times New Roman"/>
        </w:rPr>
        <w:instrText xml:space="preserve">&lt;&gt; </w:instrText>
      </w:r>
      <w:r w:rsidR="00ED21FE" w:rsidRPr="00446CC8">
        <w:rPr>
          <w:rFonts w:ascii="Times New Roman" w:hAnsi="Times New Roman" w:cs="Times New Roman"/>
          <w:lang w:val="en-US"/>
        </w:rPr>
        <w:instrText>N</w:instrText>
      </w:r>
      <w:r w:rsidR="00ED21FE" w:rsidRPr="00D93EF8">
        <w:rPr>
          <w:rFonts w:ascii="Times New Roman" w:hAnsi="Times New Roman" w:cs="Times New Roman"/>
        </w:rPr>
        <w:instrText xml:space="preserve"> "&gt;"</w:instrText>
      </w:r>
      <w:r w:rsidR="00ED21FE" w:rsidRPr="00ED21FE">
        <w:rPr>
          <w:rFonts w:ascii="Times New Roman" w:hAnsi="Times New Roman" w:cs="Times New Roman"/>
        </w:rPr>
        <w:fldChar w:fldCharType="end"/>
      </w:r>
      <w:r w:rsidR="00ED21FE" w:rsidRPr="00D93EF8">
        <w:rPr>
          <w:rFonts w:ascii="Times New Roman" w:hAnsi="Times New Roman" w:cs="Times New Roman"/>
        </w:rPr>
        <w:instrText>" ""</w:instrText>
      </w:r>
      <w:r w:rsidR="00ED21FE" w:rsidRPr="00ED21FE">
        <w:rPr>
          <w:rFonts w:ascii="Times New Roman" w:hAnsi="Times New Roman" w:cs="Times New Roman"/>
        </w:rPr>
        <w:fldChar w:fldCharType="end"/>
      </w:r>
      <w:r w:rsidR="001A35CF" w:rsidRPr="00ED21FE">
        <w:rPr>
          <w:rStyle w:val="FontStyle98"/>
          <w:rFonts w:ascii="Times New Roman" w:hAnsi="Times New Roman" w:cs="Times New Roman"/>
          <w:sz w:val="24"/>
          <w:szCs w:val="24"/>
          <w:lang w:eastAsia="en-US"/>
        </w:rPr>
        <w:t>Брокманн</w:t>
      </w:r>
      <w:proofErr w:type="spellEnd"/>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Х</w:t>
      </w:r>
      <w:r w:rsidR="001A35CF" w:rsidRPr="00D93EF8">
        <w:rPr>
          <w:rStyle w:val="FontStyle98"/>
          <w:rFonts w:ascii="Times New Roman" w:hAnsi="Times New Roman" w:cs="Times New Roman"/>
          <w:sz w:val="24"/>
          <w:szCs w:val="24"/>
          <w:lang w:eastAsia="en-US"/>
        </w:rPr>
        <w:t xml:space="preserve">., </w:t>
      </w:r>
      <w:proofErr w:type="spellStart"/>
      <w:r w:rsidR="001A35CF" w:rsidRPr="00ED21FE">
        <w:rPr>
          <w:rStyle w:val="FontStyle98"/>
          <w:rFonts w:ascii="Times New Roman" w:hAnsi="Times New Roman" w:cs="Times New Roman"/>
          <w:sz w:val="24"/>
          <w:szCs w:val="24"/>
          <w:lang w:eastAsia="en-US"/>
        </w:rPr>
        <w:t>Шреддер</w:t>
      </w:r>
      <w:proofErr w:type="spellEnd"/>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Х</w:t>
      </w:r>
      <w:r w:rsidR="001A35CF" w:rsidRPr="00D93EF8">
        <w:rPr>
          <w:rStyle w:val="FontStyle98"/>
          <w:rFonts w:ascii="Times New Roman" w:hAnsi="Times New Roman" w:cs="Times New Roman"/>
          <w:sz w:val="24"/>
          <w:szCs w:val="24"/>
          <w:lang w:eastAsia="en-US"/>
        </w:rPr>
        <w:t xml:space="preserve">., </w:t>
      </w:r>
      <w:proofErr w:type="spellStart"/>
      <w:r w:rsidR="001A35CF" w:rsidRPr="00ED21FE">
        <w:rPr>
          <w:rStyle w:val="FontStyle98"/>
          <w:rFonts w:ascii="Times New Roman" w:hAnsi="Times New Roman" w:cs="Times New Roman"/>
          <w:sz w:val="24"/>
          <w:szCs w:val="24"/>
          <w:lang w:eastAsia="en-US"/>
        </w:rPr>
        <w:t>Бер</w:t>
      </w:r>
      <w:proofErr w:type="spellEnd"/>
      <w:r w:rsidR="001A35CF" w:rsidRPr="00D93EF8">
        <w:rPr>
          <w:rStyle w:val="FontStyle98"/>
          <w:rFonts w:ascii="Times New Roman" w:hAnsi="Times New Roman" w:cs="Times New Roman"/>
          <w:sz w:val="24"/>
          <w:szCs w:val="24"/>
          <w:lang w:eastAsia="en-US"/>
        </w:rPr>
        <w:t>.</w:t>
      </w:r>
      <w:proofErr w:type="gramEnd"/>
      <w:r w:rsidR="001A35CF" w:rsidRPr="00D93EF8">
        <w:rPr>
          <w:rStyle w:val="FontStyle98"/>
          <w:rFonts w:ascii="Times New Roman" w:hAnsi="Times New Roman" w:cs="Times New Roman"/>
          <w:sz w:val="24"/>
          <w:szCs w:val="24"/>
          <w:lang w:eastAsia="en-US"/>
        </w:rPr>
        <w:t xml:space="preserve"> </w:t>
      </w:r>
      <w:proofErr w:type="spellStart"/>
      <w:r w:rsidR="001A35CF" w:rsidRPr="00446CC8">
        <w:rPr>
          <w:rStyle w:val="FontStyle98"/>
          <w:rFonts w:ascii="Times New Roman" w:hAnsi="Times New Roman" w:cs="Times New Roman"/>
          <w:sz w:val="24"/>
          <w:szCs w:val="24"/>
          <w:lang w:val="en-US" w:eastAsia="en-US"/>
        </w:rPr>
        <w:t>Deut</w:t>
      </w:r>
      <w:proofErr w:type="spellEnd"/>
      <w:r w:rsidR="001A35CF" w:rsidRPr="00446CC8">
        <w:rPr>
          <w:rStyle w:val="FontStyle98"/>
          <w:rFonts w:ascii="Times New Roman" w:hAnsi="Times New Roman" w:cs="Times New Roman"/>
          <w:sz w:val="24"/>
          <w:szCs w:val="24"/>
          <w:lang w:val="en-US" w:eastAsia="en-US"/>
        </w:rPr>
        <w:t xml:space="preserve"> Chem. </w:t>
      </w:r>
      <w:proofErr w:type="spellStart"/>
      <w:r w:rsidR="001A35CF" w:rsidRPr="00446CC8">
        <w:rPr>
          <w:rStyle w:val="FontStyle98"/>
          <w:rFonts w:ascii="Times New Roman" w:hAnsi="Times New Roman" w:cs="Times New Roman"/>
          <w:sz w:val="24"/>
          <w:szCs w:val="24"/>
          <w:lang w:val="en-US" w:eastAsia="en-US"/>
        </w:rPr>
        <w:t>Ges</w:t>
      </w:r>
      <w:proofErr w:type="spellEnd"/>
      <w:r w:rsidR="001A35CF" w:rsidRPr="00446CC8">
        <w:rPr>
          <w:rStyle w:val="FontStyle98"/>
          <w:rFonts w:ascii="Times New Roman" w:hAnsi="Times New Roman" w:cs="Times New Roman"/>
          <w:sz w:val="24"/>
          <w:szCs w:val="24"/>
          <w:lang w:val="en-US" w:eastAsia="en-US"/>
        </w:rPr>
        <w:t xml:space="preserve">. </w:t>
      </w:r>
      <w:r w:rsidR="001A35CF" w:rsidRPr="00ED21FE">
        <w:rPr>
          <w:rStyle w:val="FontStyle98"/>
          <w:rFonts w:ascii="Times New Roman" w:hAnsi="Times New Roman" w:cs="Times New Roman"/>
          <w:sz w:val="24"/>
          <w:szCs w:val="24"/>
          <w:lang w:val="en-US" w:eastAsia="en-US"/>
        </w:rPr>
        <w:t xml:space="preserve">(1941), 74 </w:t>
      </w:r>
      <w:r w:rsidR="001A35CF" w:rsidRPr="00ED21FE">
        <w:rPr>
          <w:rStyle w:val="FontStyle98"/>
          <w:rFonts w:ascii="Times New Roman" w:hAnsi="Times New Roman" w:cs="Times New Roman"/>
          <w:sz w:val="24"/>
          <w:szCs w:val="24"/>
          <w:lang w:eastAsia="en-US"/>
        </w:rPr>
        <w:t>с</w:t>
      </w:r>
      <w:r w:rsidR="001A35CF" w:rsidRPr="00ED21FE">
        <w:rPr>
          <w:rStyle w:val="FontStyle98"/>
          <w:rFonts w:ascii="Times New Roman" w:hAnsi="Times New Roman" w:cs="Times New Roman"/>
          <w:sz w:val="24"/>
          <w:szCs w:val="24"/>
          <w:lang w:val="en-US" w:eastAsia="en-US"/>
        </w:rPr>
        <w:t>. 73</w:t>
      </w:r>
      <w:r w:rsidR="00ED21FE" w:rsidRPr="00ED21FE">
        <w:rPr>
          <w:rStyle w:val="FontStyle98"/>
          <w:rFonts w:ascii="Times New Roman" w:hAnsi="Times New Roman" w:cs="Times New Roman"/>
          <w:sz w:val="24"/>
          <w:szCs w:val="24"/>
          <w:lang w:val="en-US" w:eastAsia="en-US"/>
        </w:rPr>
        <w:t>)</w:t>
      </w:r>
    </w:p>
    <w:p w:rsidR="001A35CF" w:rsidRPr="00ED21FE" w:rsidRDefault="0066145B" w:rsidP="001A35CF">
      <w:pPr>
        <w:pStyle w:val="Style26"/>
        <w:widowControl/>
        <w:ind w:firstLine="720"/>
        <w:jc w:val="both"/>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val="en-US" w:eastAsia="en-US"/>
        </w:rPr>
        <w:t>[1</w:t>
      </w:r>
      <w:r w:rsidRPr="0066145B">
        <w:rPr>
          <w:rStyle w:val="FontStyle98"/>
          <w:rFonts w:ascii="Times New Roman" w:hAnsi="Times New Roman" w:cs="Times New Roman"/>
          <w:sz w:val="24"/>
          <w:szCs w:val="24"/>
          <w:lang w:val="en-US" w:eastAsia="en-US"/>
        </w:rPr>
        <w:t>2</w:t>
      </w:r>
      <w:r w:rsidR="001A35CF" w:rsidRPr="00ED21FE">
        <w:rPr>
          <w:rStyle w:val="FontStyle98"/>
          <w:rFonts w:ascii="Times New Roman" w:hAnsi="Times New Roman" w:cs="Times New Roman"/>
          <w:sz w:val="24"/>
          <w:szCs w:val="24"/>
          <w:lang w:val="en-US" w:eastAsia="en-US"/>
        </w:rPr>
        <w:t xml:space="preserve">] </w:t>
      </w:r>
      <w:r w:rsidR="00ED21FE" w:rsidRPr="00ED21FE">
        <w:rPr>
          <w:rFonts w:ascii="Times New Roman" w:hAnsi="Times New Roman" w:cs="Times New Roman"/>
          <w:lang w:val="en-US"/>
        </w:rPr>
        <w:t xml:space="preserve">Kalbe U., </w:t>
      </w:r>
      <w:proofErr w:type="spellStart"/>
      <w:r w:rsidR="00ED21FE" w:rsidRPr="00ED21FE">
        <w:rPr>
          <w:rFonts w:ascii="Times New Roman" w:hAnsi="Times New Roman" w:cs="Times New Roman"/>
          <w:lang w:val="en-US"/>
        </w:rPr>
        <w:t>Lehnik-Habrink</w:t>
      </w:r>
      <w:proofErr w:type="spellEnd"/>
      <w:r w:rsidR="00ED21FE" w:rsidRPr="00ED21FE">
        <w:rPr>
          <w:rFonts w:ascii="Times New Roman" w:hAnsi="Times New Roman" w:cs="Times New Roman"/>
          <w:lang w:val="en-US"/>
        </w:rPr>
        <w:t xml:space="preserve"> P., </w:t>
      </w:r>
      <w:proofErr w:type="spellStart"/>
      <w:r w:rsidR="00ED21FE" w:rsidRPr="00ED21FE">
        <w:rPr>
          <w:rFonts w:ascii="Times New Roman" w:hAnsi="Times New Roman" w:cs="Times New Roman"/>
          <w:lang w:val="en-US"/>
        </w:rPr>
        <w:t>Bandow</w:t>
      </w:r>
      <w:proofErr w:type="spellEnd"/>
      <w:r w:rsidR="00ED21FE" w:rsidRPr="00ED21FE">
        <w:rPr>
          <w:rFonts w:ascii="Times New Roman" w:hAnsi="Times New Roman" w:cs="Times New Roman"/>
          <w:lang w:val="en-US"/>
        </w:rPr>
        <w:t xml:space="preserve"> N., Sauer A. Validation of European horizontal methods for the analysis of PAH, PCB and dioxins in sludge, treated </w:t>
      </w:r>
      <w:proofErr w:type="spellStart"/>
      <w:r w:rsidR="00ED21FE" w:rsidRPr="00ED21FE">
        <w:rPr>
          <w:rFonts w:ascii="Times New Roman" w:hAnsi="Times New Roman" w:cs="Times New Roman"/>
          <w:lang w:val="en-US"/>
        </w:rPr>
        <w:t>biowaste</w:t>
      </w:r>
      <w:proofErr w:type="spellEnd"/>
      <w:r w:rsidR="00ED21FE" w:rsidRPr="00ED21FE">
        <w:rPr>
          <w:rFonts w:ascii="Times New Roman" w:hAnsi="Times New Roman" w:cs="Times New Roman"/>
          <w:lang w:val="en-US"/>
        </w:rPr>
        <w:t xml:space="preserve"> and soil. </w:t>
      </w:r>
      <w:r w:rsidR="00ED21FE" w:rsidRPr="00ED21FE">
        <w:rPr>
          <w:rFonts w:ascii="Times New Roman" w:hAnsi="Times New Roman" w:cs="Times New Roman"/>
          <w:i/>
          <w:lang w:val="fr-BE"/>
        </w:rPr>
        <w:t>Environ. Sci. (Ruse)</w:t>
      </w:r>
      <w:r w:rsidR="00ED21FE" w:rsidRPr="00ED21FE">
        <w:rPr>
          <w:rFonts w:ascii="Times New Roman" w:hAnsi="Times New Roman" w:cs="Times New Roman"/>
          <w:lang w:val="fr-BE"/>
        </w:rPr>
        <w:t>. 2019, 31 p. 29</w:t>
      </w:r>
      <w:r w:rsidR="00ED21FE" w:rsidRPr="00D93EF8">
        <w:rPr>
          <w:rFonts w:ascii="Times New Roman" w:hAnsi="Times New Roman" w:cs="Times New Roman"/>
        </w:rPr>
        <w:t xml:space="preserve"> (</w:t>
      </w:r>
      <w:proofErr w:type="spellStart"/>
      <w:r w:rsidR="001A35CF" w:rsidRPr="00ED21FE">
        <w:rPr>
          <w:rStyle w:val="FontStyle98"/>
          <w:rFonts w:ascii="Times New Roman" w:hAnsi="Times New Roman" w:cs="Times New Roman"/>
          <w:sz w:val="24"/>
          <w:szCs w:val="24"/>
          <w:lang w:eastAsia="en-US"/>
        </w:rPr>
        <w:t>Кальбе</w:t>
      </w:r>
      <w:proofErr w:type="spellEnd"/>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У</w:t>
      </w:r>
      <w:r w:rsidR="001A35CF" w:rsidRPr="00D93EF8">
        <w:rPr>
          <w:rStyle w:val="FontStyle98"/>
          <w:rFonts w:ascii="Times New Roman" w:hAnsi="Times New Roman" w:cs="Times New Roman"/>
          <w:sz w:val="24"/>
          <w:szCs w:val="24"/>
          <w:lang w:eastAsia="en-US"/>
        </w:rPr>
        <w:t xml:space="preserve">., </w:t>
      </w:r>
      <w:proofErr w:type="spellStart"/>
      <w:r w:rsidR="001A35CF" w:rsidRPr="00ED21FE">
        <w:rPr>
          <w:rStyle w:val="FontStyle98"/>
          <w:rFonts w:ascii="Times New Roman" w:hAnsi="Times New Roman" w:cs="Times New Roman"/>
          <w:sz w:val="24"/>
          <w:szCs w:val="24"/>
          <w:lang w:eastAsia="en-US"/>
        </w:rPr>
        <w:t>Лехник</w:t>
      </w:r>
      <w:r w:rsidR="001A35CF" w:rsidRPr="00D93EF8">
        <w:rPr>
          <w:rStyle w:val="FontStyle98"/>
          <w:rFonts w:ascii="Times New Roman" w:hAnsi="Times New Roman" w:cs="Times New Roman"/>
          <w:sz w:val="24"/>
          <w:szCs w:val="24"/>
          <w:lang w:eastAsia="en-US"/>
        </w:rPr>
        <w:t>-</w:t>
      </w:r>
      <w:r w:rsidR="001A35CF" w:rsidRPr="00ED21FE">
        <w:rPr>
          <w:rStyle w:val="FontStyle98"/>
          <w:rFonts w:ascii="Times New Roman" w:hAnsi="Times New Roman" w:cs="Times New Roman"/>
          <w:sz w:val="24"/>
          <w:szCs w:val="24"/>
          <w:lang w:eastAsia="en-US"/>
        </w:rPr>
        <w:t>Хабринк</w:t>
      </w:r>
      <w:proofErr w:type="spellEnd"/>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П</w:t>
      </w:r>
      <w:r w:rsidR="001A35CF" w:rsidRPr="00D93EF8">
        <w:rPr>
          <w:rStyle w:val="FontStyle98"/>
          <w:rFonts w:ascii="Times New Roman" w:hAnsi="Times New Roman" w:cs="Times New Roman"/>
          <w:sz w:val="24"/>
          <w:szCs w:val="24"/>
          <w:lang w:eastAsia="en-US"/>
        </w:rPr>
        <w:t xml:space="preserve">., </w:t>
      </w:r>
      <w:proofErr w:type="spellStart"/>
      <w:r w:rsidR="001A35CF" w:rsidRPr="00ED21FE">
        <w:rPr>
          <w:rStyle w:val="FontStyle98"/>
          <w:rFonts w:ascii="Times New Roman" w:hAnsi="Times New Roman" w:cs="Times New Roman"/>
          <w:sz w:val="24"/>
          <w:szCs w:val="24"/>
          <w:lang w:eastAsia="en-US"/>
        </w:rPr>
        <w:t>Бандоу</w:t>
      </w:r>
      <w:proofErr w:type="spellEnd"/>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Н</w:t>
      </w:r>
      <w:r w:rsidR="001A35CF" w:rsidRPr="00D93EF8">
        <w:rPr>
          <w:rStyle w:val="FontStyle98"/>
          <w:rFonts w:ascii="Times New Roman" w:hAnsi="Times New Roman" w:cs="Times New Roman"/>
          <w:sz w:val="24"/>
          <w:szCs w:val="24"/>
          <w:lang w:eastAsia="en-US"/>
        </w:rPr>
        <w:t xml:space="preserve">., </w:t>
      </w:r>
      <w:proofErr w:type="spellStart"/>
      <w:r w:rsidR="001A35CF" w:rsidRPr="00ED21FE">
        <w:rPr>
          <w:rStyle w:val="FontStyle98"/>
          <w:rFonts w:ascii="Times New Roman" w:hAnsi="Times New Roman" w:cs="Times New Roman"/>
          <w:sz w:val="24"/>
          <w:szCs w:val="24"/>
          <w:lang w:eastAsia="en-US"/>
        </w:rPr>
        <w:t>Зауэр</w:t>
      </w:r>
      <w:proofErr w:type="spellEnd"/>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А</w:t>
      </w:r>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Валидация</w:t>
      </w:r>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европейских</w:t>
      </w:r>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горизонтальных</w:t>
      </w:r>
      <w:r w:rsidR="001A35CF" w:rsidRPr="00D93EF8">
        <w:rPr>
          <w:rStyle w:val="FontStyle98"/>
          <w:rFonts w:ascii="Times New Roman" w:hAnsi="Times New Roman" w:cs="Times New Roman"/>
          <w:sz w:val="24"/>
          <w:szCs w:val="24"/>
          <w:lang w:eastAsia="en-US"/>
        </w:rPr>
        <w:t xml:space="preserve"> </w:t>
      </w:r>
      <w:r w:rsidR="001A35CF" w:rsidRPr="00ED21FE">
        <w:rPr>
          <w:rStyle w:val="FontStyle98"/>
          <w:rFonts w:ascii="Times New Roman" w:hAnsi="Times New Roman" w:cs="Times New Roman"/>
          <w:sz w:val="24"/>
          <w:szCs w:val="24"/>
          <w:lang w:eastAsia="en-US"/>
        </w:rPr>
        <w:t xml:space="preserve">методов анализа ПАУ, ПХД и </w:t>
      </w:r>
      <w:proofErr w:type="spellStart"/>
      <w:r w:rsidR="001A35CF" w:rsidRPr="00ED21FE">
        <w:rPr>
          <w:rStyle w:val="FontStyle98"/>
          <w:rFonts w:ascii="Times New Roman" w:hAnsi="Times New Roman" w:cs="Times New Roman"/>
          <w:sz w:val="24"/>
          <w:szCs w:val="24"/>
          <w:lang w:eastAsia="en-US"/>
        </w:rPr>
        <w:t>диоксинов</w:t>
      </w:r>
      <w:proofErr w:type="spellEnd"/>
      <w:r w:rsidR="001A35CF" w:rsidRPr="00ED21FE">
        <w:rPr>
          <w:rStyle w:val="FontStyle98"/>
          <w:rFonts w:ascii="Times New Roman" w:hAnsi="Times New Roman" w:cs="Times New Roman"/>
          <w:sz w:val="24"/>
          <w:szCs w:val="24"/>
          <w:lang w:eastAsia="en-US"/>
        </w:rPr>
        <w:t xml:space="preserve"> в осадке, обработанных биологических отходах и почве. </w:t>
      </w:r>
      <w:proofErr w:type="spellStart"/>
      <w:r w:rsidR="001A35CF" w:rsidRPr="00ED21FE">
        <w:rPr>
          <w:rStyle w:val="FontStyle99"/>
          <w:rFonts w:ascii="Times New Roman" w:hAnsi="Times New Roman" w:cs="Times New Roman"/>
          <w:i w:val="0"/>
          <w:sz w:val="24"/>
          <w:szCs w:val="24"/>
          <w:lang w:eastAsia="en-US"/>
        </w:rPr>
        <w:t>Env</w:t>
      </w:r>
      <w:proofErr w:type="spellEnd"/>
      <w:r w:rsidR="001A35CF" w:rsidRPr="00ED21FE">
        <w:rPr>
          <w:rStyle w:val="FontStyle99"/>
          <w:rFonts w:ascii="Times New Roman" w:hAnsi="Times New Roman" w:cs="Times New Roman"/>
          <w:i w:val="0"/>
          <w:sz w:val="24"/>
          <w:szCs w:val="24"/>
          <w:lang w:eastAsia="en-US"/>
        </w:rPr>
        <w:t>/</w:t>
      </w:r>
      <w:proofErr w:type="spellStart"/>
      <w:r w:rsidR="001A35CF" w:rsidRPr="00ED21FE">
        <w:rPr>
          <w:rStyle w:val="FontStyle99"/>
          <w:rFonts w:ascii="Times New Roman" w:hAnsi="Times New Roman" w:cs="Times New Roman"/>
          <w:i w:val="0"/>
          <w:sz w:val="24"/>
          <w:szCs w:val="24"/>
          <w:lang w:eastAsia="en-US"/>
        </w:rPr>
        <w:t>ron</w:t>
      </w:r>
      <w:proofErr w:type="spellEnd"/>
      <w:r w:rsidR="001A35CF" w:rsidRPr="00ED21FE">
        <w:rPr>
          <w:rStyle w:val="FontStyle99"/>
          <w:rFonts w:ascii="Times New Roman" w:hAnsi="Times New Roman" w:cs="Times New Roman"/>
          <w:i w:val="0"/>
          <w:sz w:val="24"/>
          <w:szCs w:val="24"/>
          <w:lang w:eastAsia="en-US"/>
        </w:rPr>
        <w:t xml:space="preserve">. </w:t>
      </w:r>
      <w:proofErr w:type="spellStart"/>
      <w:proofErr w:type="gramStart"/>
      <w:r w:rsidR="001A35CF" w:rsidRPr="00ED21FE">
        <w:rPr>
          <w:rStyle w:val="FontStyle99"/>
          <w:rFonts w:ascii="Times New Roman" w:hAnsi="Times New Roman" w:cs="Times New Roman"/>
          <w:i w:val="0"/>
          <w:sz w:val="24"/>
          <w:szCs w:val="24"/>
          <w:lang w:eastAsia="en-US"/>
        </w:rPr>
        <w:t>Sc</w:t>
      </w:r>
      <w:proofErr w:type="spellEnd"/>
      <w:r w:rsidR="001A35CF" w:rsidRPr="00ED21FE">
        <w:rPr>
          <w:rStyle w:val="FontStyle99"/>
          <w:rFonts w:ascii="Times New Roman" w:hAnsi="Times New Roman" w:cs="Times New Roman"/>
          <w:i w:val="0"/>
          <w:sz w:val="24"/>
          <w:szCs w:val="24"/>
          <w:lang w:eastAsia="en-US"/>
        </w:rPr>
        <w:t>/. (</w:t>
      </w:r>
      <w:proofErr w:type="spellStart"/>
      <w:r w:rsidR="001A35CF" w:rsidRPr="00ED21FE">
        <w:rPr>
          <w:rStyle w:val="FontStyle99"/>
          <w:rFonts w:ascii="Times New Roman" w:hAnsi="Times New Roman" w:cs="Times New Roman"/>
          <w:i w:val="0"/>
          <w:sz w:val="24"/>
          <w:szCs w:val="24"/>
          <w:lang w:eastAsia="en-US"/>
        </w:rPr>
        <w:t>Ruse</w:t>
      </w:r>
      <w:proofErr w:type="spellEnd"/>
      <w:r w:rsidR="001A35CF" w:rsidRPr="00ED21FE">
        <w:rPr>
          <w:rStyle w:val="FontStyle99"/>
          <w:rFonts w:ascii="Times New Roman" w:hAnsi="Times New Roman" w:cs="Times New Roman"/>
          <w:i w:val="0"/>
          <w:sz w:val="24"/>
          <w:szCs w:val="24"/>
          <w:lang w:eastAsia="en-US"/>
        </w:rPr>
        <w:t xml:space="preserve">).  </w:t>
      </w:r>
      <w:r w:rsidR="001A35CF" w:rsidRPr="00ED21FE">
        <w:rPr>
          <w:rStyle w:val="FontStyle98"/>
          <w:rFonts w:ascii="Times New Roman" w:hAnsi="Times New Roman" w:cs="Times New Roman"/>
          <w:sz w:val="24"/>
          <w:szCs w:val="24"/>
          <w:lang w:eastAsia="en-US"/>
        </w:rPr>
        <w:t>2019, 31 стр. 29</w:t>
      </w:r>
      <w:r w:rsidR="00ED21FE" w:rsidRPr="00ED21FE">
        <w:rPr>
          <w:rStyle w:val="FontStyle98"/>
          <w:rFonts w:ascii="Times New Roman" w:hAnsi="Times New Roman" w:cs="Times New Roman"/>
          <w:sz w:val="24"/>
          <w:szCs w:val="24"/>
          <w:lang w:eastAsia="en-US"/>
        </w:rPr>
        <w:t>)</w:t>
      </w:r>
      <w:proofErr w:type="gramEnd"/>
    </w:p>
    <w:p w:rsidR="001A35CF" w:rsidRDefault="0066145B" w:rsidP="001A35CF">
      <w:pPr>
        <w:pStyle w:val="Style64"/>
        <w:widowControl/>
        <w:ind w:firstLine="720"/>
        <w:jc w:val="both"/>
        <w:rPr>
          <w:rStyle w:val="FontStyle98"/>
          <w:rFonts w:ascii="Times New Roman" w:hAnsi="Times New Roman" w:cs="Times New Roman"/>
          <w:sz w:val="24"/>
          <w:szCs w:val="24"/>
          <w:lang w:eastAsia="en-US"/>
        </w:rPr>
      </w:pPr>
      <w:r>
        <w:rPr>
          <w:rStyle w:val="FontStyle98"/>
          <w:rFonts w:ascii="Times New Roman" w:hAnsi="Times New Roman" w:cs="Times New Roman"/>
          <w:sz w:val="24"/>
          <w:szCs w:val="24"/>
          <w:lang w:eastAsia="en-US"/>
        </w:rPr>
        <w:t>[13</w:t>
      </w:r>
      <w:r w:rsidR="001A35CF" w:rsidRPr="00ED21FE">
        <w:rPr>
          <w:rStyle w:val="FontStyle98"/>
          <w:rFonts w:ascii="Times New Roman" w:hAnsi="Times New Roman" w:cs="Times New Roman"/>
          <w:sz w:val="24"/>
          <w:szCs w:val="24"/>
          <w:lang w:eastAsia="en-US"/>
        </w:rPr>
        <w:t xml:space="preserve">] </w:t>
      </w:r>
      <w:r w:rsidR="00ED21FE" w:rsidRPr="00ED21FE">
        <w:rPr>
          <w:rFonts w:ascii="Times New Roman" w:hAnsi="Times New Roman" w:cs="Times New Roman"/>
          <w:lang w:val="fr-BE"/>
        </w:rPr>
        <w:t>Andrianova A, Quimby B, Agilent Application note 5994-0499EN (2019)</w:t>
      </w:r>
      <w:r w:rsidR="00ED21FE" w:rsidRPr="00ED21FE">
        <w:rPr>
          <w:rFonts w:ascii="Times New Roman" w:hAnsi="Times New Roman" w:cs="Times New Roman"/>
        </w:rPr>
        <w:t xml:space="preserve"> (</w:t>
      </w:r>
      <w:r w:rsidR="00ED21FE" w:rsidRPr="00ED21FE">
        <w:rPr>
          <w:rFonts w:ascii="Times New Roman" w:hAnsi="Times New Roman" w:cs="Times New Roman"/>
        </w:rPr>
        <w:fldChar w:fldCharType="begin"/>
      </w:r>
      <w:r w:rsidR="00ED21FE" w:rsidRPr="00ED21FE">
        <w:rPr>
          <w:rFonts w:ascii="Times New Roman" w:hAnsi="Times New Roman" w:cs="Times New Roman"/>
          <w:lang w:val="fr-BE"/>
        </w:rPr>
        <w:instrText>IF "x_-3" "</w:instrText>
      </w:r>
      <w:r w:rsidR="00ED21FE" w:rsidRPr="00ED21FE">
        <w:rPr>
          <w:rFonts w:ascii="Times New Roman" w:hAnsi="Times New Roman" w:cs="Times New Roman"/>
        </w:rPr>
        <w:fldChar w:fldCharType="begin"/>
      </w:r>
      <w:r w:rsidR="00ED21FE" w:rsidRPr="00ED21FE">
        <w:rPr>
          <w:rFonts w:ascii="Times New Roman" w:hAnsi="Times New Roman" w:cs="Times New Roman"/>
          <w:lang w:val="fr-BE"/>
        </w:rPr>
        <w:instrText>IF</w:instrText>
      </w:r>
      <w:r w:rsidR="00ED21FE" w:rsidRPr="00ED21FE">
        <w:rPr>
          <w:rFonts w:ascii="Times New Roman" w:hAnsi="Times New Roman" w:cs="Times New Roman"/>
        </w:rPr>
        <w:fldChar w:fldCharType="begin"/>
      </w:r>
      <w:r w:rsidR="00ED21FE" w:rsidRPr="00ED21FE">
        <w:rPr>
          <w:rFonts w:ascii="Times New Roman" w:hAnsi="Times New Roman" w:cs="Times New Roman"/>
          <w:lang w:val="fr-BE"/>
        </w:rPr>
        <w:instrText>DOCPROPERTY "x_t"</w:instrText>
      </w:r>
      <w:r w:rsidR="00ED21FE" w:rsidRPr="00ED21FE">
        <w:rPr>
          <w:rFonts w:ascii="Times New Roman" w:hAnsi="Times New Roman" w:cs="Times New Roman"/>
        </w:rPr>
        <w:fldChar w:fldCharType="separate"/>
      </w:r>
      <w:r w:rsidR="00ED21FE" w:rsidRPr="00ED21FE">
        <w:rPr>
          <w:rFonts w:ascii="Times New Roman" w:hAnsi="Times New Roman" w:cs="Times New Roman"/>
          <w:lang w:val="fr-BE"/>
        </w:rPr>
        <w:instrText>N</w:instrText>
      </w:r>
      <w:r w:rsidR="00ED21FE" w:rsidRPr="00ED21FE">
        <w:rPr>
          <w:rFonts w:ascii="Times New Roman" w:hAnsi="Times New Roman" w:cs="Times New Roman"/>
        </w:rPr>
        <w:fldChar w:fldCharType="end"/>
      </w:r>
      <w:r w:rsidR="00ED21FE" w:rsidRPr="00ED21FE">
        <w:rPr>
          <w:rFonts w:ascii="Times New Roman" w:hAnsi="Times New Roman" w:cs="Times New Roman"/>
          <w:lang w:val="fr-BE"/>
        </w:rPr>
        <w:instrText>&lt;&gt; N "&lt;/</w:instrText>
      </w:r>
      <w:r w:rsidR="00ED21FE" w:rsidRPr="00ED21FE">
        <w:rPr>
          <w:rFonts w:ascii="Times New Roman" w:hAnsi="Times New Roman" w:cs="Times New Roman"/>
        </w:rPr>
        <w:fldChar w:fldCharType="begin"/>
      </w:r>
      <w:r w:rsidR="00ED21FE" w:rsidRPr="00ED21FE">
        <w:rPr>
          <w:rFonts w:ascii="Times New Roman" w:hAnsi="Times New Roman" w:cs="Times New Roman"/>
          <w:lang w:val="fr-BE"/>
        </w:rPr>
        <w:instrText>QUOTE "unknown"</w:instrText>
      </w:r>
      <w:r w:rsidR="00ED21FE" w:rsidRPr="00ED21FE">
        <w:rPr>
          <w:rFonts w:ascii="Times New Roman" w:hAnsi="Times New Roman" w:cs="Times New Roman"/>
        </w:rPr>
        <w:fldChar w:fldCharType="separate"/>
      </w:r>
      <w:r w:rsidR="00ED21FE" w:rsidRPr="00ED21FE">
        <w:rPr>
          <w:rFonts w:ascii="Times New Roman" w:hAnsi="Times New Roman" w:cs="Times New Roman"/>
          <w:lang w:val="fr-BE"/>
        </w:rPr>
        <w:instrText>unknown</w:instrText>
      </w:r>
      <w:r w:rsidR="00ED21FE" w:rsidRPr="00ED21FE">
        <w:rPr>
          <w:rFonts w:ascii="Times New Roman" w:hAnsi="Times New Roman" w:cs="Times New Roman"/>
        </w:rPr>
        <w:fldChar w:fldCharType="end"/>
      </w:r>
      <w:r w:rsidR="00ED21FE" w:rsidRPr="00ED21FE">
        <w:rPr>
          <w:rFonts w:ascii="Times New Roman" w:hAnsi="Times New Roman" w:cs="Times New Roman"/>
          <w:lang w:val="fr-BE"/>
        </w:rPr>
        <w:instrText>"</w:instrText>
      </w:r>
      <w:r w:rsidR="00ED21FE" w:rsidRPr="00ED21FE">
        <w:rPr>
          <w:rFonts w:ascii="Times New Roman" w:hAnsi="Times New Roman" w:cs="Times New Roman"/>
        </w:rPr>
        <w:fldChar w:fldCharType="end"/>
      </w:r>
      <w:r w:rsidR="00ED21FE" w:rsidRPr="00ED21FE">
        <w:rPr>
          <w:rFonts w:ascii="Times New Roman" w:hAnsi="Times New Roman" w:cs="Times New Roman"/>
        </w:rPr>
        <w:fldChar w:fldCharType="begin"/>
      </w:r>
      <w:r w:rsidR="00ED21FE" w:rsidRPr="00ED21FE">
        <w:rPr>
          <w:rFonts w:ascii="Times New Roman" w:hAnsi="Times New Roman" w:cs="Times New Roman"/>
          <w:lang w:val="fr-BE"/>
        </w:rPr>
        <w:instrText>IF</w:instrText>
      </w:r>
      <w:r w:rsidR="00ED21FE" w:rsidRPr="00ED21FE">
        <w:rPr>
          <w:rFonts w:ascii="Times New Roman" w:hAnsi="Times New Roman" w:cs="Times New Roman"/>
        </w:rPr>
        <w:fldChar w:fldCharType="begin"/>
      </w:r>
      <w:r w:rsidR="00ED21FE" w:rsidRPr="00ED21FE">
        <w:rPr>
          <w:rFonts w:ascii="Times New Roman" w:hAnsi="Times New Roman" w:cs="Times New Roman"/>
          <w:lang w:val="fr-BE"/>
        </w:rPr>
        <w:instrText>DOCPROPERTY "x_t"</w:instrText>
      </w:r>
      <w:r w:rsidR="00ED21FE" w:rsidRPr="00ED21FE">
        <w:rPr>
          <w:rFonts w:ascii="Times New Roman" w:hAnsi="Times New Roman" w:cs="Times New Roman"/>
        </w:rPr>
        <w:fldChar w:fldCharType="separate"/>
      </w:r>
      <w:r w:rsidR="00ED21FE" w:rsidRPr="00ED21FE">
        <w:rPr>
          <w:rFonts w:ascii="Times New Roman" w:hAnsi="Times New Roman" w:cs="Times New Roman"/>
          <w:lang w:val="fr-BE"/>
        </w:rPr>
        <w:instrText>N</w:instrText>
      </w:r>
      <w:r w:rsidR="00ED21FE" w:rsidRPr="00ED21FE">
        <w:rPr>
          <w:rFonts w:ascii="Times New Roman" w:hAnsi="Times New Roman" w:cs="Times New Roman"/>
        </w:rPr>
        <w:fldChar w:fldCharType="end"/>
      </w:r>
      <w:r w:rsidR="00ED21FE" w:rsidRPr="00ED21FE">
        <w:rPr>
          <w:rFonts w:ascii="Times New Roman" w:hAnsi="Times New Roman" w:cs="Times New Roman"/>
          <w:lang w:val="fr-BE"/>
        </w:rPr>
        <w:instrText>&lt;&gt; N "&gt;"</w:instrText>
      </w:r>
      <w:r w:rsidR="00ED21FE" w:rsidRPr="00ED21FE">
        <w:rPr>
          <w:rFonts w:ascii="Times New Roman" w:hAnsi="Times New Roman" w:cs="Times New Roman"/>
        </w:rPr>
        <w:fldChar w:fldCharType="end"/>
      </w:r>
      <w:r w:rsidR="00ED21FE" w:rsidRPr="00ED21FE">
        <w:rPr>
          <w:rFonts w:ascii="Times New Roman" w:hAnsi="Times New Roman" w:cs="Times New Roman"/>
          <w:lang w:val="fr-BE"/>
        </w:rPr>
        <w:instrText>" ""</w:instrText>
      </w:r>
      <w:r w:rsidR="00ED21FE" w:rsidRPr="00ED21FE">
        <w:rPr>
          <w:rFonts w:ascii="Times New Roman" w:hAnsi="Times New Roman" w:cs="Times New Roman"/>
        </w:rPr>
        <w:fldChar w:fldCharType="end"/>
      </w:r>
      <w:r w:rsidR="001A35CF" w:rsidRPr="00ED21FE">
        <w:rPr>
          <w:rStyle w:val="FontStyle98"/>
          <w:rFonts w:ascii="Times New Roman" w:hAnsi="Times New Roman" w:cs="Times New Roman"/>
          <w:sz w:val="24"/>
          <w:szCs w:val="24"/>
          <w:lang w:eastAsia="en-US"/>
        </w:rPr>
        <w:t>Андрианова</w:t>
      </w:r>
      <w:proofErr w:type="gramStart"/>
      <w:r w:rsidR="001A35CF" w:rsidRPr="00ED21FE">
        <w:rPr>
          <w:rStyle w:val="FontStyle98"/>
          <w:rFonts w:ascii="Times New Roman" w:hAnsi="Times New Roman" w:cs="Times New Roman"/>
          <w:sz w:val="24"/>
          <w:szCs w:val="24"/>
          <w:lang w:eastAsia="en-US"/>
        </w:rPr>
        <w:t xml:space="preserve"> А</w:t>
      </w:r>
      <w:proofErr w:type="gramEnd"/>
      <w:r w:rsidR="001A35CF" w:rsidRPr="00ED21FE">
        <w:rPr>
          <w:rStyle w:val="FontStyle98"/>
          <w:rFonts w:ascii="Times New Roman" w:hAnsi="Times New Roman" w:cs="Times New Roman"/>
          <w:sz w:val="24"/>
          <w:szCs w:val="24"/>
          <w:lang w:eastAsia="en-US"/>
        </w:rPr>
        <w:t xml:space="preserve">, </w:t>
      </w:r>
      <w:proofErr w:type="spellStart"/>
      <w:r w:rsidR="001A35CF" w:rsidRPr="00ED21FE">
        <w:rPr>
          <w:rStyle w:val="FontStyle98"/>
          <w:rFonts w:ascii="Times New Roman" w:hAnsi="Times New Roman" w:cs="Times New Roman"/>
          <w:sz w:val="24"/>
          <w:szCs w:val="24"/>
          <w:lang w:eastAsia="en-US"/>
        </w:rPr>
        <w:t>Квимби</w:t>
      </w:r>
      <w:proofErr w:type="spellEnd"/>
      <w:r w:rsidR="001A35CF" w:rsidRPr="00ED21FE">
        <w:rPr>
          <w:rStyle w:val="FontStyle98"/>
          <w:rFonts w:ascii="Times New Roman" w:hAnsi="Times New Roman" w:cs="Times New Roman"/>
          <w:sz w:val="24"/>
          <w:szCs w:val="24"/>
          <w:lang w:eastAsia="en-US"/>
        </w:rPr>
        <w:t xml:space="preserve"> Б, Указание по применению </w:t>
      </w:r>
      <w:r w:rsidR="001A35CF" w:rsidRPr="00ED21FE">
        <w:rPr>
          <w:rStyle w:val="FontStyle98"/>
          <w:rFonts w:ascii="Times New Roman" w:hAnsi="Times New Roman" w:cs="Times New Roman"/>
          <w:sz w:val="24"/>
          <w:szCs w:val="24"/>
          <w:lang w:val="en-US" w:eastAsia="en-US"/>
        </w:rPr>
        <w:t>Agilent5994-0499EN (2019)</w:t>
      </w:r>
    </w:p>
    <w:p w:rsidR="0066145B" w:rsidRDefault="0066145B" w:rsidP="001A35CF">
      <w:pPr>
        <w:pStyle w:val="Style64"/>
        <w:widowControl/>
        <w:ind w:firstLine="720"/>
        <w:jc w:val="both"/>
        <w:rPr>
          <w:rStyle w:val="FontStyle98"/>
          <w:rFonts w:ascii="Times New Roman" w:hAnsi="Times New Roman" w:cs="Times New Roman"/>
          <w:sz w:val="24"/>
          <w:szCs w:val="24"/>
          <w:lang w:eastAsia="en-US"/>
        </w:rPr>
      </w:pPr>
    </w:p>
    <w:p w:rsidR="0066145B" w:rsidRDefault="0066145B" w:rsidP="002E492C">
      <w:pPr>
        <w:pStyle w:val="Style64"/>
        <w:widowControl/>
        <w:ind w:firstLine="720"/>
        <w:jc w:val="both"/>
        <w:rPr>
          <w:rStyle w:val="FontStyle98"/>
          <w:rFonts w:ascii="Times New Roman" w:hAnsi="Times New Roman" w:cs="Times New Roman"/>
          <w:sz w:val="24"/>
          <w:szCs w:val="24"/>
          <w:lang w:eastAsia="en-US"/>
        </w:rPr>
      </w:pPr>
    </w:p>
    <w:p w:rsidR="00071BE4" w:rsidRDefault="00071BE4" w:rsidP="001A35CF">
      <w:pPr>
        <w:pStyle w:val="Style64"/>
        <w:widowControl/>
        <w:ind w:firstLine="720"/>
        <w:jc w:val="both"/>
        <w:rPr>
          <w:rStyle w:val="FontStyle98"/>
          <w:rFonts w:ascii="Times New Roman" w:hAnsi="Times New Roman" w:cs="Times New Roman"/>
          <w:sz w:val="24"/>
          <w:szCs w:val="24"/>
          <w:lang w:eastAsia="en-US"/>
        </w:rPr>
      </w:pPr>
    </w:p>
    <w:p w:rsidR="00071BE4" w:rsidRDefault="00071BE4" w:rsidP="001A35CF">
      <w:pPr>
        <w:pStyle w:val="Style64"/>
        <w:widowControl/>
        <w:ind w:firstLine="720"/>
        <w:jc w:val="both"/>
        <w:rPr>
          <w:rStyle w:val="FontStyle98"/>
          <w:rFonts w:ascii="Times New Roman" w:hAnsi="Times New Roman" w:cs="Times New Roman"/>
          <w:sz w:val="24"/>
          <w:szCs w:val="24"/>
          <w:lang w:eastAsia="en-US"/>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Default="00071BE4" w:rsidP="00071BE4">
      <w:pPr>
        <w:pStyle w:val="af5"/>
        <w:spacing w:after="0"/>
        <w:rPr>
          <w:rFonts w:ascii="Arial" w:hAnsi="Arial" w:cs="Arial"/>
          <w:bCs/>
          <w:spacing w:val="3"/>
          <w:sz w:val="24"/>
          <w:szCs w:val="24"/>
        </w:rPr>
      </w:pPr>
    </w:p>
    <w:p w:rsidR="00071BE4" w:rsidRPr="00071BE4" w:rsidRDefault="00071BE4" w:rsidP="00071BE4">
      <w:pPr>
        <w:pStyle w:val="af5"/>
        <w:spacing w:after="0"/>
        <w:rPr>
          <w:rFonts w:ascii="Arial" w:hAnsi="Arial" w:cs="Arial"/>
          <w:bCs/>
          <w:spacing w:val="3"/>
          <w:sz w:val="24"/>
          <w:szCs w:val="24"/>
        </w:rPr>
      </w:pPr>
    </w:p>
    <w:p w:rsidR="00071BE4" w:rsidRPr="00614D57" w:rsidRDefault="00071BE4" w:rsidP="00071BE4">
      <w:pPr>
        <w:pBdr>
          <w:top w:val="single" w:sz="6" w:space="1" w:color="000000"/>
          <w:bottom w:val="single" w:sz="4" w:space="1" w:color="auto"/>
        </w:pBdr>
        <w:tabs>
          <w:tab w:val="left" w:pos="567"/>
        </w:tabs>
        <w:jc w:val="right"/>
        <w:rPr>
          <w:b/>
          <w:bCs/>
          <w:spacing w:val="2"/>
          <w:sz w:val="24"/>
          <w:szCs w:val="24"/>
        </w:rPr>
      </w:pPr>
      <w:r w:rsidRPr="00614D57">
        <w:rPr>
          <w:b/>
          <w:bCs/>
          <w:spacing w:val="2"/>
          <w:sz w:val="24"/>
          <w:szCs w:val="24"/>
        </w:rPr>
        <w:t xml:space="preserve">МКС </w:t>
      </w:r>
      <w:r w:rsidRPr="003C6BAB">
        <w:rPr>
          <w:b/>
          <w:sz w:val="24"/>
          <w:szCs w:val="24"/>
          <w:shd w:val="clear" w:color="auto" w:fill="FFFFFF"/>
        </w:rPr>
        <w:t>13.080</w:t>
      </w:r>
      <w:r>
        <w:rPr>
          <w:b/>
          <w:sz w:val="24"/>
          <w:szCs w:val="24"/>
          <w:shd w:val="clear" w:color="auto" w:fill="FFFFFF"/>
        </w:rPr>
        <w:t xml:space="preserve">                             </w:t>
      </w:r>
    </w:p>
    <w:p w:rsidR="00071BE4" w:rsidRPr="00F76951" w:rsidRDefault="00071BE4" w:rsidP="00071BE4">
      <w:pPr>
        <w:pBdr>
          <w:top w:val="single" w:sz="6" w:space="1" w:color="000000"/>
          <w:bottom w:val="single" w:sz="4" w:space="1" w:color="auto"/>
        </w:pBdr>
        <w:tabs>
          <w:tab w:val="left" w:pos="567"/>
        </w:tabs>
        <w:rPr>
          <w:b/>
          <w:bCs/>
          <w:spacing w:val="2"/>
          <w:sz w:val="24"/>
          <w:szCs w:val="24"/>
        </w:rPr>
      </w:pPr>
      <w:r w:rsidRPr="00F76951">
        <w:rPr>
          <w:b/>
          <w:bCs/>
          <w:spacing w:val="2"/>
          <w:sz w:val="24"/>
          <w:szCs w:val="24"/>
        </w:rPr>
        <w:br/>
        <w:t xml:space="preserve">         </w:t>
      </w:r>
      <w:proofErr w:type="gramStart"/>
      <w:r w:rsidRPr="00F76951">
        <w:rPr>
          <w:b/>
          <w:bCs/>
          <w:spacing w:val="2"/>
          <w:sz w:val="24"/>
          <w:szCs w:val="24"/>
        </w:rPr>
        <w:t xml:space="preserve">Ключевые слова: </w:t>
      </w:r>
      <w:r w:rsidRPr="00F76951">
        <w:rPr>
          <w:bCs/>
          <w:spacing w:val="2"/>
          <w:sz w:val="24"/>
          <w:szCs w:val="24"/>
        </w:rPr>
        <w:t>почва, осадок, биологические отходы, отходы, полициклические ароматические углеводороды, газовая хроматография, высокоэффективный жидкостной хроматограф</w:t>
      </w:r>
      <w:proofErr w:type="gramEnd"/>
    </w:p>
    <w:p w:rsidR="00071BE4" w:rsidRPr="0066145B" w:rsidRDefault="00071BE4" w:rsidP="001A35CF">
      <w:pPr>
        <w:pStyle w:val="Style64"/>
        <w:widowControl/>
        <w:ind w:firstLine="720"/>
        <w:jc w:val="both"/>
        <w:rPr>
          <w:rStyle w:val="FontStyle98"/>
          <w:rFonts w:ascii="Times New Roman" w:hAnsi="Times New Roman" w:cs="Times New Roman"/>
          <w:sz w:val="24"/>
          <w:szCs w:val="24"/>
          <w:lang w:eastAsia="en-US"/>
        </w:rPr>
      </w:pPr>
    </w:p>
    <w:p w:rsidR="0066145B" w:rsidRDefault="0066145B" w:rsidP="001A35CF">
      <w:pPr>
        <w:pStyle w:val="Style64"/>
        <w:widowControl/>
        <w:ind w:firstLine="720"/>
        <w:jc w:val="both"/>
        <w:rPr>
          <w:rStyle w:val="FontStyle98"/>
          <w:rFonts w:ascii="Times New Roman" w:hAnsi="Times New Roman" w:cs="Times New Roman"/>
          <w:sz w:val="24"/>
          <w:szCs w:val="24"/>
          <w:lang w:eastAsia="en-US"/>
        </w:rPr>
      </w:pPr>
    </w:p>
    <w:p w:rsidR="0066145B" w:rsidRDefault="0066145B" w:rsidP="001A35CF">
      <w:pPr>
        <w:pStyle w:val="Style64"/>
        <w:widowControl/>
        <w:ind w:firstLine="720"/>
        <w:jc w:val="both"/>
        <w:rPr>
          <w:rStyle w:val="FontStyle98"/>
          <w:rFonts w:ascii="Times New Roman" w:hAnsi="Times New Roman" w:cs="Times New Roman"/>
          <w:sz w:val="24"/>
          <w:szCs w:val="24"/>
          <w:lang w:eastAsia="en-US"/>
        </w:rPr>
      </w:pPr>
    </w:p>
    <w:tbl>
      <w:tblPr>
        <w:tblW w:w="9039" w:type="dxa"/>
        <w:tblLayout w:type="fixed"/>
        <w:tblLook w:val="00A0" w:firstRow="1" w:lastRow="0" w:firstColumn="1" w:lastColumn="0" w:noHBand="0" w:noVBand="0"/>
      </w:tblPr>
      <w:tblGrid>
        <w:gridCol w:w="9039"/>
      </w:tblGrid>
      <w:tr w:rsidR="0066145B" w:rsidRPr="00972389" w:rsidTr="00071BE4">
        <w:tc>
          <w:tcPr>
            <w:tcW w:w="9039" w:type="dxa"/>
          </w:tcPr>
          <w:tbl>
            <w:tblPr>
              <w:tblW w:w="9039" w:type="dxa"/>
              <w:tblLayout w:type="fixed"/>
              <w:tblLook w:val="00A0" w:firstRow="1" w:lastRow="0" w:firstColumn="1" w:lastColumn="0" w:noHBand="0" w:noVBand="0"/>
            </w:tblPr>
            <w:tblGrid>
              <w:gridCol w:w="9039"/>
            </w:tblGrid>
            <w:tr w:rsidR="001E5394" w:rsidRPr="00972389" w:rsidTr="00BC40DA">
              <w:tc>
                <w:tcPr>
                  <w:tcW w:w="9039" w:type="dxa"/>
                </w:tcPr>
                <w:p w:rsidR="001E5394" w:rsidRDefault="001E5394" w:rsidP="00137C96">
                  <w:pPr>
                    <w:tabs>
                      <w:tab w:val="left" w:pos="582"/>
                    </w:tabs>
                    <w:ind w:firstLine="601"/>
                    <w:jc w:val="both"/>
                    <w:rPr>
                      <w:b/>
                      <w:bCs/>
                      <w:sz w:val="24"/>
                      <w:szCs w:val="24"/>
                    </w:rPr>
                  </w:pPr>
                  <w:r w:rsidRPr="00F76951">
                    <w:rPr>
                      <w:b/>
                      <w:bCs/>
                      <w:sz w:val="24"/>
                      <w:szCs w:val="24"/>
                    </w:rPr>
                    <w:t>РАЗРАБОТЧИК</w:t>
                  </w:r>
                </w:p>
                <w:p w:rsidR="001E5394" w:rsidRDefault="001E5394" w:rsidP="00BC40DA">
                  <w:pPr>
                    <w:tabs>
                      <w:tab w:val="left" w:pos="582"/>
                    </w:tabs>
                    <w:jc w:val="both"/>
                    <w:rPr>
                      <w:b/>
                      <w:bCs/>
                      <w:sz w:val="24"/>
                      <w:szCs w:val="24"/>
                    </w:rPr>
                  </w:pPr>
                </w:p>
                <w:p w:rsidR="001E5394" w:rsidRDefault="001E5394" w:rsidP="00137C96">
                  <w:pPr>
                    <w:tabs>
                      <w:tab w:val="left" w:pos="582"/>
                    </w:tabs>
                    <w:ind w:firstLine="601"/>
                    <w:jc w:val="both"/>
                    <w:rPr>
                      <w:sz w:val="24"/>
                      <w:szCs w:val="24"/>
                    </w:rPr>
                  </w:pPr>
                  <w:r w:rsidRPr="00F76951">
                    <w:rPr>
                      <w:sz w:val="24"/>
                      <w:szCs w:val="24"/>
                    </w:rPr>
                    <w:t>Р</w:t>
                  </w:r>
                  <w:r>
                    <w:rPr>
                      <w:sz w:val="24"/>
                      <w:szCs w:val="24"/>
                    </w:rPr>
                    <w:t>ГП на ПХВ</w:t>
                  </w:r>
                  <w:r w:rsidRPr="00F76951">
                    <w:rPr>
                      <w:sz w:val="24"/>
                      <w:szCs w:val="24"/>
                    </w:rPr>
                    <w:t xml:space="preserve">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r w:rsidRPr="00EB47F6">
                    <w:rPr>
                      <w:sz w:val="24"/>
                      <w:szCs w:val="24"/>
                    </w:rPr>
                    <w:t xml:space="preserve"> </w:t>
                  </w:r>
                </w:p>
                <w:tbl>
                  <w:tblPr>
                    <w:tblStyle w:val="ab"/>
                    <w:tblW w:w="17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2"/>
                    <w:gridCol w:w="2694"/>
                    <w:gridCol w:w="2410"/>
                    <w:gridCol w:w="3822"/>
                    <w:gridCol w:w="2835"/>
                    <w:gridCol w:w="2151"/>
                  </w:tblGrid>
                  <w:tr w:rsidR="001E5394" w:rsidRPr="00614D57" w:rsidTr="00BC40DA">
                    <w:tc>
                      <w:tcPr>
                        <w:tcW w:w="3822" w:type="dxa"/>
                        <w:vAlign w:val="bottom"/>
                      </w:tcPr>
                      <w:p w:rsidR="001E5394" w:rsidRDefault="001E5394" w:rsidP="00137C96">
                        <w:pPr>
                          <w:ind w:left="493"/>
                          <w:rPr>
                            <w:b/>
                            <w:bCs/>
                            <w:sz w:val="24"/>
                            <w:szCs w:val="24"/>
                          </w:rPr>
                        </w:pPr>
                        <w:r w:rsidRPr="00D50C25">
                          <w:rPr>
                            <w:b/>
                            <w:bCs/>
                            <w:sz w:val="24"/>
                            <w:szCs w:val="24"/>
                          </w:rPr>
                          <w:t xml:space="preserve">Заместитель </w:t>
                        </w:r>
                      </w:p>
                      <w:p w:rsidR="001E5394" w:rsidRPr="00D50C25" w:rsidRDefault="001E5394" w:rsidP="00137C96">
                        <w:pPr>
                          <w:ind w:left="493"/>
                          <w:rPr>
                            <w:b/>
                            <w:sz w:val="24"/>
                            <w:szCs w:val="24"/>
                          </w:rPr>
                        </w:pPr>
                        <w:r w:rsidRPr="00D50C25">
                          <w:rPr>
                            <w:b/>
                            <w:bCs/>
                            <w:sz w:val="24"/>
                            <w:szCs w:val="24"/>
                          </w:rPr>
                          <w:t xml:space="preserve">Генерального директора </w:t>
                        </w:r>
                      </w:p>
                    </w:tc>
                    <w:tc>
                      <w:tcPr>
                        <w:tcW w:w="2694" w:type="dxa"/>
                      </w:tcPr>
                      <w:p w:rsidR="001E5394" w:rsidRPr="00D50C25" w:rsidRDefault="001E5394" w:rsidP="00137C96">
                        <w:pPr>
                          <w:tabs>
                            <w:tab w:val="left" w:pos="582"/>
                          </w:tabs>
                          <w:ind w:left="493"/>
                          <w:rPr>
                            <w:b/>
                            <w:sz w:val="24"/>
                            <w:szCs w:val="24"/>
                          </w:rPr>
                        </w:pPr>
                      </w:p>
                    </w:tc>
                    <w:tc>
                      <w:tcPr>
                        <w:tcW w:w="2410" w:type="dxa"/>
                      </w:tcPr>
                      <w:p w:rsidR="001E5394" w:rsidRPr="00D50C25" w:rsidRDefault="001E5394" w:rsidP="00137C96">
                        <w:pPr>
                          <w:ind w:left="356"/>
                          <w:rPr>
                            <w:b/>
                            <w:bCs/>
                            <w:sz w:val="24"/>
                            <w:szCs w:val="24"/>
                          </w:rPr>
                        </w:pPr>
                      </w:p>
                      <w:p w:rsidR="001E5394" w:rsidRPr="00D50C25" w:rsidRDefault="001E5394" w:rsidP="00137C96">
                        <w:pPr>
                          <w:ind w:left="356"/>
                          <w:rPr>
                            <w:b/>
                            <w:bCs/>
                            <w:sz w:val="24"/>
                            <w:szCs w:val="24"/>
                          </w:rPr>
                        </w:pPr>
                      </w:p>
                      <w:p w:rsidR="001E5394" w:rsidRPr="00D50C25" w:rsidRDefault="001E5394" w:rsidP="00137C96">
                        <w:pPr>
                          <w:ind w:left="356"/>
                          <w:rPr>
                            <w:b/>
                            <w:bCs/>
                            <w:sz w:val="24"/>
                            <w:szCs w:val="24"/>
                          </w:rPr>
                        </w:pPr>
                      </w:p>
                      <w:p w:rsidR="001E5394" w:rsidRPr="00D50C25" w:rsidRDefault="001E5394" w:rsidP="00137C96">
                        <w:pPr>
                          <w:ind w:left="356"/>
                          <w:rPr>
                            <w:b/>
                            <w:bCs/>
                            <w:sz w:val="24"/>
                            <w:szCs w:val="24"/>
                          </w:rPr>
                        </w:pPr>
                        <w:r w:rsidRPr="00D50C25">
                          <w:rPr>
                            <w:b/>
                            <w:bCs/>
                            <w:sz w:val="24"/>
                            <w:szCs w:val="24"/>
                          </w:rPr>
                          <w:t xml:space="preserve">А. </w:t>
                        </w:r>
                        <w:proofErr w:type="spellStart"/>
                        <w:r w:rsidRPr="00D50C25">
                          <w:rPr>
                            <w:b/>
                            <w:bCs/>
                            <w:sz w:val="24"/>
                            <w:szCs w:val="24"/>
                          </w:rPr>
                          <w:t>Шамбетова</w:t>
                        </w:r>
                        <w:proofErr w:type="spellEnd"/>
                      </w:p>
                    </w:tc>
                    <w:tc>
                      <w:tcPr>
                        <w:tcW w:w="3822" w:type="dxa"/>
                        <w:vAlign w:val="bottom"/>
                      </w:tcPr>
                      <w:p w:rsidR="001E5394" w:rsidRPr="00614D57" w:rsidRDefault="001E5394" w:rsidP="00BC40DA">
                        <w:pPr>
                          <w:tabs>
                            <w:tab w:val="left" w:pos="582"/>
                          </w:tabs>
                          <w:rPr>
                            <w:sz w:val="24"/>
                            <w:szCs w:val="24"/>
                          </w:rPr>
                        </w:pPr>
                      </w:p>
                    </w:tc>
                    <w:tc>
                      <w:tcPr>
                        <w:tcW w:w="2835" w:type="dxa"/>
                      </w:tcPr>
                      <w:p w:rsidR="001E5394" w:rsidRPr="00614D57" w:rsidRDefault="001E5394" w:rsidP="00BC40DA">
                        <w:pPr>
                          <w:tabs>
                            <w:tab w:val="left" w:pos="582"/>
                          </w:tabs>
                          <w:rPr>
                            <w:sz w:val="24"/>
                            <w:szCs w:val="24"/>
                          </w:rPr>
                        </w:pPr>
                      </w:p>
                    </w:tc>
                    <w:tc>
                      <w:tcPr>
                        <w:tcW w:w="2151" w:type="dxa"/>
                      </w:tcPr>
                      <w:p w:rsidR="001E5394" w:rsidRPr="00614D57" w:rsidRDefault="001E5394" w:rsidP="00BC40DA">
                        <w:pPr>
                          <w:rPr>
                            <w:bCs/>
                            <w:sz w:val="24"/>
                            <w:szCs w:val="24"/>
                          </w:rPr>
                        </w:pPr>
                      </w:p>
                    </w:tc>
                  </w:tr>
                  <w:tr w:rsidR="001E5394" w:rsidRPr="00614D57" w:rsidTr="00BC40DA">
                    <w:tc>
                      <w:tcPr>
                        <w:tcW w:w="3822" w:type="dxa"/>
                      </w:tcPr>
                      <w:p w:rsidR="001E5394" w:rsidRDefault="001E5394" w:rsidP="00137C96">
                        <w:pPr>
                          <w:ind w:left="493"/>
                          <w:rPr>
                            <w:b/>
                            <w:bCs/>
                            <w:sz w:val="24"/>
                            <w:szCs w:val="24"/>
                          </w:rPr>
                        </w:pPr>
                      </w:p>
                      <w:p w:rsidR="001E5394" w:rsidRDefault="001E5394" w:rsidP="00137C96">
                        <w:pPr>
                          <w:ind w:left="493"/>
                          <w:rPr>
                            <w:b/>
                            <w:bCs/>
                            <w:sz w:val="24"/>
                            <w:szCs w:val="24"/>
                          </w:rPr>
                        </w:pPr>
                        <w:r w:rsidRPr="00D50C25">
                          <w:rPr>
                            <w:b/>
                            <w:bCs/>
                            <w:sz w:val="24"/>
                            <w:szCs w:val="24"/>
                          </w:rPr>
                          <w:t xml:space="preserve">Руководитель </w:t>
                        </w:r>
                      </w:p>
                      <w:p w:rsidR="001E5394" w:rsidRPr="00D50C25" w:rsidRDefault="001E5394" w:rsidP="00137C96">
                        <w:pPr>
                          <w:ind w:left="493"/>
                          <w:rPr>
                            <w:b/>
                            <w:bCs/>
                            <w:sz w:val="24"/>
                            <w:szCs w:val="24"/>
                            <w:lang w:val="kk-KZ"/>
                          </w:rPr>
                        </w:pPr>
                        <w:r w:rsidRPr="00D50C25">
                          <w:rPr>
                            <w:b/>
                            <w:bCs/>
                            <w:sz w:val="24"/>
                            <w:szCs w:val="24"/>
                          </w:rPr>
                          <w:t xml:space="preserve">Департамента </w:t>
                        </w:r>
                        <w:r>
                          <w:rPr>
                            <w:b/>
                            <w:bCs/>
                            <w:sz w:val="24"/>
                            <w:szCs w:val="24"/>
                          </w:rPr>
                          <w:t>разработки НТД</w:t>
                        </w:r>
                      </w:p>
                    </w:tc>
                    <w:tc>
                      <w:tcPr>
                        <w:tcW w:w="2694" w:type="dxa"/>
                      </w:tcPr>
                      <w:p w:rsidR="001E5394" w:rsidRPr="00D50C25" w:rsidRDefault="001E5394" w:rsidP="00137C96">
                        <w:pPr>
                          <w:tabs>
                            <w:tab w:val="left" w:pos="582"/>
                          </w:tabs>
                          <w:ind w:left="493"/>
                          <w:jc w:val="both"/>
                          <w:rPr>
                            <w:b/>
                            <w:sz w:val="24"/>
                            <w:szCs w:val="24"/>
                          </w:rPr>
                        </w:pPr>
                      </w:p>
                    </w:tc>
                    <w:tc>
                      <w:tcPr>
                        <w:tcW w:w="2410" w:type="dxa"/>
                      </w:tcPr>
                      <w:p w:rsidR="001E5394" w:rsidRPr="00D50C25" w:rsidRDefault="001E5394" w:rsidP="00137C96">
                        <w:pPr>
                          <w:ind w:left="356"/>
                          <w:rPr>
                            <w:b/>
                            <w:bCs/>
                            <w:sz w:val="24"/>
                            <w:szCs w:val="24"/>
                          </w:rPr>
                        </w:pPr>
                      </w:p>
                      <w:p w:rsidR="001E5394" w:rsidRPr="00D50C25" w:rsidRDefault="001E5394" w:rsidP="00137C96">
                        <w:pPr>
                          <w:ind w:left="356"/>
                          <w:rPr>
                            <w:b/>
                            <w:bCs/>
                            <w:sz w:val="24"/>
                            <w:szCs w:val="24"/>
                          </w:rPr>
                        </w:pPr>
                      </w:p>
                      <w:p w:rsidR="00137C96" w:rsidRDefault="00137C96" w:rsidP="00137C96">
                        <w:pPr>
                          <w:ind w:left="356"/>
                          <w:rPr>
                            <w:b/>
                            <w:bCs/>
                            <w:sz w:val="24"/>
                            <w:szCs w:val="24"/>
                          </w:rPr>
                        </w:pPr>
                      </w:p>
                      <w:p w:rsidR="001E5394" w:rsidRPr="00D50C25" w:rsidRDefault="001E5394" w:rsidP="00137C96">
                        <w:pPr>
                          <w:ind w:left="356"/>
                          <w:rPr>
                            <w:b/>
                            <w:bCs/>
                            <w:sz w:val="24"/>
                            <w:szCs w:val="24"/>
                          </w:rPr>
                        </w:pPr>
                        <w:r>
                          <w:rPr>
                            <w:b/>
                            <w:bCs/>
                            <w:sz w:val="24"/>
                            <w:szCs w:val="24"/>
                          </w:rPr>
                          <w:t xml:space="preserve">А. </w:t>
                        </w:r>
                        <w:proofErr w:type="spellStart"/>
                        <w:r>
                          <w:rPr>
                            <w:b/>
                            <w:bCs/>
                            <w:sz w:val="24"/>
                            <w:szCs w:val="24"/>
                          </w:rPr>
                          <w:t>Сопбеков</w:t>
                        </w:r>
                        <w:proofErr w:type="spellEnd"/>
                      </w:p>
                      <w:p w:rsidR="001E5394" w:rsidRPr="00D50C25" w:rsidRDefault="001E5394" w:rsidP="00137C96">
                        <w:pPr>
                          <w:ind w:left="356"/>
                          <w:rPr>
                            <w:b/>
                            <w:bCs/>
                            <w:sz w:val="24"/>
                            <w:szCs w:val="24"/>
                          </w:rPr>
                        </w:pPr>
                      </w:p>
                    </w:tc>
                    <w:tc>
                      <w:tcPr>
                        <w:tcW w:w="3822" w:type="dxa"/>
                      </w:tcPr>
                      <w:p w:rsidR="001E5394" w:rsidRPr="00614D57" w:rsidRDefault="001E5394" w:rsidP="00BC40DA">
                        <w:pPr>
                          <w:rPr>
                            <w:bCs/>
                            <w:sz w:val="24"/>
                            <w:szCs w:val="24"/>
                            <w:lang w:val="kk-KZ"/>
                          </w:rPr>
                        </w:pPr>
                      </w:p>
                    </w:tc>
                    <w:tc>
                      <w:tcPr>
                        <w:tcW w:w="2835" w:type="dxa"/>
                      </w:tcPr>
                      <w:p w:rsidR="001E5394" w:rsidRPr="00614D57" w:rsidRDefault="001E5394" w:rsidP="00BC40DA">
                        <w:pPr>
                          <w:tabs>
                            <w:tab w:val="left" w:pos="582"/>
                          </w:tabs>
                          <w:jc w:val="both"/>
                          <w:rPr>
                            <w:sz w:val="24"/>
                            <w:szCs w:val="24"/>
                          </w:rPr>
                        </w:pPr>
                      </w:p>
                    </w:tc>
                    <w:tc>
                      <w:tcPr>
                        <w:tcW w:w="2151" w:type="dxa"/>
                      </w:tcPr>
                      <w:p w:rsidR="001E5394" w:rsidRPr="00614D57" w:rsidRDefault="001E5394" w:rsidP="00BC40DA">
                        <w:pPr>
                          <w:rPr>
                            <w:bCs/>
                            <w:sz w:val="24"/>
                            <w:szCs w:val="24"/>
                          </w:rPr>
                        </w:pPr>
                      </w:p>
                    </w:tc>
                  </w:tr>
                  <w:tr w:rsidR="001E5394" w:rsidRPr="00972389" w:rsidTr="00BC40DA">
                    <w:tc>
                      <w:tcPr>
                        <w:tcW w:w="3822" w:type="dxa"/>
                      </w:tcPr>
                      <w:p w:rsidR="001E5394" w:rsidRDefault="001E5394" w:rsidP="00137C96">
                        <w:pPr>
                          <w:ind w:left="493"/>
                          <w:rPr>
                            <w:b/>
                            <w:bCs/>
                            <w:sz w:val="24"/>
                            <w:szCs w:val="24"/>
                          </w:rPr>
                        </w:pPr>
                        <w:r w:rsidRPr="00D50C25">
                          <w:rPr>
                            <w:b/>
                            <w:bCs/>
                            <w:sz w:val="24"/>
                            <w:szCs w:val="24"/>
                          </w:rPr>
                          <w:t xml:space="preserve">Главный специалист </w:t>
                        </w:r>
                      </w:p>
                      <w:p w:rsidR="001E5394" w:rsidRPr="00D50C25" w:rsidRDefault="001E5394" w:rsidP="00137C96">
                        <w:pPr>
                          <w:ind w:left="493"/>
                          <w:rPr>
                            <w:b/>
                            <w:bCs/>
                            <w:sz w:val="24"/>
                            <w:szCs w:val="24"/>
                            <w:lang w:val="kk-KZ"/>
                          </w:rPr>
                        </w:pPr>
                        <w:r w:rsidRPr="00D50C25">
                          <w:rPr>
                            <w:b/>
                            <w:bCs/>
                            <w:sz w:val="24"/>
                            <w:szCs w:val="24"/>
                            <w:lang w:val="kk-KZ"/>
                          </w:rPr>
                          <w:t>Восточно-Казахстанского</w:t>
                        </w:r>
                        <w:r>
                          <w:rPr>
                            <w:b/>
                            <w:bCs/>
                            <w:sz w:val="24"/>
                            <w:szCs w:val="24"/>
                            <w:lang w:val="kk-KZ"/>
                          </w:rPr>
                          <w:t xml:space="preserve"> филиала </w:t>
                        </w:r>
                      </w:p>
                      <w:p w:rsidR="001E5394" w:rsidRPr="00D50C25" w:rsidRDefault="001E5394" w:rsidP="00137C96">
                        <w:pPr>
                          <w:ind w:left="493"/>
                          <w:rPr>
                            <w:b/>
                            <w:bCs/>
                            <w:sz w:val="24"/>
                            <w:szCs w:val="24"/>
                            <w:lang w:val="kk-KZ"/>
                          </w:rPr>
                        </w:pPr>
                      </w:p>
                    </w:tc>
                    <w:tc>
                      <w:tcPr>
                        <w:tcW w:w="2694" w:type="dxa"/>
                      </w:tcPr>
                      <w:p w:rsidR="001E5394" w:rsidRPr="00D50C25" w:rsidRDefault="001E5394" w:rsidP="00137C96">
                        <w:pPr>
                          <w:tabs>
                            <w:tab w:val="left" w:pos="582"/>
                          </w:tabs>
                          <w:ind w:left="493"/>
                          <w:jc w:val="both"/>
                          <w:rPr>
                            <w:b/>
                            <w:sz w:val="24"/>
                            <w:szCs w:val="24"/>
                          </w:rPr>
                        </w:pPr>
                      </w:p>
                      <w:p w:rsidR="001E5394" w:rsidRPr="00D50C25" w:rsidRDefault="001E5394" w:rsidP="00137C96">
                        <w:pPr>
                          <w:tabs>
                            <w:tab w:val="left" w:pos="582"/>
                          </w:tabs>
                          <w:ind w:left="493"/>
                          <w:jc w:val="both"/>
                          <w:rPr>
                            <w:b/>
                            <w:sz w:val="24"/>
                            <w:szCs w:val="24"/>
                          </w:rPr>
                        </w:pPr>
                      </w:p>
                      <w:p w:rsidR="001E5394" w:rsidRPr="00D50C25" w:rsidRDefault="001E5394" w:rsidP="00137C96">
                        <w:pPr>
                          <w:tabs>
                            <w:tab w:val="left" w:pos="582"/>
                          </w:tabs>
                          <w:ind w:left="493"/>
                          <w:jc w:val="both"/>
                          <w:rPr>
                            <w:b/>
                            <w:sz w:val="24"/>
                            <w:szCs w:val="24"/>
                          </w:rPr>
                        </w:pPr>
                      </w:p>
                      <w:p w:rsidR="001E5394" w:rsidRPr="00D50C25" w:rsidRDefault="001E5394" w:rsidP="00137C96">
                        <w:pPr>
                          <w:tabs>
                            <w:tab w:val="left" w:pos="582"/>
                          </w:tabs>
                          <w:ind w:left="493"/>
                          <w:jc w:val="both"/>
                          <w:rPr>
                            <w:b/>
                            <w:sz w:val="24"/>
                            <w:szCs w:val="24"/>
                          </w:rPr>
                        </w:pPr>
                      </w:p>
                    </w:tc>
                    <w:tc>
                      <w:tcPr>
                        <w:tcW w:w="2410" w:type="dxa"/>
                      </w:tcPr>
                      <w:p w:rsidR="001E5394" w:rsidRPr="00D50C25" w:rsidRDefault="001E5394" w:rsidP="00137C96">
                        <w:pPr>
                          <w:ind w:left="356"/>
                          <w:rPr>
                            <w:b/>
                            <w:bCs/>
                            <w:sz w:val="24"/>
                            <w:szCs w:val="24"/>
                          </w:rPr>
                        </w:pPr>
                      </w:p>
                      <w:p w:rsidR="001E5394" w:rsidRDefault="001E5394" w:rsidP="00137C96">
                        <w:pPr>
                          <w:ind w:left="356"/>
                          <w:rPr>
                            <w:b/>
                            <w:bCs/>
                            <w:sz w:val="24"/>
                            <w:szCs w:val="24"/>
                          </w:rPr>
                        </w:pPr>
                        <w:r>
                          <w:rPr>
                            <w:b/>
                            <w:bCs/>
                            <w:sz w:val="24"/>
                            <w:szCs w:val="24"/>
                          </w:rPr>
                          <w:t xml:space="preserve">  </w:t>
                        </w:r>
                      </w:p>
                      <w:p w:rsidR="001E5394" w:rsidRPr="00D50C25" w:rsidRDefault="001E5394" w:rsidP="00137C96">
                        <w:pPr>
                          <w:ind w:left="356"/>
                          <w:rPr>
                            <w:b/>
                            <w:bCs/>
                            <w:sz w:val="24"/>
                            <w:szCs w:val="24"/>
                          </w:rPr>
                        </w:pPr>
                        <w:r>
                          <w:rPr>
                            <w:b/>
                            <w:bCs/>
                            <w:sz w:val="24"/>
                            <w:szCs w:val="24"/>
                          </w:rPr>
                          <w:t>С Кузнецов</w:t>
                        </w:r>
                      </w:p>
                      <w:p w:rsidR="001E5394" w:rsidRPr="00D50C25" w:rsidRDefault="001E5394" w:rsidP="00137C96">
                        <w:pPr>
                          <w:ind w:left="356"/>
                          <w:rPr>
                            <w:b/>
                            <w:bCs/>
                            <w:sz w:val="24"/>
                            <w:szCs w:val="24"/>
                          </w:rPr>
                        </w:pPr>
                      </w:p>
                      <w:p w:rsidR="001E5394" w:rsidRPr="00D50C25" w:rsidRDefault="001E5394" w:rsidP="00137C96">
                        <w:pPr>
                          <w:ind w:left="356"/>
                          <w:rPr>
                            <w:b/>
                            <w:bCs/>
                            <w:sz w:val="24"/>
                            <w:szCs w:val="24"/>
                          </w:rPr>
                        </w:pPr>
                      </w:p>
                    </w:tc>
                    <w:tc>
                      <w:tcPr>
                        <w:tcW w:w="3822" w:type="dxa"/>
                      </w:tcPr>
                      <w:p w:rsidR="001E5394" w:rsidRPr="00614D57" w:rsidRDefault="001E5394" w:rsidP="00BC40DA">
                        <w:pPr>
                          <w:rPr>
                            <w:bCs/>
                            <w:sz w:val="24"/>
                            <w:szCs w:val="24"/>
                            <w:lang w:val="kk-KZ"/>
                          </w:rPr>
                        </w:pPr>
                      </w:p>
                    </w:tc>
                    <w:tc>
                      <w:tcPr>
                        <w:tcW w:w="2835" w:type="dxa"/>
                      </w:tcPr>
                      <w:p w:rsidR="001E5394" w:rsidRPr="00614D57" w:rsidRDefault="001E5394" w:rsidP="00BC40DA">
                        <w:pPr>
                          <w:tabs>
                            <w:tab w:val="left" w:pos="582"/>
                          </w:tabs>
                          <w:jc w:val="both"/>
                          <w:rPr>
                            <w:sz w:val="24"/>
                            <w:szCs w:val="24"/>
                          </w:rPr>
                        </w:pPr>
                      </w:p>
                    </w:tc>
                    <w:tc>
                      <w:tcPr>
                        <w:tcW w:w="2151" w:type="dxa"/>
                      </w:tcPr>
                      <w:p w:rsidR="001E5394" w:rsidRPr="00972389" w:rsidRDefault="001E5394" w:rsidP="00BC40DA">
                        <w:pPr>
                          <w:ind w:left="-108"/>
                          <w:rPr>
                            <w:bCs/>
                            <w:sz w:val="24"/>
                            <w:szCs w:val="24"/>
                          </w:rPr>
                        </w:pPr>
                      </w:p>
                    </w:tc>
                  </w:tr>
                </w:tbl>
                <w:p w:rsidR="001E5394" w:rsidRPr="00972389" w:rsidRDefault="001E5394" w:rsidP="00BC40DA">
                  <w:pPr>
                    <w:rPr>
                      <w:sz w:val="24"/>
                      <w:szCs w:val="24"/>
                    </w:rPr>
                  </w:pPr>
                </w:p>
              </w:tc>
            </w:tr>
          </w:tbl>
          <w:p w:rsidR="001E5394" w:rsidRDefault="001E5394" w:rsidP="0066145B">
            <w:pPr>
              <w:tabs>
                <w:tab w:val="left" w:pos="582"/>
              </w:tabs>
              <w:jc w:val="both"/>
              <w:rPr>
                <w:b/>
                <w:bCs/>
                <w:sz w:val="24"/>
                <w:szCs w:val="24"/>
              </w:rPr>
            </w:pPr>
          </w:p>
          <w:p w:rsidR="0066145B" w:rsidRPr="00972389" w:rsidRDefault="0066145B" w:rsidP="0066145B">
            <w:pPr>
              <w:rPr>
                <w:sz w:val="24"/>
                <w:szCs w:val="24"/>
              </w:rPr>
            </w:pPr>
          </w:p>
        </w:tc>
      </w:tr>
    </w:tbl>
    <w:p w:rsidR="00F86743" w:rsidRPr="00EB47F6" w:rsidRDefault="00F86743" w:rsidP="00600D1F">
      <w:pPr>
        <w:pStyle w:val="af5"/>
        <w:spacing w:after="0"/>
        <w:rPr>
          <w:rFonts w:ascii="Arial" w:hAnsi="Arial" w:cs="Arial"/>
          <w:bCs/>
          <w:spacing w:val="3"/>
          <w:sz w:val="24"/>
          <w:szCs w:val="24"/>
        </w:rPr>
      </w:pPr>
    </w:p>
    <w:p w:rsidR="00F86743" w:rsidRPr="00EB47F6" w:rsidRDefault="00F86743" w:rsidP="00FA47AF">
      <w:pPr>
        <w:pStyle w:val="af5"/>
        <w:spacing w:after="0"/>
        <w:ind w:firstLine="567"/>
        <w:jc w:val="center"/>
        <w:rPr>
          <w:rFonts w:ascii="Arial" w:hAnsi="Arial" w:cs="Arial"/>
          <w:bCs/>
          <w:spacing w:val="3"/>
          <w:sz w:val="24"/>
          <w:szCs w:val="24"/>
        </w:rPr>
      </w:pPr>
    </w:p>
    <w:sectPr w:rsidR="00F86743" w:rsidRPr="00EB47F6" w:rsidSect="007D486D">
      <w:headerReference w:type="first" r:id="rId40"/>
      <w:footerReference w:type="first" r:id="rId41"/>
      <w:pgSz w:w="11906" w:h="16838" w:code="9"/>
      <w:pgMar w:top="1134" w:right="1134" w:bottom="1134" w:left="1134" w:header="1021" w:footer="1021" w:gutter="0"/>
      <w:pgNumType w:start="5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50E" w:rsidRDefault="0029250E">
      <w:r>
        <w:separator/>
      </w:r>
    </w:p>
  </w:endnote>
  <w:endnote w:type="continuationSeparator" w:id="0">
    <w:p w:rsidR="0029250E" w:rsidRDefault="00292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ahoma"/>
    <w:panose1 w:val="00000000000000000000"/>
    <w:charset w:val="CC"/>
    <w:family w:val="roman"/>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E0" w:rsidRPr="00370F7B" w:rsidRDefault="009021E0" w:rsidP="00B57003">
    <w:pPr>
      <w:pStyle w:val="a4"/>
      <w:framePr w:wrap="auto" w:vAnchor="text" w:hAnchor="margin" w:xAlign="outside" w:y="1"/>
      <w:rPr>
        <w:rStyle w:val="a6"/>
        <w:sz w:val="24"/>
        <w:szCs w:val="24"/>
      </w:rPr>
    </w:pPr>
    <w:r w:rsidRPr="00370F7B">
      <w:rPr>
        <w:rStyle w:val="a6"/>
        <w:sz w:val="24"/>
        <w:szCs w:val="24"/>
      </w:rPr>
      <w:fldChar w:fldCharType="begin"/>
    </w:r>
    <w:r w:rsidRPr="00370F7B">
      <w:rPr>
        <w:rStyle w:val="a6"/>
        <w:sz w:val="24"/>
        <w:szCs w:val="24"/>
      </w:rPr>
      <w:instrText xml:space="preserve">PAGE  </w:instrText>
    </w:r>
    <w:r w:rsidRPr="00370F7B">
      <w:rPr>
        <w:rStyle w:val="a6"/>
        <w:sz w:val="24"/>
        <w:szCs w:val="24"/>
      </w:rPr>
      <w:fldChar w:fldCharType="separate"/>
    </w:r>
    <w:r w:rsidR="00C87FBC">
      <w:rPr>
        <w:rStyle w:val="a6"/>
        <w:noProof/>
        <w:sz w:val="24"/>
        <w:szCs w:val="24"/>
      </w:rPr>
      <w:t>6</w:t>
    </w:r>
    <w:r w:rsidRPr="00370F7B">
      <w:rPr>
        <w:rStyle w:val="a6"/>
        <w:sz w:val="24"/>
        <w:szCs w:val="24"/>
      </w:rPr>
      <w:fldChar w:fldCharType="end"/>
    </w:r>
  </w:p>
  <w:p w:rsidR="009021E0" w:rsidRPr="00276AB6" w:rsidRDefault="009021E0" w:rsidP="00CA7DAC">
    <w:pPr>
      <w:pStyle w:val="a4"/>
      <w:tabs>
        <w:tab w:val="clear" w:pos="4153"/>
        <w:tab w:val="clear" w:pos="8306"/>
        <w:tab w:val="left" w:pos="3360"/>
      </w:tabs>
      <w:ind w:right="360" w:firstLine="360"/>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E0" w:rsidRPr="00370F7B" w:rsidRDefault="009021E0" w:rsidP="00B57003">
    <w:pPr>
      <w:pStyle w:val="a4"/>
      <w:framePr w:wrap="auto" w:vAnchor="text" w:hAnchor="margin" w:xAlign="outside" w:y="1"/>
      <w:rPr>
        <w:rStyle w:val="a6"/>
        <w:sz w:val="24"/>
        <w:szCs w:val="24"/>
      </w:rPr>
    </w:pPr>
    <w:r w:rsidRPr="00370F7B">
      <w:rPr>
        <w:rStyle w:val="a6"/>
        <w:sz w:val="24"/>
        <w:szCs w:val="24"/>
      </w:rPr>
      <w:fldChar w:fldCharType="begin"/>
    </w:r>
    <w:r w:rsidRPr="00370F7B">
      <w:rPr>
        <w:rStyle w:val="a6"/>
        <w:sz w:val="24"/>
        <w:szCs w:val="24"/>
      </w:rPr>
      <w:instrText xml:space="preserve">PAGE  </w:instrText>
    </w:r>
    <w:r w:rsidRPr="00370F7B">
      <w:rPr>
        <w:rStyle w:val="a6"/>
        <w:sz w:val="24"/>
        <w:szCs w:val="24"/>
      </w:rPr>
      <w:fldChar w:fldCharType="separate"/>
    </w:r>
    <w:r w:rsidR="00C87FBC">
      <w:rPr>
        <w:rStyle w:val="a6"/>
        <w:noProof/>
        <w:sz w:val="24"/>
        <w:szCs w:val="24"/>
      </w:rPr>
      <w:t>V</w:t>
    </w:r>
    <w:r w:rsidRPr="00370F7B">
      <w:rPr>
        <w:rStyle w:val="a6"/>
        <w:sz w:val="24"/>
        <w:szCs w:val="24"/>
      </w:rPr>
      <w:fldChar w:fldCharType="end"/>
    </w:r>
  </w:p>
  <w:p w:rsidR="009021E0" w:rsidRPr="00337BC8" w:rsidRDefault="009021E0" w:rsidP="00276AB6">
    <w:pPr>
      <w:pStyle w:val="a4"/>
      <w:ind w:right="360" w:firstLine="360"/>
      <w:jc w:val="right"/>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E0" w:rsidRDefault="009021E0" w:rsidP="004331BA">
    <w:pPr>
      <w:pStyle w:val="a4"/>
      <w:framePr w:wrap="auto"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- 1 -</w:t>
    </w:r>
    <w:r>
      <w:rPr>
        <w:rStyle w:val="a6"/>
      </w:rPr>
      <w:fldChar w:fldCharType="end"/>
    </w:r>
  </w:p>
  <w:p w:rsidR="009021E0" w:rsidRDefault="009021E0" w:rsidP="004A7CD7">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50E" w:rsidRDefault="0029250E">
      <w:r>
        <w:separator/>
      </w:r>
    </w:p>
  </w:footnote>
  <w:footnote w:type="continuationSeparator" w:id="0">
    <w:p w:rsidR="0029250E" w:rsidRDefault="0029250E">
      <w:r>
        <w:continuationSeparator/>
      </w:r>
    </w:p>
  </w:footnote>
  <w:footnote w:id="1">
    <w:p w:rsidR="009021E0" w:rsidRPr="00626E61" w:rsidRDefault="009021E0" w:rsidP="00D56B3C">
      <w:pPr>
        <w:pStyle w:val="Style32"/>
        <w:widowControl/>
        <w:ind w:firstLine="720"/>
        <w:jc w:val="both"/>
        <w:rPr>
          <w:rStyle w:val="FontStyle96"/>
          <w:rFonts w:ascii="Times New Roman" w:hAnsi="Times New Roman" w:cs="Times New Roman"/>
          <w:sz w:val="20"/>
          <w:szCs w:val="20"/>
          <w:lang w:eastAsia="en-US"/>
        </w:rPr>
      </w:pPr>
      <w:bookmarkStart w:id="15" w:name="bookmark21"/>
      <w:bookmarkStart w:id="16" w:name="bookmark23"/>
      <w:bookmarkStart w:id="17" w:name="bookmark25"/>
      <w:r w:rsidRPr="00626E61">
        <w:rPr>
          <w:rStyle w:val="FontStyle96"/>
          <w:rFonts w:ascii="Times New Roman" w:hAnsi="Times New Roman" w:cs="Times New Roman"/>
          <w:sz w:val="20"/>
          <w:szCs w:val="20"/>
          <w:vertAlign w:val="superscript"/>
          <w:lang w:val="en-US" w:eastAsia="en-US"/>
        </w:rPr>
        <w:footnoteRef/>
      </w:r>
      <w:bookmarkEnd w:id="15"/>
      <w:r w:rsidRPr="00626E61">
        <w:rPr>
          <w:rStyle w:val="FontStyle96"/>
          <w:rFonts w:ascii="Times New Roman" w:hAnsi="Times New Roman" w:cs="Times New Roman"/>
          <w:sz w:val="20"/>
          <w:szCs w:val="20"/>
          <w:lang w:eastAsia="en-US"/>
        </w:rPr>
        <w:t xml:space="preserve"> </w:t>
      </w:r>
      <w:proofErr w:type="spellStart"/>
      <w:r w:rsidRPr="00626E61">
        <w:rPr>
          <w:rStyle w:val="FontStyle96"/>
          <w:rFonts w:ascii="Times New Roman" w:hAnsi="Times New Roman" w:cs="Times New Roman"/>
          <w:sz w:val="20"/>
          <w:szCs w:val="20"/>
          <w:lang w:eastAsia="en-US"/>
        </w:rPr>
        <w:t>Agilent</w:t>
      </w:r>
      <w:proofErr w:type="spellEnd"/>
      <w:r w:rsidRPr="00626E61">
        <w:rPr>
          <w:rStyle w:val="FontStyle96"/>
          <w:rFonts w:ascii="Times New Roman" w:hAnsi="Times New Roman" w:cs="Times New Roman"/>
          <w:sz w:val="20"/>
          <w:szCs w:val="20"/>
          <w:lang w:eastAsia="en-US"/>
        </w:rPr>
        <w:t xml:space="preserve"> GC 7890A, </w:t>
      </w:r>
      <w:proofErr w:type="spellStart"/>
      <w:r w:rsidRPr="00626E61">
        <w:rPr>
          <w:rStyle w:val="FontStyle96"/>
          <w:rFonts w:ascii="Times New Roman" w:hAnsi="Times New Roman" w:cs="Times New Roman"/>
          <w:sz w:val="20"/>
          <w:szCs w:val="20"/>
          <w:lang w:eastAsia="en-US"/>
        </w:rPr>
        <w:t>Agilent</w:t>
      </w:r>
      <w:proofErr w:type="spellEnd"/>
      <w:r w:rsidRPr="00626E61">
        <w:rPr>
          <w:rStyle w:val="FontStyle96"/>
          <w:rFonts w:ascii="Times New Roman" w:hAnsi="Times New Roman" w:cs="Times New Roman"/>
          <w:sz w:val="20"/>
          <w:szCs w:val="20"/>
          <w:lang w:eastAsia="en-US"/>
        </w:rPr>
        <w:t xml:space="preserve"> MS 5975C и </w:t>
      </w:r>
      <w:proofErr w:type="spellStart"/>
      <w:r w:rsidRPr="00626E61">
        <w:rPr>
          <w:rStyle w:val="FontStyle96"/>
          <w:rFonts w:ascii="Times New Roman" w:hAnsi="Times New Roman" w:cs="Times New Roman"/>
          <w:sz w:val="20"/>
          <w:szCs w:val="20"/>
          <w:lang w:eastAsia="en-US"/>
        </w:rPr>
        <w:t>Agilent</w:t>
      </w:r>
      <w:proofErr w:type="spellEnd"/>
      <w:r w:rsidRPr="00626E61">
        <w:rPr>
          <w:rStyle w:val="FontStyle96"/>
          <w:rFonts w:ascii="Times New Roman" w:hAnsi="Times New Roman" w:cs="Times New Roman"/>
          <w:sz w:val="20"/>
          <w:szCs w:val="20"/>
          <w:lang w:eastAsia="en-US"/>
        </w:rPr>
        <w:t xml:space="preserve"> CP8994VF-5ms являются примерами подходящих продуктов, доступных в продаже. Эта информация </w:t>
      </w:r>
      <w:proofErr w:type="gramStart"/>
      <w:r w:rsidRPr="00626E61">
        <w:rPr>
          <w:rStyle w:val="FontStyle96"/>
          <w:rFonts w:ascii="Times New Roman" w:hAnsi="Times New Roman" w:cs="Times New Roman"/>
          <w:sz w:val="20"/>
          <w:szCs w:val="20"/>
          <w:lang w:eastAsia="en-US"/>
        </w:rPr>
        <w:t xml:space="preserve">предоставлена для удобства пользователей </w:t>
      </w:r>
      <w:r>
        <w:rPr>
          <w:rStyle w:val="FontStyle96"/>
          <w:rFonts w:ascii="Times New Roman" w:hAnsi="Times New Roman" w:cs="Times New Roman"/>
          <w:sz w:val="20"/>
          <w:szCs w:val="20"/>
          <w:lang w:eastAsia="en-US"/>
        </w:rPr>
        <w:t xml:space="preserve">настоящего </w:t>
      </w:r>
      <w:proofErr w:type="spellStart"/>
      <w:r>
        <w:rPr>
          <w:rStyle w:val="FontStyle96"/>
          <w:rFonts w:ascii="Times New Roman" w:hAnsi="Times New Roman" w:cs="Times New Roman"/>
          <w:sz w:val="20"/>
          <w:szCs w:val="20"/>
          <w:lang w:eastAsia="en-US"/>
        </w:rPr>
        <w:t>стандарта</w:t>
      </w:r>
      <w:r w:rsidRPr="00626E61">
        <w:rPr>
          <w:rStyle w:val="FontStyle96"/>
          <w:rFonts w:ascii="Times New Roman" w:hAnsi="Times New Roman" w:cs="Times New Roman"/>
          <w:sz w:val="20"/>
          <w:szCs w:val="20"/>
          <w:lang w:eastAsia="en-US"/>
        </w:rPr>
        <w:t>и</w:t>
      </w:r>
      <w:proofErr w:type="spellEnd"/>
      <w:r w:rsidRPr="00626E61">
        <w:rPr>
          <w:rStyle w:val="FontStyle96"/>
          <w:rFonts w:ascii="Times New Roman" w:hAnsi="Times New Roman" w:cs="Times New Roman"/>
          <w:sz w:val="20"/>
          <w:szCs w:val="20"/>
          <w:lang w:eastAsia="en-US"/>
        </w:rPr>
        <w:t xml:space="preserve"> не является</w:t>
      </w:r>
      <w:proofErr w:type="gramEnd"/>
      <w:r w:rsidRPr="00626E61">
        <w:rPr>
          <w:rStyle w:val="FontStyle96"/>
          <w:rFonts w:ascii="Times New Roman" w:hAnsi="Times New Roman" w:cs="Times New Roman"/>
          <w:sz w:val="20"/>
          <w:szCs w:val="20"/>
          <w:lang w:eastAsia="en-US"/>
        </w:rPr>
        <w:t xml:space="preserve"> одобрением CEN этих продуктов. Эквивалентные продукты могут быть использованы, если будет доказано, что они приводят к тем же результатам.</w:t>
      </w:r>
      <w:bookmarkEnd w:id="16"/>
      <w:bookmarkEnd w:id="17"/>
    </w:p>
  </w:footnote>
  <w:footnote w:id="2">
    <w:p w:rsidR="009021E0" w:rsidRPr="003C7A7B" w:rsidRDefault="009021E0" w:rsidP="001A35CF">
      <w:pPr>
        <w:pStyle w:val="Style34"/>
        <w:widowControl/>
        <w:ind w:firstLine="720"/>
        <w:jc w:val="both"/>
        <w:rPr>
          <w:rStyle w:val="FontStyle96"/>
          <w:rFonts w:ascii="Times New Roman" w:hAnsi="Times New Roman" w:cs="Times New Roman"/>
          <w:sz w:val="20"/>
          <w:szCs w:val="20"/>
          <w:lang w:eastAsia="en-US"/>
        </w:rPr>
      </w:pPr>
      <w:r w:rsidRPr="003C7A7B">
        <w:rPr>
          <w:rStyle w:val="FontStyle96"/>
          <w:rFonts w:ascii="Times New Roman" w:hAnsi="Times New Roman" w:cs="Times New Roman"/>
          <w:sz w:val="20"/>
          <w:szCs w:val="20"/>
          <w:vertAlign w:val="superscript"/>
          <w:lang w:val="en-US" w:eastAsia="en-US"/>
        </w:rPr>
        <w:footnoteRef/>
      </w:r>
      <w:bookmarkStart w:id="20" w:name="bookmark26"/>
      <w:bookmarkEnd w:id="20"/>
      <w:r w:rsidRPr="003C7A7B">
        <w:rPr>
          <w:rStyle w:val="FontStyle96"/>
          <w:rFonts w:ascii="Times New Roman" w:hAnsi="Times New Roman" w:cs="Times New Roman"/>
          <w:sz w:val="20"/>
          <w:szCs w:val="20"/>
          <w:lang w:eastAsia="en-US"/>
        </w:rPr>
        <w:t xml:space="preserve"> ГХ-МС/МС </w:t>
      </w:r>
      <w:proofErr w:type="spellStart"/>
      <w:r w:rsidRPr="003C7A7B">
        <w:rPr>
          <w:rStyle w:val="FontStyle96"/>
          <w:rFonts w:ascii="Times New Roman" w:hAnsi="Times New Roman" w:cs="Times New Roman"/>
          <w:sz w:val="20"/>
          <w:szCs w:val="20"/>
          <w:lang w:eastAsia="en-US"/>
        </w:rPr>
        <w:t>Agilent</w:t>
      </w:r>
      <w:proofErr w:type="spellEnd"/>
      <w:r w:rsidRPr="003C7A7B">
        <w:rPr>
          <w:rStyle w:val="FontStyle96"/>
          <w:rFonts w:ascii="Times New Roman" w:hAnsi="Times New Roman" w:cs="Times New Roman"/>
          <w:sz w:val="20"/>
          <w:szCs w:val="20"/>
          <w:lang w:eastAsia="en-US"/>
        </w:rPr>
        <w:t xml:space="preserve"> 8890/7000D является примером подходящего продукта, доступного в продаже. Эта информация предоставлена для удобства пользователей </w:t>
      </w:r>
      <w:r>
        <w:rPr>
          <w:rStyle w:val="FontStyle96"/>
          <w:rFonts w:ascii="Times New Roman" w:hAnsi="Times New Roman" w:cs="Times New Roman"/>
          <w:sz w:val="20"/>
          <w:szCs w:val="20"/>
          <w:lang w:eastAsia="en-US"/>
        </w:rPr>
        <w:t>настоящего стандарта</w:t>
      </w:r>
      <w:r w:rsidRPr="00060B7F">
        <w:rPr>
          <w:rStyle w:val="FontStyle96"/>
          <w:rFonts w:ascii="Times New Roman" w:hAnsi="Times New Roman" w:cs="Times New Roman"/>
          <w:sz w:val="20"/>
          <w:szCs w:val="20"/>
          <w:lang w:eastAsia="en-US"/>
        </w:rPr>
        <w:t xml:space="preserve"> </w:t>
      </w:r>
      <w:r w:rsidRPr="003C7A7B">
        <w:rPr>
          <w:rStyle w:val="FontStyle96"/>
          <w:rFonts w:ascii="Times New Roman" w:hAnsi="Times New Roman" w:cs="Times New Roman"/>
          <w:sz w:val="20"/>
          <w:szCs w:val="20"/>
          <w:lang w:eastAsia="en-US"/>
        </w:rPr>
        <w:t xml:space="preserve">и не является одобрением CEN </w:t>
      </w:r>
      <w:r w:rsidRPr="00CB29CA">
        <w:rPr>
          <w:rStyle w:val="FontStyle96"/>
          <w:rFonts w:ascii="Times New Roman" w:hAnsi="Times New Roman" w:cs="Times New Roman"/>
          <w:sz w:val="20"/>
          <w:szCs w:val="20"/>
          <w:lang w:eastAsia="en-US"/>
        </w:rPr>
        <w:t>данного</w:t>
      </w:r>
      <w:r w:rsidRPr="003C7A7B">
        <w:rPr>
          <w:rStyle w:val="FontStyle96"/>
          <w:rFonts w:ascii="Times New Roman" w:hAnsi="Times New Roman" w:cs="Times New Roman"/>
          <w:sz w:val="20"/>
          <w:szCs w:val="20"/>
          <w:lang w:eastAsia="en-US"/>
        </w:rPr>
        <w:t xml:space="preserve"> продукта. Эквивалентные продукты могут быть использованы, если будет доказано, что они приводят к тем же результатам.</w:t>
      </w:r>
    </w:p>
  </w:footnote>
  <w:footnote w:id="3">
    <w:p w:rsidR="009021E0" w:rsidRPr="003F7641" w:rsidRDefault="009021E0" w:rsidP="001A35CF">
      <w:pPr>
        <w:pStyle w:val="Style34"/>
        <w:widowControl/>
        <w:ind w:firstLine="720"/>
        <w:jc w:val="both"/>
        <w:rPr>
          <w:rStyle w:val="FontStyle96"/>
          <w:rFonts w:ascii="Times New Roman" w:hAnsi="Times New Roman" w:cs="Times New Roman"/>
          <w:sz w:val="24"/>
          <w:lang w:eastAsia="en-US"/>
        </w:rPr>
      </w:pPr>
      <w:r w:rsidRPr="003C7A7B">
        <w:rPr>
          <w:rStyle w:val="FontStyle96"/>
          <w:rFonts w:ascii="Times New Roman" w:hAnsi="Times New Roman" w:cs="Times New Roman"/>
          <w:sz w:val="20"/>
          <w:szCs w:val="20"/>
          <w:vertAlign w:val="superscript"/>
          <w:lang w:val="en-US" w:eastAsia="en-US"/>
        </w:rPr>
        <w:footnoteRef/>
      </w:r>
      <w:r w:rsidRPr="003C7A7B">
        <w:rPr>
          <w:rStyle w:val="FontStyle96"/>
          <w:rFonts w:ascii="Times New Roman" w:hAnsi="Times New Roman" w:cs="Times New Roman"/>
          <w:sz w:val="20"/>
          <w:szCs w:val="20"/>
          <w:lang w:eastAsia="en-US"/>
        </w:rPr>
        <w:t xml:space="preserve"> DB EUPAH является примером подходящего продукта, доступного в продаже. Эта информация предоставлена для удобства пользователей </w:t>
      </w:r>
      <w:r>
        <w:rPr>
          <w:rStyle w:val="FontStyle96"/>
          <w:rFonts w:ascii="Times New Roman" w:hAnsi="Times New Roman" w:cs="Times New Roman"/>
          <w:sz w:val="20"/>
          <w:szCs w:val="20"/>
          <w:lang w:eastAsia="en-US"/>
        </w:rPr>
        <w:t>настоящего стандарта</w:t>
      </w:r>
      <w:r w:rsidRPr="00060B7F">
        <w:rPr>
          <w:rStyle w:val="FontStyle96"/>
          <w:rFonts w:ascii="Times New Roman" w:hAnsi="Times New Roman" w:cs="Times New Roman"/>
          <w:sz w:val="20"/>
          <w:szCs w:val="20"/>
          <w:lang w:eastAsia="en-US"/>
        </w:rPr>
        <w:t xml:space="preserve"> </w:t>
      </w:r>
      <w:r w:rsidRPr="003C7A7B">
        <w:rPr>
          <w:rStyle w:val="FontStyle96"/>
          <w:rFonts w:ascii="Times New Roman" w:hAnsi="Times New Roman" w:cs="Times New Roman"/>
          <w:sz w:val="20"/>
          <w:szCs w:val="20"/>
          <w:lang w:eastAsia="en-US"/>
        </w:rPr>
        <w:t xml:space="preserve">и не является одобрением CEN </w:t>
      </w:r>
      <w:r w:rsidRPr="00CB29CA">
        <w:rPr>
          <w:rStyle w:val="FontStyle96"/>
          <w:rFonts w:ascii="Times New Roman" w:hAnsi="Times New Roman" w:cs="Times New Roman"/>
          <w:sz w:val="20"/>
          <w:szCs w:val="20"/>
          <w:lang w:eastAsia="en-US"/>
        </w:rPr>
        <w:t>данного</w:t>
      </w:r>
      <w:r w:rsidRPr="003C7A7B">
        <w:rPr>
          <w:rStyle w:val="FontStyle96"/>
          <w:rFonts w:ascii="Times New Roman" w:hAnsi="Times New Roman" w:cs="Times New Roman"/>
          <w:sz w:val="20"/>
          <w:szCs w:val="20"/>
          <w:lang w:eastAsia="en-US"/>
        </w:rPr>
        <w:t xml:space="preserve"> продукта. Эквивалентные продукты могут быть использованы, если будет доказано, что они приводят к тем же результатам.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E0" w:rsidRPr="00CE633E" w:rsidRDefault="009021E0" w:rsidP="004A7CD7">
    <w:pPr>
      <w:pStyle w:val="a7"/>
      <w:rPr>
        <w:b/>
        <w:sz w:val="24"/>
        <w:szCs w:val="24"/>
      </w:rPr>
    </w:pPr>
    <w:proofErr w:type="gramStart"/>
    <w:r>
      <w:rPr>
        <w:b/>
        <w:sz w:val="24"/>
        <w:szCs w:val="24"/>
      </w:rPr>
      <w:t>СТ</w:t>
    </w:r>
    <w:proofErr w:type="gramEnd"/>
    <w:r>
      <w:rPr>
        <w:b/>
        <w:sz w:val="24"/>
        <w:szCs w:val="24"/>
      </w:rPr>
      <w:t xml:space="preserve"> РК</w:t>
    </w:r>
    <w:r w:rsidRPr="00CE633E">
      <w:rPr>
        <w:b/>
        <w:sz w:val="24"/>
        <w:szCs w:val="24"/>
      </w:rPr>
      <w:t xml:space="preserve"> </w:t>
    </w:r>
    <w:r>
      <w:rPr>
        <w:b/>
        <w:sz w:val="24"/>
        <w:szCs w:val="24"/>
        <w:lang w:val="en-US"/>
      </w:rPr>
      <w:t>EN</w:t>
    </w:r>
    <w:r w:rsidRPr="00CE633E">
      <w:rPr>
        <w:b/>
        <w:sz w:val="24"/>
        <w:szCs w:val="24"/>
      </w:rPr>
      <w:t xml:space="preserve"> 17503</w:t>
    </w:r>
  </w:p>
  <w:p w:rsidR="009021E0" w:rsidRPr="00672A79" w:rsidRDefault="009021E0" w:rsidP="004A7CD7">
    <w:pPr>
      <w:pStyle w:val="a7"/>
      <w:rPr>
        <w:sz w:val="24"/>
        <w:szCs w:val="24"/>
      </w:rPr>
    </w:pPr>
    <w:r>
      <w:rPr>
        <w:i/>
        <w:iCs/>
      </w:rPr>
      <w:t>(</w:t>
    </w:r>
    <w:r w:rsidRPr="007F38B3">
      <w:rPr>
        <w:i/>
        <w:iCs/>
      </w:rPr>
      <w:t>проект, редакция</w:t>
    </w:r>
    <w:r>
      <w:rPr>
        <w:i/>
        <w:iCs/>
      </w:rPr>
      <w:t xml:space="preserve"> 2</w:t>
    </w:r>
    <w:r w:rsidRPr="00672A79">
      <w:rPr>
        <w:i/>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E0" w:rsidRPr="00CE633E" w:rsidRDefault="009021E0" w:rsidP="004A7CD7">
    <w:pPr>
      <w:pStyle w:val="a7"/>
      <w:jc w:val="right"/>
      <w:rPr>
        <w:b/>
        <w:sz w:val="24"/>
        <w:szCs w:val="24"/>
      </w:rPr>
    </w:pPr>
    <w:proofErr w:type="gramStart"/>
    <w:r w:rsidRPr="000E37FA">
      <w:rPr>
        <w:b/>
        <w:sz w:val="24"/>
        <w:szCs w:val="24"/>
      </w:rPr>
      <w:t>СТ</w:t>
    </w:r>
    <w:proofErr w:type="gramEnd"/>
    <w:r w:rsidRPr="000E37FA">
      <w:rPr>
        <w:b/>
        <w:sz w:val="24"/>
        <w:szCs w:val="24"/>
      </w:rPr>
      <w:t xml:space="preserve"> РК</w:t>
    </w:r>
    <w:r w:rsidRPr="00CE633E">
      <w:rPr>
        <w:b/>
        <w:sz w:val="24"/>
        <w:szCs w:val="24"/>
      </w:rPr>
      <w:t xml:space="preserve"> </w:t>
    </w:r>
    <w:r>
      <w:rPr>
        <w:b/>
        <w:sz w:val="24"/>
        <w:szCs w:val="24"/>
        <w:lang w:val="en-US"/>
      </w:rPr>
      <w:t>EN</w:t>
    </w:r>
    <w:r w:rsidRPr="00CE633E">
      <w:rPr>
        <w:b/>
        <w:sz w:val="24"/>
        <w:szCs w:val="24"/>
      </w:rPr>
      <w:t xml:space="preserve"> 17503</w:t>
    </w:r>
  </w:p>
  <w:p w:rsidR="009021E0" w:rsidRPr="00672A79" w:rsidRDefault="009021E0" w:rsidP="00370F7B">
    <w:pPr>
      <w:pStyle w:val="a7"/>
      <w:jc w:val="right"/>
      <w:rPr>
        <w:sz w:val="24"/>
        <w:szCs w:val="24"/>
      </w:rPr>
    </w:pPr>
    <w:r>
      <w:rPr>
        <w:i/>
        <w:iCs/>
      </w:rPr>
      <w:t>(</w:t>
    </w:r>
    <w:r w:rsidRPr="007F38B3">
      <w:rPr>
        <w:i/>
        <w:iCs/>
      </w:rPr>
      <w:t xml:space="preserve">проект, редакция </w:t>
    </w:r>
    <w:r>
      <w:rPr>
        <w:i/>
        <w:iCs/>
      </w:rPr>
      <w:t>2</w:t>
    </w:r>
    <w:r w:rsidRPr="00672A79">
      <w:rPr>
        <w:i/>
        <w:sz w:val="24"/>
        <w:szCs w:val="24"/>
      </w:rPr>
      <w:t>)</w:t>
    </w:r>
  </w:p>
  <w:p w:rsidR="009021E0" w:rsidRDefault="009021E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E0" w:rsidRPr="00672A79" w:rsidRDefault="009021E0" w:rsidP="00672A79">
    <w:pPr>
      <w:pStyle w:val="a7"/>
      <w:jc w:val="right"/>
      <w:rPr>
        <w:i/>
      </w:rPr>
    </w:pPr>
    <w:r>
      <w:rPr>
        <w:i/>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E0" w:rsidRPr="00423A1B" w:rsidRDefault="009021E0" w:rsidP="004A7CD7">
    <w:pPr>
      <w:pStyle w:val="a7"/>
      <w:jc w:val="center"/>
      <w:rPr>
        <w:b/>
        <w:sz w:val="28"/>
        <w:szCs w:val="28"/>
      </w:rPr>
    </w:pPr>
    <w:r w:rsidRPr="00423A1B">
      <w:rPr>
        <w:b/>
        <w:sz w:val="28"/>
        <w:szCs w:val="28"/>
      </w:rPr>
      <w:t>ГОСТ</w:t>
    </w:r>
  </w:p>
  <w:p w:rsidR="009021E0" w:rsidRPr="00F315FA" w:rsidRDefault="009021E0" w:rsidP="004A7CD7">
    <w:pPr>
      <w:pStyle w:val="a7"/>
      <w:jc w:val="right"/>
      <w:rPr>
        <w:sz w:val="28"/>
        <w:szCs w:val="28"/>
      </w:rPr>
    </w:pPr>
    <w:r w:rsidRPr="00F315FA">
      <w:rPr>
        <w:i/>
        <w:sz w:val="28"/>
        <w:szCs w:val="28"/>
      </w:rPr>
      <w:t xml:space="preserve">(проект RU, </w:t>
    </w:r>
    <w:r>
      <w:rPr>
        <w:i/>
        <w:sz w:val="28"/>
        <w:szCs w:val="28"/>
      </w:rPr>
      <w:t>первая</w:t>
    </w:r>
    <w:r w:rsidRPr="00F315FA">
      <w:rPr>
        <w:i/>
        <w:sz w:val="28"/>
        <w:szCs w:val="28"/>
      </w:rPr>
      <w:t xml:space="preserve"> редакция)</w:t>
    </w:r>
  </w:p>
  <w:p w:rsidR="009021E0" w:rsidRDefault="009021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27pt;height:17.25pt;visibility:visible" o:bullet="t">
        <v:imagedata r:id="rId1" o:title=""/>
      </v:shape>
    </w:pict>
  </w:numPicBullet>
  <w:numPicBullet w:numPicBulletId="1">
    <w:pict>
      <v:shape id="_x0000_i1038" type="#_x0000_t75" style="width:24pt;height:20.25pt;visibility:visible;mso-wrap-style:square" o:bullet="t">
        <v:imagedata r:id="rId2" o:title=""/>
      </v:shape>
    </w:pict>
  </w:numPicBullet>
  <w:abstractNum w:abstractNumId="0">
    <w:nsid w:val="FFFFFFFE"/>
    <w:multiLevelType w:val="singleLevel"/>
    <w:tmpl w:val="0BD0988A"/>
    <w:lvl w:ilvl="0">
      <w:numFmt w:val="bullet"/>
      <w:lvlText w:val="*"/>
      <w:lvlJc w:val="left"/>
    </w:lvl>
  </w:abstractNum>
  <w:abstractNum w:abstractNumId="1">
    <w:nsid w:val="00000001"/>
    <w:multiLevelType w:val="multilevel"/>
    <w:tmpl w:val="00000000"/>
    <w:lvl w:ilvl="0">
      <w:start w:val="1"/>
      <w:numFmt w:val="decimal"/>
      <w:lvlText w:val="2.%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2">
    <w:nsid w:val="00000003"/>
    <w:multiLevelType w:val="multilevel"/>
    <w:tmpl w:val="00000002"/>
    <w:lvl w:ilvl="0">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3">
    <w:nsid w:val="00000005"/>
    <w:multiLevelType w:val="multilevel"/>
    <w:tmpl w:val="00000004"/>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2."/>
      <w:lvlJc w:val="left"/>
      <w:rPr>
        <w:rFonts w:ascii="Sylfaen" w:hAnsi="Sylfaen" w:cs="Sylfaen"/>
        <w:b w:val="0"/>
        <w:bCs w:val="0"/>
        <w:i w:val="0"/>
        <w:iCs w:val="0"/>
        <w:smallCaps w:val="0"/>
        <w:strike w:val="0"/>
        <w:color w:val="000000"/>
        <w:spacing w:val="20"/>
        <w:w w:val="100"/>
        <w:position w:val="0"/>
        <w:sz w:val="16"/>
        <w:szCs w:val="16"/>
        <w:u w:val="none"/>
      </w:rPr>
    </w:lvl>
    <w:lvl w:ilvl="2">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4">
    <w:nsid w:val="00000007"/>
    <w:multiLevelType w:val="multilevel"/>
    <w:tmpl w:val="00000006"/>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5">
    <w:nsid w:val="00000009"/>
    <w:multiLevelType w:val="multilevel"/>
    <w:tmpl w:val="00000008"/>
    <w:lvl w:ilvl="0">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6">
    <w:nsid w:val="0000000B"/>
    <w:multiLevelType w:val="multilevel"/>
    <w:tmpl w:val="0000000A"/>
    <w:lvl w:ilvl="0">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7">
    <w:nsid w:val="0000000D"/>
    <w:multiLevelType w:val="multilevel"/>
    <w:tmpl w:val="0000000C"/>
    <w:lvl w:ilvl="0">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8">
    <w:nsid w:val="0000000F"/>
    <w:multiLevelType w:val="multilevel"/>
    <w:tmpl w:val="0000000E"/>
    <w:lvl w:ilvl="0">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9">
    <w:nsid w:val="00000011"/>
    <w:multiLevelType w:val="multilevel"/>
    <w:tmpl w:val="00000010"/>
    <w:lvl w:ilvl="0">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0">
    <w:nsid w:val="00000013"/>
    <w:multiLevelType w:val="multilevel"/>
    <w:tmpl w:val="00000012"/>
    <w:lvl w:ilvl="0">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1">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2">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3">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4">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5">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6">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7">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8">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1">
    <w:nsid w:val="00000015"/>
    <w:multiLevelType w:val="multilevel"/>
    <w:tmpl w:val="00000014"/>
    <w:lvl w:ilvl="0">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2">
    <w:nsid w:val="00000017"/>
    <w:multiLevelType w:val="multilevel"/>
    <w:tmpl w:val="00000016"/>
    <w:lvl w:ilvl="0">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3">
    <w:nsid w:val="00000019"/>
    <w:multiLevelType w:val="multilevel"/>
    <w:tmpl w:val="00000018"/>
    <w:lvl w:ilvl="0">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4">
    <w:nsid w:val="010A1396"/>
    <w:multiLevelType w:val="hybridMultilevel"/>
    <w:tmpl w:val="A0E86A88"/>
    <w:lvl w:ilvl="0" w:tplc="45D42942">
      <w:start w:val="1"/>
      <w:numFmt w:val="decimal"/>
      <w:lvlText w:val="%1."/>
      <w:lvlJc w:val="left"/>
      <w:pPr>
        <w:ind w:left="1080" w:hanging="360"/>
      </w:pPr>
      <w:rPr>
        <w:rFonts w:ascii="Times New Roman" w:eastAsiaTheme="minorEastAsia"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09716115"/>
    <w:multiLevelType w:val="hybridMultilevel"/>
    <w:tmpl w:val="E12043CE"/>
    <w:lvl w:ilvl="0" w:tplc="AF888980">
      <w:start w:val="1"/>
      <w:numFmt w:val="decimal"/>
      <w:lvlText w:val="%1)"/>
      <w:lvlJc w:val="left"/>
      <w:pPr>
        <w:ind w:left="927" w:hanging="360"/>
      </w:pPr>
      <w:rPr>
        <w:rFonts w:hint="default"/>
        <w:vertAlign w:val="superscrip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09D7311C"/>
    <w:multiLevelType w:val="multilevel"/>
    <w:tmpl w:val="EE1414C2"/>
    <w:lvl w:ilvl="0">
      <w:start w:val="6"/>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885"/>
        </w:tabs>
        <w:ind w:left="885" w:hanging="705"/>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7">
    <w:nsid w:val="0F45044F"/>
    <w:multiLevelType w:val="hybridMultilevel"/>
    <w:tmpl w:val="CB96EA02"/>
    <w:lvl w:ilvl="0" w:tplc="420E666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nsid w:val="13B07F8B"/>
    <w:multiLevelType w:val="hybridMultilevel"/>
    <w:tmpl w:val="AB741DA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17775826"/>
    <w:multiLevelType w:val="hybridMultilevel"/>
    <w:tmpl w:val="F58CA22A"/>
    <w:lvl w:ilvl="0" w:tplc="B7BAEA0E">
      <w:start w:val="3"/>
      <w:numFmt w:val="decimal"/>
      <w:lvlText w:val="%1"/>
      <w:lvlJc w:val="left"/>
      <w:pPr>
        <w:ind w:left="403" w:hanging="432"/>
      </w:pPr>
      <w:rPr>
        <w:rFonts w:cs="Times New Roman" w:hint="default"/>
      </w:rPr>
    </w:lvl>
    <w:lvl w:ilvl="1" w:tplc="D07CE24C">
      <w:numFmt w:val="none"/>
      <w:lvlText w:val=""/>
      <w:lvlJc w:val="left"/>
      <w:pPr>
        <w:tabs>
          <w:tab w:val="num" w:pos="360"/>
        </w:tabs>
      </w:pPr>
      <w:rPr>
        <w:rFonts w:cs="Times New Roman"/>
      </w:rPr>
    </w:lvl>
    <w:lvl w:ilvl="2" w:tplc="23585EF0">
      <w:numFmt w:val="bullet"/>
      <w:lvlText w:val="•"/>
      <w:lvlJc w:val="left"/>
      <w:pPr>
        <w:ind w:left="2424" w:hanging="432"/>
      </w:pPr>
      <w:rPr>
        <w:rFonts w:hint="default"/>
      </w:rPr>
    </w:lvl>
    <w:lvl w:ilvl="3" w:tplc="8D847EE4">
      <w:numFmt w:val="bullet"/>
      <w:lvlText w:val="•"/>
      <w:lvlJc w:val="left"/>
      <w:pPr>
        <w:ind w:left="3437" w:hanging="432"/>
      </w:pPr>
      <w:rPr>
        <w:rFonts w:hint="default"/>
      </w:rPr>
    </w:lvl>
    <w:lvl w:ilvl="4" w:tplc="890637E8">
      <w:numFmt w:val="bullet"/>
      <w:lvlText w:val="•"/>
      <w:lvlJc w:val="left"/>
      <w:pPr>
        <w:ind w:left="4449" w:hanging="432"/>
      </w:pPr>
      <w:rPr>
        <w:rFonts w:hint="default"/>
      </w:rPr>
    </w:lvl>
    <w:lvl w:ilvl="5" w:tplc="3DA44B00">
      <w:numFmt w:val="bullet"/>
      <w:lvlText w:val="•"/>
      <w:lvlJc w:val="left"/>
      <w:pPr>
        <w:ind w:left="5462" w:hanging="432"/>
      </w:pPr>
      <w:rPr>
        <w:rFonts w:hint="default"/>
      </w:rPr>
    </w:lvl>
    <w:lvl w:ilvl="6" w:tplc="9D042C02">
      <w:numFmt w:val="bullet"/>
      <w:lvlText w:val="•"/>
      <w:lvlJc w:val="left"/>
      <w:pPr>
        <w:ind w:left="6474" w:hanging="432"/>
      </w:pPr>
      <w:rPr>
        <w:rFonts w:hint="default"/>
      </w:rPr>
    </w:lvl>
    <w:lvl w:ilvl="7" w:tplc="CB923A36">
      <w:numFmt w:val="bullet"/>
      <w:lvlText w:val="•"/>
      <w:lvlJc w:val="left"/>
      <w:pPr>
        <w:ind w:left="7487" w:hanging="432"/>
      </w:pPr>
      <w:rPr>
        <w:rFonts w:hint="default"/>
      </w:rPr>
    </w:lvl>
    <w:lvl w:ilvl="8" w:tplc="AF189F70">
      <w:numFmt w:val="bullet"/>
      <w:lvlText w:val="•"/>
      <w:lvlJc w:val="left"/>
      <w:pPr>
        <w:ind w:left="8499" w:hanging="432"/>
      </w:pPr>
      <w:rPr>
        <w:rFonts w:hint="default"/>
      </w:rPr>
    </w:lvl>
  </w:abstractNum>
  <w:abstractNum w:abstractNumId="20">
    <w:nsid w:val="1DE10551"/>
    <w:multiLevelType w:val="multilevel"/>
    <w:tmpl w:val="5816B544"/>
    <w:lvl w:ilvl="0">
      <w:start w:val="6"/>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85"/>
        </w:tabs>
        <w:ind w:left="885" w:hanging="705"/>
      </w:pPr>
      <w:rPr>
        <w:rFonts w:cs="Times New Roman" w:hint="default"/>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21">
    <w:nsid w:val="1EBB25B8"/>
    <w:multiLevelType w:val="hybridMultilevel"/>
    <w:tmpl w:val="652CDCBA"/>
    <w:lvl w:ilvl="0" w:tplc="75D01056">
      <w:numFmt w:val="bullet"/>
      <w:lvlText w:val="-"/>
      <w:lvlJc w:val="left"/>
      <w:pPr>
        <w:ind w:left="403" w:hanging="193"/>
      </w:pPr>
      <w:rPr>
        <w:rFonts w:ascii="Times New Roman" w:eastAsia="Times New Roman" w:hAnsi="Times New Roman" w:hint="default"/>
        <w:w w:val="99"/>
        <w:sz w:val="28"/>
      </w:rPr>
    </w:lvl>
    <w:lvl w:ilvl="1" w:tplc="0B0C3616">
      <w:numFmt w:val="bullet"/>
      <w:lvlText w:val="•"/>
      <w:lvlJc w:val="left"/>
      <w:pPr>
        <w:ind w:left="1412" w:hanging="193"/>
      </w:pPr>
      <w:rPr>
        <w:rFonts w:hint="default"/>
      </w:rPr>
    </w:lvl>
    <w:lvl w:ilvl="2" w:tplc="7542F2B8">
      <w:numFmt w:val="bullet"/>
      <w:lvlText w:val="•"/>
      <w:lvlJc w:val="left"/>
      <w:pPr>
        <w:ind w:left="2424" w:hanging="193"/>
      </w:pPr>
      <w:rPr>
        <w:rFonts w:hint="default"/>
      </w:rPr>
    </w:lvl>
    <w:lvl w:ilvl="3" w:tplc="47E0BC72">
      <w:numFmt w:val="bullet"/>
      <w:lvlText w:val="•"/>
      <w:lvlJc w:val="left"/>
      <w:pPr>
        <w:ind w:left="3437" w:hanging="193"/>
      </w:pPr>
      <w:rPr>
        <w:rFonts w:hint="default"/>
      </w:rPr>
    </w:lvl>
    <w:lvl w:ilvl="4" w:tplc="EF647F58">
      <w:numFmt w:val="bullet"/>
      <w:lvlText w:val="•"/>
      <w:lvlJc w:val="left"/>
      <w:pPr>
        <w:ind w:left="4449" w:hanging="193"/>
      </w:pPr>
      <w:rPr>
        <w:rFonts w:hint="default"/>
      </w:rPr>
    </w:lvl>
    <w:lvl w:ilvl="5" w:tplc="AF6C5F66">
      <w:numFmt w:val="bullet"/>
      <w:lvlText w:val="•"/>
      <w:lvlJc w:val="left"/>
      <w:pPr>
        <w:ind w:left="5462" w:hanging="193"/>
      </w:pPr>
      <w:rPr>
        <w:rFonts w:hint="default"/>
      </w:rPr>
    </w:lvl>
    <w:lvl w:ilvl="6" w:tplc="32BE2ACC">
      <w:numFmt w:val="bullet"/>
      <w:lvlText w:val="•"/>
      <w:lvlJc w:val="left"/>
      <w:pPr>
        <w:ind w:left="6474" w:hanging="193"/>
      </w:pPr>
      <w:rPr>
        <w:rFonts w:hint="default"/>
      </w:rPr>
    </w:lvl>
    <w:lvl w:ilvl="7" w:tplc="486809A6">
      <w:numFmt w:val="bullet"/>
      <w:lvlText w:val="•"/>
      <w:lvlJc w:val="left"/>
      <w:pPr>
        <w:ind w:left="7487" w:hanging="193"/>
      </w:pPr>
      <w:rPr>
        <w:rFonts w:hint="default"/>
      </w:rPr>
    </w:lvl>
    <w:lvl w:ilvl="8" w:tplc="6CA0B736">
      <w:numFmt w:val="bullet"/>
      <w:lvlText w:val="•"/>
      <w:lvlJc w:val="left"/>
      <w:pPr>
        <w:ind w:left="8499" w:hanging="193"/>
      </w:pPr>
      <w:rPr>
        <w:rFonts w:hint="default"/>
      </w:rPr>
    </w:lvl>
  </w:abstractNum>
  <w:abstractNum w:abstractNumId="22">
    <w:nsid w:val="2125434D"/>
    <w:multiLevelType w:val="hybridMultilevel"/>
    <w:tmpl w:val="36EC6520"/>
    <w:lvl w:ilvl="0" w:tplc="DAE6568E">
      <w:numFmt w:val="bullet"/>
      <w:lvlText w:val="-"/>
      <w:lvlJc w:val="left"/>
      <w:pPr>
        <w:ind w:left="686" w:hanging="212"/>
      </w:pPr>
      <w:rPr>
        <w:rFonts w:ascii="Times New Roman" w:eastAsia="Times New Roman" w:hAnsi="Times New Roman" w:hint="default"/>
        <w:i/>
        <w:w w:val="99"/>
        <w:sz w:val="28"/>
      </w:rPr>
    </w:lvl>
    <w:lvl w:ilvl="1" w:tplc="E1AC3340">
      <w:numFmt w:val="bullet"/>
      <w:lvlText w:val="•"/>
      <w:lvlJc w:val="left"/>
      <w:pPr>
        <w:ind w:left="1664" w:hanging="212"/>
      </w:pPr>
      <w:rPr>
        <w:rFonts w:hint="default"/>
      </w:rPr>
    </w:lvl>
    <w:lvl w:ilvl="2" w:tplc="6E2E5C20">
      <w:numFmt w:val="bullet"/>
      <w:lvlText w:val="•"/>
      <w:lvlJc w:val="left"/>
      <w:pPr>
        <w:ind w:left="2648" w:hanging="212"/>
      </w:pPr>
      <w:rPr>
        <w:rFonts w:hint="default"/>
      </w:rPr>
    </w:lvl>
    <w:lvl w:ilvl="3" w:tplc="A96AE15A">
      <w:numFmt w:val="bullet"/>
      <w:lvlText w:val="•"/>
      <w:lvlJc w:val="left"/>
      <w:pPr>
        <w:ind w:left="3633" w:hanging="212"/>
      </w:pPr>
      <w:rPr>
        <w:rFonts w:hint="default"/>
      </w:rPr>
    </w:lvl>
    <w:lvl w:ilvl="4" w:tplc="E4008432">
      <w:numFmt w:val="bullet"/>
      <w:lvlText w:val="•"/>
      <w:lvlJc w:val="left"/>
      <w:pPr>
        <w:ind w:left="4617" w:hanging="212"/>
      </w:pPr>
      <w:rPr>
        <w:rFonts w:hint="default"/>
      </w:rPr>
    </w:lvl>
    <w:lvl w:ilvl="5" w:tplc="EE3E5178">
      <w:numFmt w:val="bullet"/>
      <w:lvlText w:val="•"/>
      <w:lvlJc w:val="left"/>
      <w:pPr>
        <w:ind w:left="5602" w:hanging="212"/>
      </w:pPr>
      <w:rPr>
        <w:rFonts w:hint="default"/>
      </w:rPr>
    </w:lvl>
    <w:lvl w:ilvl="6" w:tplc="B7F25880">
      <w:numFmt w:val="bullet"/>
      <w:lvlText w:val="•"/>
      <w:lvlJc w:val="left"/>
      <w:pPr>
        <w:ind w:left="6586" w:hanging="212"/>
      </w:pPr>
      <w:rPr>
        <w:rFonts w:hint="default"/>
      </w:rPr>
    </w:lvl>
    <w:lvl w:ilvl="7" w:tplc="A6185724">
      <w:numFmt w:val="bullet"/>
      <w:lvlText w:val="•"/>
      <w:lvlJc w:val="left"/>
      <w:pPr>
        <w:ind w:left="7571" w:hanging="212"/>
      </w:pPr>
      <w:rPr>
        <w:rFonts w:hint="default"/>
      </w:rPr>
    </w:lvl>
    <w:lvl w:ilvl="8" w:tplc="6532CEC0">
      <w:numFmt w:val="bullet"/>
      <w:lvlText w:val="•"/>
      <w:lvlJc w:val="left"/>
      <w:pPr>
        <w:ind w:left="8555" w:hanging="212"/>
      </w:pPr>
      <w:rPr>
        <w:rFonts w:hint="default"/>
      </w:rPr>
    </w:lvl>
  </w:abstractNum>
  <w:abstractNum w:abstractNumId="23">
    <w:nsid w:val="2A232BB1"/>
    <w:multiLevelType w:val="hybridMultilevel"/>
    <w:tmpl w:val="9DE4B2AC"/>
    <w:lvl w:ilvl="0" w:tplc="25C683B0">
      <w:numFmt w:val="bullet"/>
      <w:lvlText w:val="-"/>
      <w:lvlJc w:val="left"/>
      <w:pPr>
        <w:ind w:left="590" w:hanging="164"/>
      </w:pPr>
      <w:rPr>
        <w:rFonts w:ascii="Times New Roman" w:eastAsia="Times New Roman" w:hAnsi="Times New Roman" w:hint="default"/>
        <w:w w:val="99"/>
        <w:sz w:val="28"/>
      </w:rPr>
    </w:lvl>
    <w:lvl w:ilvl="1" w:tplc="7EB42782">
      <w:numFmt w:val="bullet"/>
      <w:lvlText w:val="•"/>
      <w:lvlJc w:val="left"/>
      <w:pPr>
        <w:ind w:left="2312" w:hanging="164"/>
      </w:pPr>
      <w:rPr>
        <w:rFonts w:hint="default"/>
      </w:rPr>
    </w:lvl>
    <w:lvl w:ilvl="2" w:tplc="E87EDDD8">
      <w:numFmt w:val="bullet"/>
      <w:lvlText w:val="•"/>
      <w:lvlJc w:val="left"/>
      <w:pPr>
        <w:ind w:left="3224" w:hanging="164"/>
      </w:pPr>
      <w:rPr>
        <w:rFonts w:hint="default"/>
      </w:rPr>
    </w:lvl>
    <w:lvl w:ilvl="3" w:tplc="5C7C6BA6">
      <w:numFmt w:val="bullet"/>
      <w:lvlText w:val="•"/>
      <w:lvlJc w:val="left"/>
      <w:pPr>
        <w:ind w:left="4137" w:hanging="164"/>
      </w:pPr>
      <w:rPr>
        <w:rFonts w:hint="default"/>
      </w:rPr>
    </w:lvl>
    <w:lvl w:ilvl="4" w:tplc="265E3306">
      <w:numFmt w:val="bullet"/>
      <w:lvlText w:val="•"/>
      <w:lvlJc w:val="left"/>
      <w:pPr>
        <w:ind w:left="5049" w:hanging="164"/>
      </w:pPr>
      <w:rPr>
        <w:rFonts w:hint="default"/>
      </w:rPr>
    </w:lvl>
    <w:lvl w:ilvl="5" w:tplc="BF801BC0">
      <w:numFmt w:val="bullet"/>
      <w:lvlText w:val="•"/>
      <w:lvlJc w:val="left"/>
      <w:pPr>
        <w:ind w:left="5962" w:hanging="164"/>
      </w:pPr>
      <w:rPr>
        <w:rFonts w:hint="default"/>
      </w:rPr>
    </w:lvl>
    <w:lvl w:ilvl="6" w:tplc="E1D8BCF8">
      <w:numFmt w:val="bullet"/>
      <w:lvlText w:val="•"/>
      <w:lvlJc w:val="left"/>
      <w:pPr>
        <w:ind w:left="6874" w:hanging="164"/>
      </w:pPr>
      <w:rPr>
        <w:rFonts w:hint="default"/>
      </w:rPr>
    </w:lvl>
    <w:lvl w:ilvl="7" w:tplc="099ADC16">
      <w:numFmt w:val="bullet"/>
      <w:lvlText w:val="•"/>
      <w:lvlJc w:val="left"/>
      <w:pPr>
        <w:ind w:left="7787" w:hanging="164"/>
      </w:pPr>
      <w:rPr>
        <w:rFonts w:hint="default"/>
      </w:rPr>
    </w:lvl>
    <w:lvl w:ilvl="8" w:tplc="C4C2EF86">
      <w:numFmt w:val="bullet"/>
      <w:lvlText w:val="•"/>
      <w:lvlJc w:val="left"/>
      <w:pPr>
        <w:ind w:left="8699" w:hanging="164"/>
      </w:pPr>
      <w:rPr>
        <w:rFonts w:hint="default"/>
      </w:rPr>
    </w:lvl>
  </w:abstractNum>
  <w:abstractNum w:abstractNumId="24">
    <w:nsid w:val="2C1F636C"/>
    <w:multiLevelType w:val="hybridMultilevel"/>
    <w:tmpl w:val="FD240DA6"/>
    <w:lvl w:ilvl="0" w:tplc="AE5A682C">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31803D40"/>
    <w:multiLevelType w:val="hybridMultilevel"/>
    <w:tmpl w:val="9BAA7446"/>
    <w:lvl w:ilvl="0" w:tplc="D7F46246">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3DA770A"/>
    <w:multiLevelType w:val="multilevel"/>
    <w:tmpl w:val="FBC4249C"/>
    <w:lvl w:ilvl="0">
      <w:start w:val="5"/>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855"/>
        </w:tabs>
        <w:ind w:left="855" w:hanging="49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7">
    <w:nsid w:val="3FAD0447"/>
    <w:multiLevelType w:val="multilevel"/>
    <w:tmpl w:val="7864191A"/>
    <w:lvl w:ilvl="0">
      <w:start w:val="8"/>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278"/>
        </w:tabs>
        <w:ind w:left="1278" w:hanging="360"/>
      </w:pPr>
      <w:rPr>
        <w:rFonts w:cs="Times New Roman" w:hint="default"/>
      </w:rPr>
    </w:lvl>
    <w:lvl w:ilvl="2">
      <w:start w:val="1"/>
      <w:numFmt w:val="decimal"/>
      <w:lvlText w:val="%1.%2.%3"/>
      <w:lvlJc w:val="left"/>
      <w:pPr>
        <w:tabs>
          <w:tab w:val="num" w:pos="2556"/>
        </w:tabs>
        <w:ind w:left="2556" w:hanging="720"/>
      </w:pPr>
      <w:rPr>
        <w:rFonts w:cs="Times New Roman" w:hint="default"/>
      </w:rPr>
    </w:lvl>
    <w:lvl w:ilvl="3">
      <w:start w:val="1"/>
      <w:numFmt w:val="decimal"/>
      <w:lvlText w:val="%1.%2.%3.%4"/>
      <w:lvlJc w:val="left"/>
      <w:pPr>
        <w:tabs>
          <w:tab w:val="num" w:pos="3834"/>
        </w:tabs>
        <w:ind w:left="3834" w:hanging="1080"/>
      </w:pPr>
      <w:rPr>
        <w:rFonts w:cs="Times New Roman" w:hint="default"/>
      </w:rPr>
    </w:lvl>
    <w:lvl w:ilvl="4">
      <w:start w:val="1"/>
      <w:numFmt w:val="decimal"/>
      <w:lvlText w:val="%1.%2.%3.%4.%5"/>
      <w:lvlJc w:val="left"/>
      <w:pPr>
        <w:tabs>
          <w:tab w:val="num" w:pos="4752"/>
        </w:tabs>
        <w:ind w:left="4752" w:hanging="1080"/>
      </w:pPr>
      <w:rPr>
        <w:rFonts w:cs="Times New Roman" w:hint="default"/>
      </w:rPr>
    </w:lvl>
    <w:lvl w:ilvl="5">
      <w:start w:val="1"/>
      <w:numFmt w:val="decimal"/>
      <w:lvlText w:val="%1.%2.%3.%4.%5.%6"/>
      <w:lvlJc w:val="left"/>
      <w:pPr>
        <w:tabs>
          <w:tab w:val="num" w:pos="6030"/>
        </w:tabs>
        <w:ind w:left="6030" w:hanging="1440"/>
      </w:pPr>
      <w:rPr>
        <w:rFonts w:cs="Times New Roman" w:hint="default"/>
      </w:rPr>
    </w:lvl>
    <w:lvl w:ilvl="6">
      <w:start w:val="1"/>
      <w:numFmt w:val="decimal"/>
      <w:lvlText w:val="%1.%2.%3.%4.%5.%6.%7"/>
      <w:lvlJc w:val="left"/>
      <w:pPr>
        <w:tabs>
          <w:tab w:val="num" w:pos="6948"/>
        </w:tabs>
        <w:ind w:left="6948" w:hanging="1440"/>
      </w:pPr>
      <w:rPr>
        <w:rFonts w:cs="Times New Roman" w:hint="default"/>
      </w:rPr>
    </w:lvl>
    <w:lvl w:ilvl="7">
      <w:start w:val="1"/>
      <w:numFmt w:val="decimal"/>
      <w:lvlText w:val="%1.%2.%3.%4.%5.%6.%7.%8"/>
      <w:lvlJc w:val="left"/>
      <w:pPr>
        <w:tabs>
          <w:tab w:val="num" w:pos="8226"/>
        </w:tabs>
        <w:ind w:left="8226" w:hanging="1800"/>
      </w:pPr>
      <w:rPr>
        <w:rFonts w:cs="Times New Roman" w:hint="default"/>
      </w:rPr>
    </w:lvl>
    <w:lvl w:ilvl="8">
      <w:start w:val="1"/>
      <w:numFmt w:val="decimal"/>
      <w:lvlText w:val="%1.%2.%3.%4.%5.%6.%7.%8.%9"/>
      <w:lvlJc w:val="left"/>
      <w:pPr>
        <w:tabs>
          <w:tab w:val="num" w:pos="9504"/>
        </w:tabs>
        <w:ind w:left="9504" w:hanging="2160"/>
      </w:pPr>
      <w:rPr>
        <w:rFonts w:cs="Times New Roman" w:hint="default"/>
      </w:rPr>
    </w:lvl>
  </w:abstractNum>
  <w:abstractNum w:abstractNumId="28">
    <w:nsid w:val="3FE15478"/>
    <w:multiLevelType w:val="hybridMultilevel"/>
    <w:tmpl w:val="3702A46A"/>
    <w:lvl w:ilvl="0" w:tplc="7B225F02">
      <w:start w:val="26"/>
      <w:numFmt w:val="bullet"/>
      <w:lvlText w:val="–"/>
      <w:lvlJc w:val="left"/>
      <w:pPr>
        <w:ind w:left="720" w:hanging="360"/>
      </w:pPr>
      <w:rPr>
        <w:rFonts w:ascii="Arial" w:eastAsia="Times New Roman" w:hAnsi="Arial" w:cs="Aria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EA22E5"/>
    <w:multiLevelType w:val="multilevel"/>
    <w:tmpl w:val="D556FC4E"/>
    <w:lvl w:ilvl="0">
      <w:start w:val="8"/>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32"/>
        </w:tabs>
        <w:ind w:left="1532" w:hanging="495"/>
      </w:pPr>
      <w:rPr>
        <w:rFonts w:cs="Times New Roman" w:hint="default"/>
      </w:rPr>
    </w:lvl>
    <w:lvl w:ilvl="2">
      <w:start w:val="1"/>
      <w:numFmt w:val="decimal"/>
      <w:lvlText w:val="%1.%2.%3"/>
      <w:lvlJc w:val="left"/>
      <w:pPr>
        <w:tabs>
          <w:tab w:val="num" w:pos="2420"/>
        </w:tabs>
        <w:ind w:left="2420" w:hanging="720"/>
      </w:pPr>
      <w:rPr>
        <w:rFonts w:cs="Times New Roman" w:hint="default"/>
      </w:rPr>
    </w:lvl>
    <w:lvl w:ilvl="3">
      <w:start w:val="1"/>
      <w:numFmt w:val="decimal"/>
      <w:lvlText w:val="%1.%2.%3.%4"/>
      <w:lvlJc w:val="left"/>
      <w:pPr>
        <w:tabs>
          <w:tab w:val="num" w:pos="3630"/>
        </w:tabs>
        <w:ind w:left="3630" w:hanging="1080"/>
      </w:pPr>
      <w:rPr>
        <w:rFonts w:cs="Times New Roman" w:hint="default"/>
      </w:rPr>
    </w:lvl>
    <w:lvl w:ilvl="4">
      <w:start w:val="1"/>
      <w:numFmt w:val="decimal"/>
      <w:lvlText w:val="%1.%2.%3.%4.%5"/>
      <w:lvlJc w:val="left"/>
      <w:pPr>
        <w:tabs>
          <w:tab w:val="num" w:pos="4480"/>
        </w:tabs>
        <w:ind w:left="4480" w:hanging="1080"/>
      </w:pPr>
      <w:rPr>
        <w:rFonts w:cs="Times New Roman" w:hint="default"/>
      </w:rPr>
    </w:lvl>
    <w:lvl w:ilvl="5">
      <w:start w:val="1"/>
      <w:numFmt w:val="decimal"/>
      <w:lvlText w:val="%1.%2.%3.%4.%5.%6"/>
      <w:lvlJc w:val="left"/>
      <w:pPr>
        <w:tabs>
          <w:tab w:val="num" w:pos="5690"/>
        </w:tabs>
        <w:ind w:left="5690" w:hanging="1440"/>
      </w:pPr>
      <w:rPr>
        <w:rFonts w:cs="Times New Roman" w:hint="default"/>
      </w:rPr>
    </w:lvl>
    <w:lvl w:ilvl="6">
      <w:start w:val="1"/>
      <w:numFmt w:val="decimal"/>
      <w:lvlText w:val="%1.%2.%3.%4.%5.%6.%7"/>
      <w:lvlJc w:val="left"/>
      <w:pPr>
        <w:tabs>
          <w:tab w:val="num" w:pos="6540"/>
        </w:tabs>
        <w:ind w:left="6540" w:hanging="1440"/>
      </w:pPr>
      <w:rPr>
        <w:rFonts w:cs="Times New Roman" w:hint="default"/>
      </w:rPr>
    </w:lvl>
    <w:lvl w:ilvl="7">
      <w:start w:val="1"/>
      <w:numFmt w:val="decimal"/>
      <w:lvlText w:val="%1.%2.%3.%4.%5.%6.%7.%8"/>
      <w:lvlJc w:val="left"/>
      <w:pPr>
        <w:tabs>
          <w:tab w:val="num" w:pos="7750"/>
        </w:tabs>
        <w:ind w:left="7750" w:hanging="1800"/>
      </w:pPr>
      <w:rPr>
        <w:rFonts w:cs="Times New Roman" w:hint="default"/>
      </w:rPr>
    </w:lvl>
    <w:lvl w:ilvl="8">
      <w:start w:val="1"/>
      <w:numFmt w:val="decimal"/>
      <w:lvlText w:val="%1.%2.%3.%4.%5.%6.%7.%8.%9"/>
      <w:lvlJc w:val="left"/>
      <w:pPr>
        <w:tabs>
          <w:tab w:val="num" w:pos="8960"/>
        </w:tabs>
        <w:ind w:left="8960" w:hanging="2160"/>
      </w:pPr>
      <w:rPr>
        <w:rFonts w:cs="Times New Roman" w:hint="default"/>
      </w:rPr>
    </w:lvl>
  </w:abstractNum>
  <w:abstractNum w:abstractNumId="30">
    <w:nsid w:val="4AB3078B"/>
    <w:multiLevelType w:val="hybridMultilevel"/>
    <w:tmpl w:val="C400DAC2"/>
    <w:lvl w:ilvl="0" w:tplc="D2D033DE">
      <w:start w:val="1"/>
      <w:numFmt w:val="decimal"/>
      <w:lvlText w:val="%1."/>
      <w:lvlJc w:val="left"/>
      <w:pPr>
        <w:ind w:left="1080" w:hanging="360"/>
      </w:pPr>
      <w:rPr>
        <w:rFonts w:ascii="Times New Roman" w:eastAsiaTheme="minorEastAsia"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AC76FEC"/>
    <w:multiLevelType w:val="hybridMultilevel"/>
    <w:tmpl w:val="ECE49100"/>
    <w:lvl w:ilvl="0" w:tplc="4D4EFB2C">
      <w:start w:val="4"/>
      <w:numFmt w:val="decimal"/>
      <w:lvlText w:val="%1"/>
      <w:lvlJc w:val="left"/>
      <w:pPr>
        <w:ind w:left="687" w:hanging="471"/>
      </w:pPr>
      <w:rPr>
        <w:rFonts w:cs="Times New Roman" w:hint="default"/>
      </w:rPr>
    </w:lvl>
    <w:lvl w:ilvl="1" w:tplc="74A68842">
      <w:numFmt w:val="none"/>
      <w:lvlText w:val=""/>
      <w:lvlJc w:val="left"/>
      <w:pPr>
        <w:tabs>
          <w:tab w:val="num" w:pos="360"/>
        </w:tabs>
      </w:pPr>
      <w:rPr>
        <w:rFonts w:cs="Times New Roman"/>
      </w:rPr>
    </w:lvl>
    <w:lvl w:ilvl="2" w:tplc="BA0A85EC">
      <w:numFmt w:val="bullet"/>
      <w:lvlText w:val="•"/>
      <w:lvlJc w:val="left"/>
      <w:pPr>
        <w:ind w:left="2648" w:hanging="471"/>
      </w:pPr>
      <w:rPr>
        <w:rFonts w:hint="default"/>
      </w:rPr>
    </w:lvl>
    <w:lvl w:ilvl="3" w:tplc="0DD62890">
      <w:numFmt w:val="bullet"/>
      <w:lvlText w:val="•"/>
      <w:lvlJc w:val="left"/>
      <w:pPr>
        <w:ind w:left="3633" w:hanging="471"/>
      </w:pPr>
      <w:rPr>
        <w:rFonts w:hint="default"/>
      </w:rPr>
    </w:lvl>
    <w:lvl w:ilvl="4" w:tplc="A490C27E">
      <w:numFmt w:val="bullet"/>
      <w:lvlText w:val="•"/>
      <w:lvlJc w:val="left"/>
      <w:pPr>
        <w:ind w:left="4617" w:hanging="471"/>
      </w:pPr>
      <w:rPr>
        <w:rFonts w:hint="default"/>
      </w:rPr>
    </w:lvl>
    <w:lvl w:ilvl="5" w:tplc="10202030">
      <w:numFmt w:val="bullet"/>
      <w:lvlText w:val="•"/>
      <w:lvlJc w:val="left"/>
      <w:pPr>
        <w:ind w:left="5602" w:hanging="471"/>
      </w:pPr>
      <w:rPr>
        <w:rFonts w:hint="default"/>
      </w:rPr>
    </w:lvl>
    <w:lvl w:ilvl="6" w:tplc="3886BCDA">
      <w:numFmt w:val="bullet"/>
      <w:lvlText w:val="•"/>
      <w:lvlJc w:val="left"/>
      <w:pPr>
        <w:ind w:left="6586" w:hanging="471"/>
      </w:pPr>
      <w:rPr>
        <w:rFonts w:hint="default"/>
      </w:rPr>
    </w:lvl>
    <w:lvl w:ilvl="7" w:tplc="ACB2A004">
      <w:numFmt w:val="bullet"/>
      <w:lvlText w:val="•"/>
      <w:lvlJc w:val="left"/>
      <w:pPr>
        <w:ind w:left="7571" w:hanging="471"/>
      </w:pPr>
      <w:rPr>
        <w:rFonts w:hint="default"/>
      </w:rPr>
    </w:lvl>
    <w:lvl w:ilvl="8" w:tplc="265CE9AE">
      <w:numFmt w:val="bullet"/>
      <w:lvlText w:val="•"/>
      <w:lvlJc w:val="left"/>
      <w:pPr>
        <w:ind w:left="8555" w:hanging="471"/>
      </w:pPr>
      <w:rPr>
        <w:rFonts w:hint="default"/>
      </w:rPr>
    </w:lvl>
  </w:abstractNum>
  <w:abstractNum w:abstractNumId="32">
    <w:nsid w:val="4D3A01F8"/>
    <w:multiLevelType w:val="hybridMultilevel"/>
    <w:tmpl w:val="59244A86"/>
    <w:lvl w:ilvl="0" w:tplc="4656CAB4">
      <w:start w:val="1"/>
      <w:numFmt w:val="decimal"/>
      <w:lvlText w:val="%1"/>
      <w:lvlJc w:val="left"/>
      <w:pPr>
        <w:ind w:left="1603" w:hanging="848"/>
      </w:pPr>
      <w:rPr>
        <w:rFonts w:ascii="Times New Roman" w:eastAsia="Times New Roman" w:hAnsi="Times New Roman" w:cs="Times New Roman" w:hint="default"/>
        <w:w w:val="99"/>
        <w:sz w:val="24"/>
        <w:szCs w:val="24"/>
      </w:rPr>
    </w:lvl>
    <w:lvl w:ilvl="1" w:tplc="31FACE2E">
      <w:numFmt w:val="bullet"/>
      <w:lvlText w:val="•"/>
      <w:lvlJc w:val="left"/>
      <w:pPr>
        <w:ind w:left="2492" w:hanging="848"/>
      </w:pPr>
      <w:rPr>
        <w:rFonts w:hint="default"/>
      </w:rPr>
    </w:lvl>
    <w:lvl w:ilvl="2" w:tplc="61E62114">
      <w:numFmt w:val="bullet"/>
      <w:lvlText w:val="•"/>
      <w:lvlJc w:val="left"/>
      <w:pPr>
        <w:ind w:left="3384" w:hanging="848"/>
      </w:pPr>
      <w:rPr>
        <w:rFonts w:hint="default"/>
      </w:rPr>
    </w:lvl>
    <w:lvl w:ilvl="3" w:tplc="6A7818C2">
      <w:numFmt w:val="bullet"/>
      <w:lvlText w:val="•"/>
      <w:lvlJc w:val="left"/>
      <w:pPr>
        <w:ind w:left="4277" w:hanging="848"/>
      </w:pPr>
      <w:rPr>
        <w:rFonts w:hint="default"/>
      </w:rPr>
    </w:lvl>
    <w:lvl w:ilvl="4" w:tplc="412C9F94">
      <w:numFmt w:val="bullet"/>
      <w:lvlText w:val="•"/>
      <w:lvlJc w:val="left"/>
      <w:pPr>
        <w:ind w:left="5169" w:hanging="848"/>
      </w:pPr>
      <w:rPr>
        <w:rFonts w:hint="default"/>
      </w:rPr>
    </w:lvl>
    <w:lvl w:ilvl="5" w:tplc="9C108284">
      <w:numFmt w:val="bullet"/>
      <w:lvlText w:val="•"/>
      <w:lvlJc w:val="left"/>
      <w:pPr>
        <w:ind w:left="6062" w:hanging="848"/>
      </w:pPr>
      <w:rPr>
        <w:rFonts w:hint="default"/>
      </w:rPr>
    </w:lvl>
    <w:lvl w:ilvl="6" w:tplc="85D47FB2">
      <w:numFmt w:val="bullet"/>
      <w:lvlText w:val="•"/>
      <w:lvlJc w:val="left"/>
      <w:pPr>
        <w:ind w:left="6954" w:hanging="848"/>
      </w:pPr>
      <w:rPr>
        <w:rFonts w:hint="default"/>
      </w:rPr>
    </w:lvl>
    <w:lvl w:ilvl="7" w:tplc="690C5622">
      <w:numFmt w:val="bullet"/>
      <w:lvlText w:val="•"/>
      <w:lvlJc w:val="left"/>
      <w:pPr>
        <w:ind w:left="7847" w:hanging="848"/>
      </w:pPr>
      <w:rPr>
        <w:rFonts w:hint="default"/>
      </w:rPr>
    </w:lvl>
    <w:lvl w:ilvl="8" w:tplc="B1FE13AA">
      <w:numFmt w:val="bullet"/>
      <w:lvlText w:val="•"/>
      <w:lvlJc w:val="left"/>
      <w:pPr>
        <w:ind w:left="8739" w:hanging="848"/>
      </w:pPr>
      <w:rPr>
        <w:rFonts w:hint="default"/>
      </w:rPr>
    </w:lvl>
  </w:abstractNum>
  <w:abstractNum w:abstractNumId="33">
    <w:nsid w:val="4E956056"/>
    <w:multiLevelType w:val="hybridMultilevel"/>
    <w:tmpl w:val="48C03B9C"/>
    <w:lvl w:ilvl="0" w:tplc="2E08684E">
      <w:start w:val="1"/>
      <w:numFmt w:val="decimal"/>
      <w:lvlText w:val="%1"/>
      <w:lvlJc w:val="left"/>
      <w:pPr>
        <w:ind w:left="1320" w:hanging="848"/>
      </w:pPr>
      <w:rPr>
        <w:rFonts w:ascii="Arial" w:eastAsia="Times New Roman" w:hAnsi="Arial" w:cs="Arial" w:hint="default"/>
        <w:w w:val="99"/>
        <w:sz w:val="16"/>
        <w:szCs w:val="16"/>
      </w:rPr>
    </w:lvl>
    <w:lvl w:ilvl="1" w:tplc="410A9CD8">
      <w:start w:val="1"/>
      <w:numFmt w:val="decimal"/>
      <w:lvlText w:val="[%2]"/>
      <w:lvlJc w:val="left"/>
      <w:pPr>
        <w:ind w:left="1339" w:hanging="543"/>
      </w:pPr>
      <w:rPr>
        <w:rFonts w:ascii="Times New Roman" w:eastAsia="Times New Roman" w:hAnsi="Times New Roman" w:cs="Times New Roman" w:hint="default"/>
        <w:w w:val="99"/>
        <w:sz w:val="28"/>
        <w:szCs w:val="28"/>
      </w:rPr>
    </w:lvl>
    <w:lvl w:ilvl="2" w:tplc="94587B84">
      <w:numFmt w:val="bullet"/>
      <w:lvlText w:val="•"/>
      <w:lvlJc w:val="left"/>
      <w:pPr>
        <w:ind w:left="2360" w:hanging="543"/>
      </w:pPr>
      <w:rPr>
        <w:rFonts w:hint="default"/>
      </w:rPr>
    </w:lvl>
    <w:lvl w:ilvl="3" w:tplc="07CC9BBA">
      <w:numFmt w:val="bullet"/>
      <w:lvlText w:val="•"/>
      <w:lvlJc w:val="left"/>
      <w:pPr>
        <w:ind w:left="3380" w:hanging="543"/>
      </w:pPr>
      <w:rPr>
        <w:rFonts w:hint="default"/>
      </w:rPr>
    </w:lvl>
    <w:lvl w:ilvl="4" w:tplc="DB44396E">
      <w:numFmt w:val="bullet"/>
      <w:lvlText w:val="•"/>
      <w:lvlJc w:val="left"/>
      <w:pPr>
        <w:ind w:left="4401" w:hanging="543"/>
      </w:pPr>
      <w:rPr>
        <w:rFonts w:hint="default"/>
      </w:rPr>
    </w:lvl>
    <w:lvl w:ilvl="5" w:tplc="78E8FB8C">
      <w:numFmt w:val="bullet"/>
      <w:lvlText w:val="•"/>
      <w:lvlJc w:val="left"/>
      <w:pPr>
        <w:ind w:left="5421" w:hanging="543"/>
      </w:pPr>
      <w:rPr>
        <w:rFonts w:hint="default"/>
      </w:rPr>
    </w:lvl>
    <w:lvl w:ilvl="6" w:tplc="D8B0795E">
      <w:numFmt w:val="bullet"/>
      <w:lvlText w:val="•"/>
      <w:lvlJc w:val="left"/>
      <w:pPr>
        <w:ind w:left="6442" w:hanging="543"/>
      </w:pPr>
      <w:rPr>
        <w:rFonts w:hint="default"/>
      </w:rPr>
    </w:lvl>
    <w:lvl w:ilvl="7" w:tplc="7296433A">
      <w:numFmt w:val="bullet"/>
      <w:lvlText w:val="•"/>
      <w:lvlJc w:val="left"/>
      <w:pPr>
        <w:ind w:left="7462" w:hanging="543"/>
      </w:pPr>
      <w:rPr>
        <w:rFonts w:hint="default"/>
      </w:rPr>
    </w:lvl>
    <w:lvl w:ilvl="8" w:tplc="544A2480">
      <w:numFmt w:val="bullet"/>
      <w:lvlText w:val="•"/>
      <w:lvlJc w:val="left"/>
      <w:pPr>
        <w:ind w:left="8483" w:hanging="543"/>
      </w:pPr>
      <w:rPr>
        <w:rFonts w:hint="default"/>
      </w:rPr>
    </w:lvl>
  </w:abstractNum>
  <w:abstractNum w:abstractNumId="34">
    <w:nsid w:val="50D3073F"/>
    <w:multiLevelType w:val="hybridMultilevel"/>
    <w:tmpl w:val="7ADCD616"/>
    <w:lvl w:ilvl="0" w:tplc="AF587560">
      <w:start w:val="13"/>
      <w:numFmt w:val="bullet"/>
      <w:lvlText w:val="-"/>
      <w:lvlJc w:val="left"/>
      <w:pPr>
        <w:ind w:left="720" w:hanging="360"/>
      </w:pPr>
      <w:rPr>
        <w:rFonts w:ascii="Times New Roman" w:eastAsia="Times New Roman" w:hAnsi="Times New Roman"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53DE38EB"/>
    <w:multiLevelType w:val="hybridMultilevel"/>
    <w:tmpl w:val="2940E4EA"/>
    <w:lvl w:ilvl="0" w:tplc="7A98980E">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59637797"/>
    <w:multiLevelType w:val="hybridMultilevel"/>
    <w:tmpl w:val="7EF61252"/>
    <w:lvl w:ilvl="0" w:tplc="3F04F3BE">
      <w:numFmt w:val="bullet"/>
      <w:lvlText w:val="-"/>
      <w:lvlJc w:val="left"/>
      <w:pPr>
        <w:ind w:left="686" w:hanging="193"/>
      </w:pPr>
      <w:rPr>
        <w:rFonts w:ascii="Times New Roman" w:eastAsia="Times New Roman" w:hAnsi="Times New Roman" w:hint="default"/>
        <w:w w:val="99"/>
        <w:sz w:val="28"/>
      </w:rPr>
    </w:lvl>
    <w:lvl w:ilvl="1" w:tplc="69729BC2">
      <w:numFmt w:val="bullet"/>
      <w:lvlText w:val="•"/>
      <w:lvlJc w:val="left"/>
      <w:pPr>
        <w:ind w:left="1664" w:hanging="193"/>
      </w:pPr>
      <w:rPr>
        <w:rFonts w:hint="default"/>
      </w:rPr>
    </w:lvl>
    <w:lvl w:ilvl="2" w:tplc="EBD273B4">
      <w:numFmt w:val="bullet"/>
      <w:lvlText w:val="•"/>
      <w:lvlJc w:val="left"/>
      <w:pPr>
        <w:ind w:left="2648" w:hanging="193"/>
      </w:pPr>
      <w:rPr>
        <w:rFonts w:hint="default"/>
      </w:rPr>
    </w:lvl>
    <w:lvl w:ilvl="3" w:tplc="1F0ED0C8">
      <w:numFmt w:val="bullet"/>
      <w:lvlText w:val="•"/>
      <w:lvlJc w:val="left"/>
      <w:pPr>
        <w:ind w:left="3633" w:hanging="193"/>
      </w:pPr>
      <w:rPr>
        <w:rFonts w:hint="default"/>
      </w:rPr>
    </w:lvl>
    <w:lvl w:ilvl="4" w:tplc="1226B9D0">
      <w:numFmt w:val="bullet"/>
      <w:lvlText w:val="•"/>
      <w:lvlJc w:val="left"/>
      <w:pPr>
        <w:ind w:left="4617" w:hanging="193"/>
      </w:pPr>
      <w:rPr>
        <w:rFonts w:hint="default"/>
      </w:rPr>
    </w:lvl>
    <w:lvl w:ilvl="5" w:tplc="1AB6FE0E">
      <w:numFmt w:val="bullet"/>
      <w:lvlText w:val="•"/>
      <w:lvlJc w:val="left"/>
      <w:pPr>
        <w:ind w:left="5602" w:hanging="193"/>
      </w:pPr>
      <w:rPr>
        <w:rFonts w:hint="default"/>
      </w:rPr>
    </w:lvl>
    <w:lvl w:ilvl="6" w:tplc="F3D4A342">
      <w:numFmt w:val="bullet"/>
      <w:lvlText w:val="•"/>
      <w:lvlJc w:val="left"/>
      <w:pPr>
        <w:ind w:left="6586" w:hanging="193"/>
      </w:pPr>
      <w:rPr>
        <w:rFonts w:hint="default"/>
      </w:rPr>
    </w:lvl>
    <w:lvl w:ilvl="7" w:tplc="AEB623D6">
      <w:numFmt w:val="bullet"/>
      <w:lvlText w:val="•"/>
      <w:lvlJc w:val="left"/>
      <w:pPr>
        <w:ind w:left="7571" w:hanging="193"/>
      </w:pPr>
      <w:rPr>
        <w:rFonts w:hint="default"/>
      </w:rPr>
    </w:lvl>
    <w:lvl w:ilvl="8" w:tplc="2570A700">
      <w:numFmt w:val="bullet"/>
      <w:lvlText w:val="•"/>
      <w:lvlJc w:val="left"/>
      <w:pPr>
        <w:ind w:left="8555" w:hanging="193"/>
      </w:pPr>
      <w:rPr>
        <w:rFonts w:hint="default"/>
      </w:rPr>
    </w:lvl>
  </w:abstractNum>
  <w:abstractNum w:abstractNumId="37">
    <w:nsid w:val="5C5E4260"/>
    <w:multiLevelType w:val="hybridMultilevel"/>
    <w:tmpl w:val="5C00BDDC"/>
    <w:lvl w:ilvl="0" w:tplc="29D42FCE">
      <w:start w:val="1"/>
      <w:numFmt w:val="decimal"/>
      <w:lvlText w:val="%1"/>
      <w:lvlJc w:val="left"/>
      <w:pPr>
        <w:ind w:left="1440" w:hanging="212"/>
      </w:pPr>
      <w:rPr>
        <w:rFonts w:ascii="Times New Roman" w:eastAsia="Times New Roman" w:hAnsi="Times New Roman" w:cs="Times New Roman" w:hint="default"/>
        <w:b/>
        <w:bCs/>
        <w:w w:val="99"/>
        <w:sz w:val="28"/>
        <w:szCs w:val="28"/>
      </w:rPr>
    </w:lvl>
    <w:lvl w:ilvl="1" w:tplc="4464FF04">
      <w:numFmt w:val="none"/>
      <w:lvlText w:val=""/>
      <w:lvlJc w:val="left"/>
      <w:pPr>
        <w:tabs>
          <w:tab w:val="num" w:pos="360"/>
        </w:tabs>
      </w:pPr>
      <w:rPr>
        <w:rFonts w:cs="Times New Roman"/>
      </w:rPr>
    </w:lvl>
    <w:lvl w:ilvl="2" w:tplc="C7B04032">
      <w:numFmt w:val="none"/>
      <w:lvlText w:val=""/>
      <w:lvlJc w:val="left"/>
      <w:pPr>
        <w:tabs>
          <w:tab w:val="num" w:pos="360"/>
        </w:tabs>
      </w:pPr>
      <w:rPr>
        <w:rFonts w:cs="Times New Roman"/>
      </w:rPr>
    </w:lvl>
    <w:lvl w:ilvl="3" w:tplc="4E800440">
      <w:numFmt w:val="bullet"/>
      <w:lvlText w:val="•"/>
      <w:lvlJc w:val="left"/>
      <w:pPr>
        <w:ind w:left="1860" w:hanging="634"/>
      </w:pPr>
      <w:rPr>
        <w:rFonts w:hint="default"/>
      </w:rPr>
    </w:lvl>
    <w:lvl w:ilvl="4" w:tplc="5B10EA52">
      <w:numFmt w:val="bullet"/>
      <w:lvlText w:val="•"/>
      <w:lvlJc w:val="left"/>
      <w:pPr>
        <w:ind w:left="3097" w:hanging="634"/>
      </w:pPr>
      <w:rPr>
        <w:rFonts w:hint="default"/>
      </w:rPr>
    </w:lvl>
    <w:lvl w:ilvl="5" w:tplc="E67260BC">
      <w:numFmt w:val="bullet"/>
      <w:lvlText w:val="•"/>
      <w:lvlJc w:val="left"/>
      <w:pPr>
        <w:ind w:left="4335" w:hanging="634"/>
      </w:pPr>
      <w:rPr>
        <w:rFonts w:hint="default"/>
      </w:rPr>
    </w:lvl>
    <w:lvl w:ilvl="6" w:tplc="91D66BB0">
      <w:numFmt w:val="bullet"/>
      <w:lvlText w:val="•"/>
      <w:lvlJc w:val="left"/>
      <w:pPr>
        <w:ind w:left="5573" w:hanging="634"/>
      </w:pPr>
      <w:rPr>
        <w:rFonts w:hint="default"/>
      </w:rPr>
    </w:lvl>
    <w:lvl w:ilvl="7" w:tplc="B00897EA">
      <w:numFmt w:val="bullet"/>
      <w:lvlText w:val="•"/>
      <w:lvlJc w:val="left"/>
      <w:pPr>
        <w:ind w:left="6811" w:hanging="634"/>
      </w:pPr>
      <w:rPr>
        <w:rFonts w:hint="default"/>
      </w:rPr>
    </w:lvl>
    <w:lvl w:ilvl="8" w:tplc="585AE86A">
      <w:numFmt w:val="bullet"/>
      <w:lvlText w:val="•"/>
      <w:lvlJc w:val="left"/>
      <w:pPr>
        <w:ind w:left="8048" w:hanging="634"/>
      </w:pPr>
      <w:rPr>
        <w:rFonts w:hint="default"/>
      </w:rPr>
    </w:lvl>
  </w:abstractNum>
  <w:abstractNum w:abstractNumId="38">
    <w:nsid w:val="6FA7215E"/>
    <w:multiLevelType w:val="hybridMultilevel"/>
    <w:tmpl w:val="852458B2"/>
    <w:lvl w:ilvl="0" w:tplc="0B2C15E2">
      <w:start w:val="1"/>
      <w:numFmt w:val="decimal"/>
      <w:lvlText w:val="%1"/>
      <w:lvlJc w:val="left"/>
      <w:pPr>
        <w:ind w:left="403" w:hanging="231"/>
      </w:pPr>
      <w:rPr>
        <w:rFonts w:ascii="Times New Roman" w:eastAsia="Times New Roman" w:hAnsi="Times New Roman" w:cs="Times New Roman" w:hint="default"/>
        <w:spacing w:val="-22"/>
        <w:w w:val="99"/>
        <w:sz w:val="20"/>
        <w:szCs w:val="20"/>
      </w:rPr>
    </w:lvl>
    <w:lvl w:ilvl="1" w:tplc="74A078CC">
      <w:start w:val="7"/>
      <w:numFmt w:val="decimal"/>
      <w:lvlText w:val="%2"/>
      <w:lvlJc w:val="left"/>
      <w:pPr>
        <w:ind w:left="686" w:hanging="274"/>
      </w:pPr>
      <w:rPr>
        <w:rFonts w:ascii="Times New Roman" w:eastAsia="Times New Roman" w:hAnsi="Times New Roman" w:cs="Times New Roman" w:hint="default"/>
        <w:b/>
        <w:bCs/>
        <w:w w:val="99"/>
        <w:sz w:val="28"/>
        <w:szCs w:val="28"/>
      </w:rPr>
    </w:lvl>
    <w:lvl w:ilvl="2" w:tplc="C8586ED2">
      <w:numFmt w:val="none"/>
      <w:lvlText w:val=""/>
      <w:lvlJc w:val="left"/>
      <w:pPr>
        <w:tabs>
          <w:tab w:val="num" w:pos="360"/>
        </w:tabs>
      </w:pPr>
      <w:rPr>
        <w:rFonts w:cs="Times New Roman"/>
      </w:rPr>
    </w:lvl>
    <w:lvl w:ilvl="3" w:tplc="FC362938">
      <w:numFmt w:val="bullet"/>
      <w:lvlText w:val="•"/>
      <w:lvlJc w:val="left"/>
      <w:pPr>
        <w:ind w:left="2867" w:hanging="461"/>
      </w:pPr>
      <w:rPr>
        <w:rFonts w:hint="default"/>
      </w:rPr>
    </w:lvl>
    <w:lvl w:ilvl="4" w:tplc="8BCCB8DE">
      <w:numFmt w:val="bullet"/>
      <w:lvlText w:val="•"/>
      <w:lvlJc w:val="left"/>
      <w:pPr>
        <w:ind w:left="3961" w:hanging="461"/>
      </w:pPr>
      <w:rPr>
        <w:rFonts w:hint="default"/>
      </w:rPr>
    </w:lvl>
    <w:lvl w:ilvl="5" w:tplc="B336B786">
      <w:numFmt w:val="bullet"/>
      <w:lvlText w:val="•"/>
      <w:lvlJc w:val="left"/>
      <w:pPr>
        <w:ind w:left="5055" w:hanging="461"/>
      </w:pPr>
      <w:rPr>
        <w:rFonts w:hint="default"/>
      </w:rPr>
    </w:lvl>
    <w:lvl w:ilvl="6" w:tplc="27AA3104">
      <w:numFmt w:val="bullet"/>
      <w:lvlText w:val="•"/>
      <w:lvlJc w:val="left"/>
      <w:pPr>
        <w:ind w:left="6149" w:hanging="461"/>
      </w:pPr>
      <w:rPr>
        <w:rFonts w:hint="default"/>
      </w:rPr>
    </w:lvl>
    <w:lvl w:ilvl="7" w:tplc="F70644B4">
      <w:numFmt w:val="bullet"/>
      <w:lvlText w:val="•"/>
      <w:lvlJc w:val="left"/>
      <w:pPr>
        <w:ind w:left="7242" w:hanging="461"/>
      </w:pPr>
      <w:rPr>
        <w:rFonts w:hint="default"/>
      </w:rPr>
    </w:lvl>
    <w:lvl w:ilvl="8" w:tplc="004E1094">
      <w:numFmt w:val="bullet"/>
      <w:lvlText w:val="•"/>
      <w:lvlJc w:val="left"/>
      <w:pPr>
        <w:ind w:left="8336" w:hanging="461"/>
      </w:pPr>
      <w:rPr>
        <w:rFonts w:hint="default"/>
      </w:rPr>
    </w:lvl>
  </w:abstractNum>
  <w:abstractNum w:abstractNumId="39">
    <w:nsid w:val="796B4034"/>
    <w:multiLevelType w:val="multilevel"/>
    <w:tmpl w:val="7B8AF77C"/>
    <w:lvl w:ilvl="0">
      <w:start w:val="7"/>
      <w:numFmt w:val="decimal"/>
      <w:lvlText w:val="%1"/>
      <w:lvlJc w:val="left"/>
      <w:pPr>
        <w:tabs>
          <w:tab w:val="num" w:pos="630"/>
        </w:tabs>
        <w:ind w:left="630" w:hanging="630"/>
      </w:pPr>
      <w:rPr>
        <w:rFonts w:cs="Times New Roman" w:hint="default"/>
      </w:rPr>
    </w:lvl>
    <w:lvl w:ilvl="1">
      <w:start w:val="15"/>
      <w:numFmt w:val="decimal"/>
      <w:lvlText w:val="%1.%2"/>
      <w:lvlJc w:val="left"/>
      <w:pPr>
        <w:tabs>
          <w:tab w:val="num" w:pos="990"/>
        </w:tabs>
        <w:ind w:left="990" w:hanging="63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0">
    <w:nsid w:val="79FF7567"/>
    <w:multiLevelType w:val="hybridMultilevel"/>
    <w:tmpl w:val="FA04F3F8"/>
    <w:lvl w:ilvl="0" w:tplc="EFCC2522">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1">
    <w:nsid w:val="7ED3425C"/>
    <w:multiLevelType w:val="multilevel"/>
    <w:tmpl w:val="EE1414C2"/>
    <w:lvl w:ilvl="0">
      <w:start w:val="6"/>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885"/>
        </w:tabs>
        <w:ind w:left="885" w:hanging="705"/>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4"/>
  </w:num>
  <w:num w:numId="21">
    <w:abstractNumId w:val="24"/>
  </w:num>
  <w:num w:numId="22">
    <w:abstractNumId w:val="17"/>
  </w:num>
  <w:num w:numId="23">
    <w:abstractNumId w:val="35"/>
  </w:num>
  <w:num w:numId="24">
    <w:abstractNumId w:val="37"/>
  </w:num>
  <w:num w:numId="25">
    <w:abstractNumId w:val="19"/>
  </w:num>
  <w:num w:numId="26">
    <w:abstractNumId w:val="21"/>
  </w:num>
  <w:num w:numId="27">
    <w:abstractNumId w:val="31"/>
  </w:num>
  <w:num w:numId="28">
    <w:abstractNumId w:val="36"/>
  </w:num>
  <w:num w:numId="29">
    <w:abstractNumId w:val="22"/>
  </w:num>
  <w:num w:numId="30">
    <w:abstractNumId w:val="23"/>
  </w:num>
  <w:num w:numId="31">
    <w:abstractNumId w:val="38"/>
  </w:num>
  <w:num w:numId="32">
    <w:abstractNumId w:val="32"/>
  </w:num>
  <w:num w:numId="33">
    <w:abstractNumId w:val="33"/>
  </w:num>
  <w:num w:numId="34">
    <w:abstractNumId w:val="28"/>
  </w:num>
  <w:num w:numId="35">
    <w:abstractNumId w:val="15"/>
  </w:num>
  <w:num w:numId="36">
    <w:abstractNumId w:val="29"/>
  </w:num>
  <w:num w:numId="37">
    <w:abstractNumId w:val="27"/>
  </w:num>
  <w:num w:numId="38">
    <w:abstractNumId w:val="0"/>
    <w:lvlOverride w:ilvl="0">
      <w:lvl w:ilvl="0">
        <w:numFmt w:val="bullet"/>
        <w:lvlText w:val="-"/>
        <w:legacy w:legacy="1" w:legacySpace="0" w:legacyIndent="381"/>
        <w:lvlJc w:val="left"/>
        <w:rPr>
          <w:rFonts w:ascii="Arial" w:hAnsi="Arial" w:hint="default"/>
        </w:rPr>
      </w:lvl>
    </w:lvlOverride>
  </w:num>
  <w:num w:numId="39">
    <w:abstractNumId w:val="0"/>
    <w:lvlOverride w:ilvl="0">
      <w:lvl w:ilvl="0">
        <w:numFmt w:val="bullet"/>
        <w:lvlText w:val="-"/>
        <w:legacy w:legacy="1" w:legacySpace="0" w:legacyIndent="382"/>
        <w:lvlJc w:val="left"/>
        <w:rPr>
          <w:rFonts w:ascii="Arial" w:hAnsi="Arial" w:hint="default"/>
        </w:rPr>
      </w:lvl>
    </w:lvlOverride>
  </w:num>
  <w:num w:numId="40">
    <w:abstractNumId w:val="0"/>
    <w:lvlOverride w:ilvl="0">
      <w:lvl w:ilvl="0">
        <w:numFmt w:val="bullet"/>
        <w:lvlText w:val="-"/>
        <w:legacy w:legacy="1" w:legacySpace="0" w:legacyIndent="367"/>
        <w:lvlJc w:val="left"/>
        <w:rPr>
          <w:rFonts w:ascii="Arial" w:hAnsi="Arial" w:hint="default"/>
        </w:rPr>
      </w:lvl>
    </w:lvlOverride>
  </w:num>
  <w:num w:numId="41">
    <w:abstractNumId w:val="20"/>
  </w:num>
  <w:num w:numId="42">
    <w:abstractNumId w:val="41"/>
  </w:num>
  <w:num w:numId="43">
    <w:abstractNumId w:val="18"/>
  </w:num>
  <w:num w:numId="44">
    <w:abstractNumId w:val="39"/>
  </w:num>
  <w:num w:numId="45">
    <w:abstractNumId w:val="26"/>
  </w:num>
  <w:num w:numId="46">
    <w:abstractNumId w:val="16"/>
  </w:num>
  <w:num w:numId="47">
    <w:abstractNumId w:val="25"/>
  </w:num>
  <w:num w:numId="48">
    <w:abstractNumId w:val="14"/>
  </w:num>
  <w:num w:numId="49">
    <w:abstractNumId w:val="40"/>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5C6"/>
    <w:rsid w:val="0000086A"/>
    <w:rsid w:val="00002E72"/>
    <w:rsid w:val="00003518"/>
    <w:rsid w:val="00004017"/>
    <w:rsid w:val="000047EC"/>
    <w:rsid w:val="000059C6"/>
    <w:rsid w:val="00010911"/>
    <w:rsid w:val="00010C10"/>
    <w:rsid w:val="000110A2"/>
    <w:rsid w:val="00012368"/>
    <w:rsid w:val="000132B4"/>
    <w:rsid w:val="00013A4D"/>
    <w:rsid w:val="0001458A"/>
    <w:rsid w:val="00015057"/>
    <w:rsid w:val="000151E8"/>
    <w:rsid w:val="00016889"/>
    <w:rsid w:val="00021445"/>
    <w:rsid w:val="00022553"/>
    <w:rsid w:val="000251C8"/>
    <w:rsid w:val="00027E8D"/>
    <w:rsid w:val="00030530"/>
    <w:rsid w:val="000305CD"/>
    <w:rsid w:val="00031FD1"/>
    <w:rsid w:val="00032D4A"/>
    <w:rsid w:val="00034DB1"/>
    <w:rsid w:val="000369C1"/>
    <w:rsid w:val="00036ACE"/>
    <w:rsid w:val="00036C1C"/>
    <w:rsid w:val="00037087"/>
    <w:rsid w:val="000378B8"/>
    <w:rsid w:val="00040719"/>
    <w:rsid w:val="000434C7"/>
    <w:rsid w:val="00043E05"/>
    <w:rsid w:val="000444DF"/>
    <w:rsid w:val="00044B84"/>
    <w:rsid w:val="00045AC2"/>
    <w:rsid w:val="00046F7A"/>
    <w:rsid w:val="000504FA"/>
    <w:rsid w:val="00050D6B"/>
    <w:rsid w:val="00051CA8"/>
    <w:rsid w:val="0005203A"/>
    <w:rsid w:val="00053E98"/>
    <w:rsid w:val="00054063"/>
    <w:rsid w:val="00054F7A"/>
    <w:rsid w:val="0005636C"/>
    <w:rsid w:val="00060B7F"/>
    <w:rsid w:val="00060EBA"/>
    <w:rsid w:val="0006154A"/>
    <w:rsid w:val="00061559"/>
    <w:rsid w:val="00062798"/>
    <w:rsid w:val="00063309"/>
    <w:rsid w:val="000661AA"/>
    <w:rsid w:val="00070605"/>
    <w:rsid w:val="00070BE7"/>
    <w:rsid w:val="00071BE4"/>
    <w:rsid w:val="00072696"/>
    <w:rsid w:val="00072892"/>
    <w:rsid w:val="0007379B"/>
    <w:rsid w:val="00076D37"/>
    <w:rsid w:val="00077776"/>
    <w:rsid w:val="000801A0"/>
    <w:rsid w:val="00080655"/>
    <w:rsid w:val="000820A7"/>
    <w:rsid w:val="000820E0"/>
    <w:rsid w:val="000833AB"/>
    <w:rsid w:val="000848F5"/>
    <w:rsid w:val="00084A40"/>
    <w:rsid w:val="00085EF2"/>
    <w:rsid w:val="0008624C"/>
    <w:rsid w:val="000863D1"/>
    <w:rsid w:val="0008668F"/>
    <w:rsid w:val="0008759A"/>
    <w:rsid w:val="00090CB0"/>
    <w:rsid w:val="00091D16"/>
    <w:rsid w:val="0009208B"/>
    <w:rsid w:val="0009268A"/>
    <w:rsid w:val="00093BD4"/>
    <w:rsid w:val="00095FDC"/>
    <w:rsid w:val="0009670A"/>
    <w:rsid w:val="00096A7D"/>
    <w:rsid w:val="00096D36"/>
    <w:rsid w:val="00097973"/>
    <w:rsid w:val="00097EF3"/>
    <w:rsid w:val="000A0544"/>
    <w:rsid w:val="000A0EE7"/>
    <w:rsid w:val="000A0F5A"/>
    <w:rsid w:val="000A10E1"/>
    <w:rsid w:val="000A25F6"/>
    <w:rsid w:val="000A33B9"/>
    <w:rsid w:val="000A3DDA"/>
    <w:rsid w:val="000A466E"/>
    <w:rsid w:val="000A509A"/>
    <w:rsid w:val="000A5313"/>
    <w:rsid w:val="000A5A20"/>
    <w:rsid w:val="000A5B90"/>
    <w:rsid w:val="000A6641"/>
    <w:rsid w:val="000A6FA0"/>
    <w:rsid w:val="000A7AFA"/>
    <w:rsid w:val="000B22C1"/>
    <w:rsid w:val="000B22DF"/>
    <w:rsid w:val="000B24FB"/>
    <w:rsid w:val="000B5C70"/>
    <w:rsid w:val="000B67B0"/>
    <w:rsid w:val="000B7475"/>
    <w:rsid w:val="000C1C2C"/>
    <w:rsid w:val="000C35F3"/>
    <w:rsid w:val="000C452D"/>
    <w:rsid w:val="000C74B2"/>
    <w:rsid w:val="000D0D3B"/>
    <w:rsid w:val="000D3CE8"/>
    <w:rsid w:val="000D5BE2"/>
    <w:rsid w:val="000E08B8"/>
    <w:rsid w:val="000E0F7C"/>
    <w:rsid w:val="000E162F"/>
    <w:rsid w:val="000E2396"/>
    <w:rsid w:val="000E249F"/>
    <w:rsid w:val="000E37FA"/>
    <w:rsid w:val="000E5BD0"/>
    <w:rsid w:val="000E61FA"/>
    <w:rsid w:val="000E796E"/>
    <w:rsid w:val="000F0677"/>
    <w:rsid w:val="000F1698"/>
    <w:rsid w:val="000F1D6D"/>
    <w:rsid w:val="000F2774"/>
    <w:rsid w:val="000F2AE2"/>
    <w:rsid w:val="000F2C83"/>
    <w:rsid w:val="000F3FC2"/>
    <w:rsid w:val="000F4DF2"/>
    <w:rsid w:val="000F52B4"/>
    <w:rsid w:val="000F56F9"/>
    <w:rsid w:val="000F7018"/>
    <w:rsid w:val="000F7348"/>
    <w:rsid w:val="000F799F"/>
    <w:rsid w:val="00101817"/>
    <w:rsid w:val="001019B2"/>
    <w:rsid w:val="00101AEF"/>
    <w:rsid w:val="00102070"/>
    <w:rsid w:val="00102818"/>
    <w:rsid w:val="00104160"/>
    <w:rsid w:val="00104834"/>
    <w:rsid w:val="00107252"/>
    <w:rsid w:val="00107869"/>
    <w:rsid w:val="00107EBC"/>
    <w:rsid w:val="00110339"/>
    <w:rsid w:val="00110C94"/>
    <w:rsid w:val="001110F9"/>
    <w:rsid w:val="00114239"/>
    <w:rsid w:val="00114C36"/>
    <w:rsid w:val="001150B1"/>
    <w:rsid w:val="001161B4"/>
    <w:rsid w:val="00120DC5"/>
    <w:rsid w:val="00121E22"/>
    <w:rsid w:val="00124BDA"/>
    <w:rsid w:val="00124C2C"/>
    <w:rsid w:val="00124CC7"/>
    <w:rsid w:val="00124EF9"/>
    <w:rsid w:val="001254D6"/>
    <w:rsid w:val="00125623"/>
    <w:rsid w:val="00126951"/>
    <w:rsid w:val="0012696B"/>
    <w:rsid w:val="00130449"/>
    <w:rsid w:val="00131C26"/>
    <w:rsid w:val="00131E23"/>
    <w:rsid w:val="001320F8"/>
    <w:rsid w:val="00132148"/>
    <w:rsid w:val="001322AD"/>
    <w:rsid w:val="00133F75"/>
    <w:rsid w:val="001347E5"/>
    <w:rsid w:val="00135CF8"/>
    <w:rsid w:val="00137C96"/>
    <w:rsid w:val="00140E38"/>
    <w:rsid w:val="00141183"/>
    <w:rsid w:val="00141231"/>
    <w:rsid w:val="001429E4"/>
    <w:rsid w:val="00142FB6"/>
    <w:rsid w:val="00143561"/>
    <w:rsid w:val="001439BF"/>
    <w:rsid w:val="00144721"/>
    <w:rsid w:val="00144A02"/>
    <w:rsid w:val="0014541C"/>
    <w:rsid w:val="00146DD2"/>
    <w:rsid w:val="00147ABE"/>
    <w:rsid w:val="00150F67"/>
    <w:rsid w:val="00151B9A"/>
    <w:rsid w:val="00153427"/>
    <w:rsid w:val="00153922"/>
    <w:rsid w:val="001539F4"/>
    <w:rsid w:val="00153C79"/>
    <w:rsid w:val="00153DFC"/>
    <w:rsid w:val="0015499E"/>
    <w:rsid w:val="00155C62"/>
    <w:rsid w:val="0015765C"/>
    <w:rsid w:val="00157BEE"/>
    <w:rsid w:val="00160721"/>
    <w:rsid w:val="00162295"/>
    <w:rsid w:val="00162476"/>
    <w:rsid w:val="00162641"/>
    <w:rsid w:val="00162867"/>
    <w:rsid w:val="0016289B"/>
    <w:rsid w:val="00162EF8"/>
    <w:rsid w:val="00163882"/>
    <w:rsid w:val="00165475"/>
    <w:rsid w:val="0016684A"/>
    <w:rsid w:val="00167640"/>
    <w:rsid w:val="0016798E"/>
    <w:rsid w:val="00170036"/>
    <w:rsid w:val="00170F5C"/>
    <w:rsid w:val="00171E29"/>
    <w:rsid w:val="0017268F"/>
    <w:rsid w:val="0017365C"/>
    <w:rsid w:val="00173852"/>
    <w:rsid w:val="001741DC"/>
    <w:rsid w:val="001751F4"/>
    <w:rsid w:val="0017564F"/>
    <w:rsid w:val="00175750"/>
    <w:rsid w:val="0017624C"/>
    <w:rsid w:val="001770B6"/>
    <w:rsid w:val="001774C5"/>
    <w:rsid w:val="00177929"/>
    <w:rsid w:val="0018005D"/>
    <w:rsid w:val="00180CC1"/>
    <w:rsid w:val="00182846"/>
    <w:rsid w:val="00185140"/>
    <w:rsid w:val="00185902"/>
    <w:rsid w:val="00186CCF"/>
    <w:rsid w:val="001872A2"/>
    <w:rsid w:val="00187448"/>
    <w:rsid w:val="00190CE0"/>
    <w:rsid w:val="00190EF0"/>
    <w:rsid w:val="00191EF9"/>
    <w:rsid w:val="001920DE"/>
    <w:rsid w:val="001922CF"/>
    <w:rsid w:val="0019312B"/>
    <w:rsid w:val="00193556"/>
    <w:rsid w:val="001949F7"/>
    <w:rsid w:val="00194E0A"/>
    <w:rsid w:val="00195A13"/>
    <w:rsid w:val="00195EF3"/>
    <w:rsid w:val="00196481"/>
    <w:rsid w:val="001978EA"/>
    <w:rsid w:val="00197EE1"/>
    <w:rsid w:val="001A0557"/>
    <w:rsid w:val="001A0B70"/>
    <w:rsid w:val="001A244D"/>
    <w:rsid w:val="001A2697"/>
    <w:rsid w:val="001A34A4"/>
    <w:rsid w:val="001A35CF"/>
    <w:rsid w:val="001A3B3E"/>
    <w:rsid w:val="001A45DF"/>
    <w:rsid w:val="001A589C"/>
    <w:rsid w:val="001A5ED8"/>
    <w:rsid w:val="001A6557"/>
    <w:rsid w:val="001A6963"/>
    <w:rsid w:val="001A7AA2"/>
    <w:rsid w:val="001B3BE2"/>
    <w:rsid w:val="001B43B4"/>
    <w:rsid w:val="001B4A6B"/>
    <w:rsid w:val="001B5536"/>
    <w:rsid w:val="001B57C2"/>
    <w:rsid w:val="001B63A0"/>
    <w:rsid w:val="001B6E1A"/>
    <w:rsid w:val="001B74B8"/>
    <w:rsid w:val="001B79BC"/>
    <w:rsid w:val="001C0C05"/>
    <w:rsid w:val="001C145C"/>
    <w:rsid w:val="001C46B6"/>
    <w:rsid w:val="001C5589"/>
    <w:rsid w:val="001C632A"/>
    <w:rsid w:val="001C72D3"/>
    <w:rsid w:val="001D0EC1"/>
    <w:rsid w:val="001D1626"/>
    <w:rsid w:val="001D1FD4"/>
    <w:rsid w:val="001D3848"/>
    <w:rsid w:val="001D4AB3"/>
    <w:rsid w:val="001D4CD2"/>
    <w:rsid w:val="001D4E55"/>
    <w:rsid w:val="001D5427"/>
    <w:rsid w:val="001D67F8"/>
    <w:rsid w:val="001D69D9"/>
    <w:rsid w:val="001D7126"/>
    <w:rsid w:val="001D7134"/>
    <w:rsid w:val="001E0571"/>
    <w:rsid w:val="001E075F"/>
    <w:rsid w:val="001E17AA"/>
    <w:rsid w:val="001E2A6B"/>
    <w:rsid w:val="001E2AC7"/>
    <w:rsid w:val="001E37EA"/>
    <w:rsid w:val="001E5394"/>
    <w:rsid w:val="001E55A5"/>
    <w:rsid w:val="001E5B3D"/>
    <w:rsid w:val="001E65B2"/>
    <w:rsid w:val="001F01E9"/>
    <w:rsid w:val="001F0E9C"/>
    <w:rsid w:val="001F11C8"/>
    <w:rsid w:val="001F184D"/>
    <w:rsid w:val="001F2196"/>
    <w:rsid w:val="001F21C4"/>
    <w:rsid w:val="001F286D"/>
    <w:rsid w:val="001F2B29"/>
    <w:rsid w:val="001F2D2F"/>
    <w:rsid w:val="001F3817"/>
    <w:rsid w:val="001F38CD"/>
    <w:rsid w:val="001F479D"/>
    <w:rsid w:val="001F4D5E"/>
    <w:rsid w:val="001F6811"/>
    <w:rsid w:val="001F753E"/>
    <w:rsid w:val="00200397"/>
    <w:rsid w:val="0020135B"/>
    <w:rsid w:val="00201995"/>
    <w:rsid w:val="002019EC"/>
    <w:rsid w:val="00202854"/>
    <w:rsid w:val="0020522E"/>
    <w:rsid w:val="00206050"/>
    <w:rsid w:val="00206E06"/>
    <w:rsid w:val="00206F16"/>
    <w:rsid w:val="0020739C"/>
    <w:rsid w:val="00207F6B"/>
    <w:rsid w:val="00210363"/>
    <w:rsid w:val="00210390"/>
    <w:rsid w:val="00211A45"/>
    <w:rsid w:val="00211FA3"/>
    <w:rsid w:val="002123F4"/>
    <w:rsid w:val="00212908"/>
    <w:rsid w:val="00213B11"/>
    <w:rsid w:val="0021419A"/>
    <w:rsid w:val="002149CC"/>
    <w:rsid w:val="00215133"/>
    <w:rsid w:val="00215DCA"/>
    <w:rsid w:val="00216355"/>
    <w:rsid w:val="0021771D"/>
    <w:rsid w:val="002177B2"/>
    <w:rsid w:val="00222C66"/>
    <w:rsid w:val="002230D7"/>
    <w:rsid w:val="002259FA"/>
    <w:rsid w:val="00225A42"/>
    <w:rsid w:val="00225D53"/>
    <w:rsid w:val="00225FDD"/>
    <w:rsid w:val="00227298"/>
    <w:rsid w:val="00227FF5"/>
    <w:rsid w:val="00230685"/>
    <w:rsid w:val="002318C1"/>
    <w:rsid w:val="00232BC3"/>
    <w:rsid w:val="00232CD2"/>
    <w:rsid w:val="00233A8D"/>
    <w:rsid w:val="00233B57"/>
    <w:rsid w:val="0023513D"/>
    <w:rsid w:val="00235A29"/>
    <w:rsid w:val="00240029"/>
    <w:rsid w:val="0024006D"/>
    <w:rsid w:val="0024086C"/>
    <w:rsid w:val="0024245B"/>
    <w:rsid w:val="002426D0"/>
    <w:rsid w:val="00243103"/>
    <w:rsid w:val="00243636"/>
    <w:rsid w:val="00243C7C"/>
    <w:rsid w:val="002444BA"/>
    <w:rsid w:val="0024480F"/>
    <w:rsid w:val="00244A00"/>
    <w:rsid w:val="00245D9A"/>
    <w:rsid w:val="00246181"/>
    <w:rsid w:val="00246687"/>
    <w:rsid w:val="00247AA8"/>
    <w:rsid w:val="00250334"/>
    <w:rsid w:val="002503CE"/>
    <w:rsid w:val="0025079C"/>
    <w:rsid w:val="00250A6A"/>
    <w:rsid w:val="00251574"/>
    <w:rsid w:val="002530F1"/>
    <w:rsid w:val="00253740"/>
    <w:rsid w:val="002571AD"/>
    <w:rsid w:val="00257B7E"/>
    <w:rsid w:val="0026035E"/>
    <w:rsid w:val="00260B30"/>
    <w:rsid w:val="002613F2"/>
    <w:rsid w:val="00261D20"/>
    <w:rsid w:val="00261EBC"/>
    <w:rsid w:val="00261F07"/>
    <w:rsid w:val="002632B1"/>
    <w:rsid w:val="00263A7A"/>
    <w:rsid w:val="00263DB7"/>
    <w:rsid w:val="00264309"/>
    <w:rsid w:val="002652AA"/>
    <w:rsid w:val="002669EB"/>
    <w:rsid w:val="00270419"/>
    <w:rsid w:val="00270933"/>
    <w:rsid w:val="00270D07"/>
    <w:rsid w:val="0027510F"/>
    <w:rsid w:val="0027584D"/>
    <w:rsid w:val="00275CB6"/>
    <w:rsid w:val="00276AB6"/>
    <w:rsid w:val="00276D65"/>
    <w:rsid w:val="002774C7"/>
    <w:rsid w:val="0027776F"/>
    <w:rsid w:val="00281DA3"/>
    <w:rsid w:val="00282011"/>
    <w:rsid w:val="0028315B"/>
    <w:rsid w:val="002841D3"/>
    <w:rsid w:val="002855DA"/>
    <w:rsid w:val="00285C80"/>
    <w:rsid w:val="0028642C"/>
    <w:rsid w:val="00286705"/>
    <w:rsid w:val="00287BB1"/>
    <w:rsid w:val="00290BBA"/>
    <w:rsid w:val="00291E36"/>
    <w:rsid w:val="0029250E"/>
    <w:rsid w:val="0029325F"/>
    <w:rsid w:val="002934A5"/>
    <w:rsid w:val="002936B7"/>
    <w:rsid w:val="00293768"/>
    <w:rsid w:val="002943DB"/>
    <w:rsid w:val="00294CCE"/>
    <w:rsid w:val="00295F6E"/>
    <w:rsid w:val="002A0338"/>
    <w:rsid w:val="002A0904"/>
    <w:rsid w:val="002A0B94"/>
    <w:rsid w:val="002A1940"/>
    <w:rsid w:val="002A233F"/>
    <w:rsid w:val="002A36AF"/>
    <w:rsid w:val="002A3849"/>
    <w:rsid w:val="002A3E19"/>
    <w:rsid w:val="002A3F4B"/>
    <w:rsid w:val="002A416C"/>
    <w:rsid w:val="002A472B"/>
    <w:rsid w:val="002A61CE"/>
    <w:rsid w:val="002A6BB3"/>
    <w:rsid w:val="002A7947"/>
    <w:rsid w:val="002A797C"/>
    <w:rsid w:val="002B0FFC"/>
    <w:rsid w:val="002B43B8"/>
    <w:rsid w:val="002B4A8E"/>
    <w:rsid w:val="002B56B6"/>
    <w:rsid w:val="002B7350"/>
    <w:rsid w:val="002C04E6"/>
    <w:rsid w:val="002C0DFD"/>
    <w:rsid w:val="002C12FF"/>
    <w:rsid w:val="002C1F58"/>
    <w:rsid w:val="002C254D"/>
    <w:rsid w:val="002C55B7"/>
    <w:rsid w:val="002C5D74"/>
    <w:rsid w:val="002C6B32"/>
    <w:rsid w:val="002D0C61"/>
    <w:rsid w:val="002D1225"/>
    <w:rsid w:val="002D194D"/>
    <w:rsid w:val="002D2D42"/>
    <w:rsid w:val="002D49AE"/>
    <w:rsid w:val="002D4DF3"/>
    <w:rsid w:val="002D657D"/>
    <w:rsid w:val="002D6853"/>
    <w:rsid w:val="002D68CC"/>
    <w:rsid w:val="002D6A44"/>
    <w:rsid w:val="002D6B32"/>
    <w:rsid w:val="002D7B7E"/>
    <w:rsid w:val="002E1450"/>
    <w:rsid w:val="002E47F4"/>
    <w:rsid w:val="002E492C"/>
    <w:rsid w:val="002E52EB"/>
    <w:rsid w:val="002F004C"/>
    <w:rsid w:val="002F0C44"/>
    <w:rsid w:val="002F1B0C"/>
    <w:rsid w:val="002F1EB1"/>
    <w:rsid w:val="002F4282"/>
    <w:rsid w:val="002F50BF"/>
    <w:rsid w:val="002F6229"/>
    <w:rsid w:val="002F6621"/>
    <w:rsid w:val="002F7876"/>
    <w:rsid w:val="002F78F7"/>
    <w:rsid w:val="002F7B69"/>
    <w:rsid w:val="003004BE"/>
    <w:rsid w:val="00300F0C"/>
    <w:rsid w:val="00302693"/>
    <w:rsid w:val="00302DBF"/>
    <w:rsid w:val="0030338F"/>
    <w:rsid w:val="00305DD0"/>
    <w:rsid w:val="00306410"/>
    <w:rsid w:val="00306D67"/>
    <w:rsid w:val="003075B4"/>
    <w:rsid w:val="0031029F"/>
    <w:rsid w:val="003102AB"/>
    <w:rsid w:val="0031083B"/>
    <w:rsid w:val="00311500"/>
    <w:rsid w:val="003115F7"/>
    <w:rsid w:val="0031398A"/>
    <w:rsid w:val="0031414C"/>
    <w:rsid w:val="0031533B"/>
    <w:rsid w:val="00315FC0"/>
    <w:rsid w:val="003167FA"/>
    <w:rsid w:val="00316D1F"/>
    <w:rsid w:val="00317447"/>
    <w:rsid w:val="003175DD"/>
    <w:rsid w:val="00317B2B"/>
    <w:rsid w:val="00320509"/>
    <w:rsid w:val="00321643"/>
    <w:rsid w:val="00321A8A"/>
    <w:rsid w:val="00322879"/>
    <w:rsid w:val="003231DE"/>
    <w:rsid w:val="00323212"/>
    <w:rsid w:val="003235AA"/>
    <w:rsid w:val="00323C0F"/>
    <w:rsid w:val="003246D1"/>
    <w:rsid w:val="0032597A"/>
    <w:rsid w:val="00326782"/>
    <w:rsid w:val="003267B1"/>
    <w:rsid w:val="003267C7"/>
    <w:rsid w:val="003269B9"/>
    <w:rsid w:val="00326D77"/>
    <w:rsid w:val="00326F75"/>
    <w:rsid w:val="0032778B"/>
    <w:rsid w:val="00330A96"/>
    <w:rsid w:val="003317BC"/>
    <w:rsid w:val="00331DD9"/>
    <w:rsid w:val="00333FBB"/>
    <w:rsid w:val="00334336"/>
    <w:rsid w:val="003347C2"/>
    <w:rsid w:val="003351B4"/>
    <w:rsid w:val="00336D1A"/>
    <w:rsid w:val="00336E49"/>
    <w:rsid w:val="00337BC8"/>
    <w:rsid w:val="00337D76"/>
    <w:rsid w:val="00337DA3"/>
    <w:rsid w:val="003413AA"/>
    <w:rsid w:val="0034155D"/>
    <w:rsid w:val="0034254E"/>
    <w:rsid w:val="00342CE3"/>
    <w:rsid w:val="003439E1"/>
    <w:rsid w:val="003503BD"/>
    <w:rsid w:val="0035059B"/>
    <w:rsid w:val="003506BE"/>
    <w:rsid w:val="00350FCB"/>
    <w:rsid w:val="00351385"/>
    <w:rsid w:val="00354CD6"/>
    <w:rsid w:val="00354E04"/>
    <w:rsid w:val="00356992"/>
    <w:rsid w:val="00357ED4"/>
    <w:rsid w:val="00360B77"/>
    <w:rsid w:val="00360CDB"/>
    <w:rsid w:val="00360E83"/>
    <w:rsid w:val="0036351F"/>
    <w:rsid w:val="00364096"/>
    <w:rsid w:val="00364379"/>
    <w:rsid w:val="0036468B"/>
    <w:rsid w:val="00364794"/>
    <w:rsid w:val="00365BDF"/>
    <w:rsid w:val="003671E8"/>
    <w:rsid w:val="00367A8D"/>
    <w:rsid w:val="00370A09"/>
    <w:rsid w:val="00370C58"/>
    <w:rsid w:val="00370F7B"/>
    <w:rsid w:val="00372128"/>
    <w:rsid w:val="00372EDD"/>
    <w:rsid w:val="003742FA"/>
    <w:rsid w:val="0037486B"/>
    <w:rsid w:val="00375B57"/>
    <w:rsid w:val="00376B4C"/>
    <w:rsid w:val="00381823"/>
    <w:rsid w:val="0038276F"/>
    <w:rsid w:val="00382D05"/>
    <w:rsid w:val="00385354"/>
    <w:rsid w:val="0038683A"/>
    <w:rsid w:val="00387817"/>
    <w:rsid w:val="00387897"/>
    <w:rsid w:val="00390776"/>
    <w:rsid w:val="00391F65"/>
    <w:rsid w:val="00392A3C"/>
    <w:rsid w:val="00393D93"/>
    <w:rsid w:val="00394DCB"/>
    <w:rsid w:val="00395E28"/>
    <w:rsid w:val="0039690C"/>
    <w:rsid w:val="003969DD"/>
    <w:rsid w:val="00396FF1"/>
    <w:rsid w:val="003977AD"/>
    <w:rsid w:val="003A0B4C"/>
    <w:rsid w:val="003A0C8D"/>
    <w:rsid w:val="003A1089"/>
    <w:rsid w:val="003A283D"/>
    <w:rsid w:val="003A3706"/>
    <w:rsid w:val="003A4093"/>
    <w:rsid w:val="003A522F"/>
    <w:rsid w:val="003A5E9F"/>
    <w:rsid w:val="003A6B33"/>
    <w:rsid w:val="003A7663"/>
    <w:rsid w:val="003A76FE"/>
    <w:rsid w:val="003A7784"/>
    <w:rsid w:val="003B0565"/>
    <w:rsid w:val="003B0869"/>
    <w:rsid w:val="003B1AA2"/>
    <w:rsid w:val="003B3D20"/>
    <w:rsid w:val="003B49E5"/>
    <w:rsid w:val="003B53B0"/>
    <w:rsid w:val="003B58C1"/>
    <w:rsid w:val="003B6823"/>
    <w:rsid w:val="003B7250"/>
    <w:rsid w:val="003B749E"/>
    <w:rsid w:val="003B7B96"/>
    <w:rsid w:val="003B7E6A"/>
    <w:rsid w:val="003C065C"/>
    <w:rsid w:val="003C08D3"/>
    <w:rsid w:val="003C0B21"/>
    <w:rsid w:val="003C2098"/>
    <w:rsid w:val="003C3B77"/>
    <w:rsid w:val="003C4C41"/>
    <w:rsid w:val="003C559E"/>
    <w:rsid w:val="003C7505"/>
    <w:rsid w:val="003C7A7B"/>
    <w:rsid w:val="003D0363"/>
    <w:rsid w:val="003D07FA"/>
    <w:rsid w:val="003D0F9C"/>
    <w:rsid w:val="003D1423"/>
    <w:rsid w:val="003D1688"/>
    <w:rsid w:val="003D1EB4"/>
    <w:rsid w:val="003D23AA"/>
    <w:rsid w:val="003D2F43"/>
    <w:rsid w:val="003D41A4"/>
    <w:rsid w:val="003D611E"/>
    <w:rsid w:val="003D6248"/>
    <w:rsid w:val="003D691E"/>
    <w:rsid w:val="003D6C01"/>
    <w:rsid w:val="003D7FB1"/>
    <w:rsid w:val="003E2430"/>
    <w:rsid w:val="003E37F0"/>
    <w:rsid w:val="003E3CA5"/>
    <w:rsid w:val="003E3F74"/>
    <w:rsid w:val="003E41B6"/>
    <w:rsid w:val="003E4985"/>
    <w:rsid w:val="003E5E4F"/>
    <w:rsid w:val="003E60F5"/>
    <w:rsid w:val="003E66CC"/>
    <w:rsid w:val="003E6FFE"/>
    <w:rsid w:val="003F0983"/>
    <w:rsid w:val="003F23F8"/>
    <w:rsid w:val="003F386B"/>
    <w:rsid w:val="003F4787"/>
    <w:rsid w:val="003F4E37"/>
    <w:rsid w:val="003F5A6B"/>
    <w:rsid w:val="003F61C3"/>
    <w:rsid w:val="003F648B"/>
    <w:rsid w:val="00402105"/>
    <w:rsid w:val="00402B98"/>
    <w:rsid w:val="00402C3C"/>
    <w:rsid w:val="004039C8"/>
    <w:rsid w:val="00404035"/>
    <w:rsid w:val="00405F0B"/>
    <w:rsid w:val="004075A6"/>
    <w:rsid w:val="004100EB"/>
    <w:rsid w:val="00410760"/>
    <w:rsid w:val="0041151C"/>
    <w:rsid w:val="00411824"/>
    <w:rsid w:val="00411E3D"/>
    <w:rsid w:val="0041353C"/>
    <w:rsid w:val="00414550"/>
    <w:rsid w:val="004149E7"/>
    <w:rsid w:val="00414B18"/>
    <w:rsid w:val="0041599B"/>
    <w:rsid w:val="00415ABA"/>
    <w:rsid w:val="00416AEF"/>
    <w:rsid w:val="0041771F"/>
    <w:rsid w:val="0042074A"/>
    <w:rsid w:val="00420F4E"/>
    <w:rsid w:val="00421214"/>
    <w:rsid w:val="00421B25"/>
    <w:rsid w:val="00422105"/>
    <w:rsid w:val="00422F63"/>
    <w:rsid w:val="00423A1B"/>
    <w:rsid w:val="00424030"/>
    <w:rsid w:val="00425AB9"/>
    <w:rsid w:val="00425B80"/>
    <w:rsid w:val="00425BDA"/>
    <w:rsid w:val="00426BC2"/>
    <w:rsid w:val="0042779A"/>
    <w:rsid w:val="00430329"/>
    <w:rsid w:val="004308F0"/>
    <w:rsid w:val="00430904"/>
    <w:rsid w:val="00430A81"/>
    <w:rsid w:val="00431263"/>
    <w:rsid w:val="004313F8"/>
    <w:rsid w:val="00432690"/>
    <w:rsid w:val="004331BA"/>
    <w:rsid w:val="00433933"/>
    <w:rsid w:val="00436758"/>
    <w:rsid w:val="004378DD"/>
    <w:rsid w:val="00437966"/>
    <w:rsid w:val="00437D47"/>
    <w:rsid w:val="004405C9"/>
    <w:rsid w:val="00440FA9"/>
    <w:rsid w:val="00440FC1"/>
    <w:rsid w:val="00441121"/>
    <w:rsid w:val="00442EB8"/>
    <w:rsid w:val="0044392F"/>
    <w:rsid w:val="004439BE"/>
    <w:rsid w:val="00444280"/>
    <w:rsid w:val="004442D8"/>
    <w:rsid w:val="0044566D"/>
    <w:rsid w:val="00445FAB"/>
    <w:rsid w:val="00446713"/>
    <w:rsid w:val="00446766"/>
    <w:rsid w:val="00446CC8"/>
    <w:rsid w:val="00447684"/>
    <w:rsid w:val="004479E8"/>
    <w:rsid w:val="00447DCE"/>
    <w:rsid w:val="00450CD8"/>
    <w:rsid w:val="00454212"/>
    <w:rsid w:val="00455733"/>
    <w:rsid w:val="00455838"/>
    <w:rsid w:val="00455C7A"/>
    <w:rsid w:val="00460E34"/>
    <w:rsid w:val="004617CA"/>
    <w:rsid w:val="00462DB3"/>
    <w:rsid w:val="00463056"/>
    <w:rsid w:val="0046317A"/>
    <w:rsid w:val="00463308"/>
    <w:rsid w:val="00463685"/>
    <w:rsid w:val="00464931"/>
    <w:rsid w:val="00465957"/>
    <w:rsid w:val="004667CE"/>
    <w:rsid w:val="00470E4F"/>
    <w:rsid w:val="0047149A"/>
    <w:rsid w:val="00471C4B"/>
    <w:rsid w:val="00472752"/>
    <w:rsid w:val="004764A3"/>
    <w:rsid w:val="0047728E"/>
    <w:rsid w:val="0047760E"/>
    <w:rsid w:val="0048377A"/>
    <w:rsid w:val="00484110"/>
    <w:rsid w:val="00484201"/>
    <w:rsid w:val="0048628B"/>
    <w:rsid w:val="00486E71"/>
    <w:rsid w:val="00486EC9"/>
    <w:rsid w:val="0049125F"/>
    <w:rsid w:val="00493567"/>
    <w:rsid w:val="00495235"/>
    <w:rsid w:val="00495A58"/>
    <w:rsid w:val="00497A1D"/>
    <w:rsid w:val="00497F34"/>
    <w:rsid w:val="004A0704"/>
    <w:rsid w:val="004A0A1B"/>
    <w:rsid w:val="004A1444"/>
    <w:rsid w:val="004A2B24"/>
    <w:rsid w:val="004A3369"/>
    <w:rsid w:val="004A3546"/>
    <w:rsid w:val="004A4463"/>
    <w:rsid w:val="004A50B9"/>
    <w:rsid w:val="004A65F0"/>
    <w:rsid w:val="004A6FAE"/>
    <w:rsid w:val="004A7CD7"/>
    <w:rsid w:val="004B12A9"/>
    <w:rsid w:val="004B2718"/>
    <w:rsid w:val="004B2FB9"/>
    <w:rsid w:val="004B3492"/>
    <w:rsid w:val="004B4229"/>
    <w:rsid w:val="004B4DE9"/>
    <w:rsid w:val="004B581F"/>
    <w:rsid w:val="004B62F9"/>
    <w:rsid w:val="004B6686"/>
    <w:rsid w:val="004B776A"/>
    <w:rsid w:val="004B790B"/>
    <w:rsid w:val="004B7D51"/>
    <w:rsid w:val="004C0756"/>
    <w:rsid w:val="004C0B4C"/>
    <w:rsid w:val="004C1983"/>
    <w:rsid w:val="004C1B6D"/>
    <w:rsid w:val="004C1CDC"/>
    <w:rsid w:val="004C1D5D"/>
    <w:rsid w:val="004C2427"/>
    <w:rsid w:val="004C248F"/>
    <w:rsid w:val="004C2C14"/>
    <w:rsid w:val="004C2D91"/>
    <w:rsid w:val="004C41BA"/>
    <w:rsid w:val="004C4210"/>
    <w:rsid w:val="004D147E"/>
    <w:rsid w:val="004D1C13"/>
    <w:rsid w:val="004D1FE1"/>
    <w:rsid w:val="004D7847"/>
    <w:rsid w:val="004D7CD2"/>
    <w:rsid w:val="004E0B48"/>
    <w:rsid w:val="004E0BC5"/>
    <w:rsid w:val="004E1423"/>
    <w:rsid w:val="004E2A01"/>
    <w:rsid w:val="004E3DE1"/>
    <w:rsid w:val="004E4498"/>
    <w:rsid w:val="004E4AF6"/>
    <w:rsid w:val="004E4B48"/>
    <w:rsid w:val="004E4CEA"/>
    <w:rsid w:val="004E64A4"/>
    <w:rsid w:val="004F007C"/>
    <w:rsid w:val="004F0C81"/>
    <w:rsid w:val="004F0ED2"/>
    <w:rsid w:val="004F115F"/>
    <w:rsid w:val="004F15D9"/>
    <w:rsid w:val="004F27B7"/>
    <w:rsid w:val="004F316A"/>
    <w:rsid w:val="004F7744"/>
    <w:rsid w:val="004F79C0"/>
    <w:rsid w:val="004F7AB8"/>
    <w:rsid w:val="00500F39"/>
    <w:rsid w:val="005027EA"/>
    <w:rsid w:val="0050410E"/>
    <w:rsid w:val="00506368"/>
    <w:rsid w:val="005064BE"/>
    <w:rsid w:val="00506E7B"/>
    <w:rsid w:val="00507514"/>
    <w:rsid w:val="00510268"/>
    <w:rsid w:val="00511B48"/>
    <w:rsid w:val="00511D5D"/>
    <w:rsid w:val="0051301A"/>
    <w:rsid w:val="005133FB"/>
    <w:rsid w:val="00513D85"/>
    <w:rsid w:val="00514942"/>
    <w:rsid w:val="00515813"/>
    <w:rsid w:val="00515AEF"/>
    <w:rsid w:val="0051636F"/>
    <w:rsid w:val="00520C32"/>
    <w:rsid w:val="005212D2"/>
    <w:rsid w:val="0052189D"/>
    <w:rsid w:val="00521923"/>
    <w:rsid w:val="005226C8"/>
    <w:rsid w:val="005230E5"/>
    <w:rsid w:val="00523766"/>
    <w:rsid w:val="0052467F"/>
    <w:rsid w:val="00526AA6"/>
    <w:rsid w:val="00527EA6"/>
    <w:rsid w:val="00531586"/>
    <w:rsid w:val="00531933"/>
    <w:rsid w:val="00531AF3"/>
    <w:rsid w:val="00535841"/>
    <w:rsid w:val="0053637D"/>
    <w:rsid w:val="0053789F"/>
    <w:rsid w:val="00537F39"/>
    <w:rsid w:val="0054014F"/>
    <w:rsid w:val="00541228"/>
    <w:rsid w:val="005416C9"/>
    <w:rsid w:val="00541885"/>
    <w:rsid w:val="0054242F"/>
    <w:rsid w:val="00543727"/>
    <w:rsid w:val="00543FB8"/>
    <w:rsid w:val="005441ED"/>
    <w:rsid w:val="00544252"/>
    <w:rsid w:val="005444DA"/>
    <w:rsid w:val="005445A5"/>
    <w:rsid w:val="005448C8"/>
    <w:rsid w:val="00544D12"/>
    <w:rsid w:val="005451D0"/>
    <w:rsid w:val="00545391"/>
    <w:rsid w:val="005472AA"/>
    <w:rsid w:val="00547373"/>
    <w:rsid w:val="00547C52"/>
    <w:rsid w:val="00551E6E"/>
    <w:rsid w:val="0055333E"/>
    <w:rsid w:val="005535E1"/>
    <w:rsid w:val="00555C11"/>
    <w:rsid w:val="00556D6E"/>
    <w:rsid w:val="00557275"/>
    <w:rsid w:val="00557613"/>
    <w:rsid w:val="005628CB"/>
    <w:rsid w:val="0056295F"/>
    <w:rsid w:val="00563BEA"/>
    <w:rsid w:val="0056451C"/>
    <w:rsid w:val="00565A32"/>
    <w:rsid w:val="00566220"/>
    <w:rsid w:val="005677B3"/>
    <w:rsid w:val="00567951"/>
    <w:rsid w:val="005705FF"/>
    <w:rsid w:val="0057189F"/>
    <w:rsid w:val="00572037"/>
    <w:rsid w:val="0057484C"/>
    <w:rsid w:val="00574FC3"/>
    <w:rsid w:val="00575E6E"/>
    <w:rsid w:val="0057653C"/>
    <w:rsid w:val="00577746"/>
    <w:rsid w:val="005819D5"/>
    <w:rsid w:val="0058214C"/>
    <w:rsid w:val="005826F2"/>
    <w:rsid w:val="005838E4"/>
    <w:rsid w:val="00583992"/>
    <w:rsid w:val="00583E1E"/>
    <w:rsid w:val="00585D4F"/>
    <w:rsid w:val="005862BC"/>
    <w:rsid w:val="00587D57"/>
    <w:rsid w:val="00587FEB"/>
    <w:rsid w:val="00591BB4"/>
    <w:rsid w:val="005939CB"/>
    <w:rsid w:val="005945F6"/>
    <w:rsid w:val="0059493E"/>
    <w:rsid w:val="00595E04"/>
    <w:rsid w:val="005961CE"/>
    <w:rsid w:val="005969C0"/>
    <w:rsid w:val="00596DC0"/>
    <w:rsid w:val="00597812"/>
    <w:rsid w:val="00597D31"/>
    <w:rsid w:val="005A23E2"/>
    <w:rsid w:val="005A24F7"/>
    <w:rsid w:val="005A26D5"/>
    <w:rsid w:val="005A2EB2"/>
    <w:rsid w:val="005A3F33"/>
    <w:rsid w:val="005A5144"/>
    <w:rsid w:val="005A60B1"/>
    <w:rsid w:val="005A693C"/>
    <w:rsid w:val="005A7D2C"/>
    <w:rsid w:val="005A7EBC"/>
    <w:rsid w:val="005B0356"/>
    <w:rsid w:val="005B2F8E"/>
    <w:rsid w:val="005B2F91"/>
    <w:rsid w:val="005B45AC"/>
    <w:rsid w:val="005B5AFD"/>
    <w:rsid w:val="005B5CA0"/>
    <w:rsid w:val="005B6113"/>
    <w:rsid w:val="005B65D1"/>
    <w:rsid w:val="005B66D0"/>
    <w:rsid w:val="005B678B"/>
    <w:rsid w:val="005B68F6"/>
    <w:rsid w:val="005B7C83"/>
    <w:rsid w:val="005C1C03"/>
    <w:rsid w:val="005C2E0B"/>
    <w:rsid w:val="005C334F"/>
    <w:rsid w:val="005C3380"/>
    <w:rsid w:val="005C774A"/>
    <w:rsid w:val="005D0E0C"/>
    <w:rsid w:val="005D1C51"/>
    <w:rsid w:val="005D2130"/>
    <w:rsid w:val="005D3F17"/>
    <w:rsid w:val="005D4E8A"/>
    <w:rsid w:val="005D5021"/>
    <w:rsid w:val="005D529A"/>
    <w:rsid w:val="005D53BE"/>
    <w:rsid w:val="005D5407"/>
    <w:rsid w:val="005D5AAB"/>
    <w:rsid w:val="005E0D9A"/>
    <w:rsid w:val="005E259D"/>
    <w:rsid w:val="005E2F68"/>
    <w:rsid w:val="005E34E9"/>
    <w:rsid w:val="005E3521"/>
    <w:rsid w:val="005E51D1"/>
    <w:rsid w:val="005E5F97"/>
    <w:rsid w:val="005E7265"/>
    <w:rsid w:val="005F25EC"/>
    <w:rsid w:val="005F3A31"/>
    <w:rsid w:val="005F45ED"/>
    <w:rsid w:val="005F4851"/>
    <w:rsid w:val="005F4A7A"/>
    <w:rsid w:val="0060008F"/>
    <w:rsid w:val="00600D1F"/>
    <w:rsid w:val="00601292"/>
    <w:rsid w:val="00602193"/>
    <w:rsid w:val="00604D52"/>
    <w:rsid w:val="00605789"/>
    <w:rsid w:val="006063FE"/>
    <w:rsid w:val="00607855"/>
    <w:rsid w:val="00607DE6"/>
    <w:rsid w:val="00607E66"/>
    <w:rsid w:val="006125EC"/>
    <w:rsid w:val="0061307F"/>
    <w:rsid w:val="0061549A"/>
    <w:rsid w:val="006159D9"/>
    <w:rsid w:val="006167D7"/>
    <w:rsid w:val="00617DF0"/>
    <w:rsid w:val="00617F2D"/>
    <w:rsid w:val="00620239"/>
    <w:rsid w:val="00620B3C"/>
    <w:rsid w:val="00621050"/>
    <w:rsid w:val="006215AD"/>
    <w:rsid w:val="00621663"/>
    <w:rsid w:val="00622BCE"/>
    <w:rsid w:val="006242C3"/>
    <w:rsid w:val="006250D4"/>
    <w:rsid w:val="0062590B"/>
    <w:rsid w:val="00625A1F"/>
    <w:rsid w:val="00625BFC"/>
    <w:rsid w:val="00625F69"/>
    <w:rsid w:val="00626D35"/>
    <w:rsid w:val="00626E61"/>
    <w:rsid w:val="006277C7"/>
    <w:rsid w:val="00627BF4"/>
    <w:rsid w:val="00630E4C"/>
    <w:rsid w:val="006320B0"/>
    <w:rsid w:val="006323DA"/>
    <w:rsid w:val="0063246A"/>
    <w:rsid w:val="00632DF4"/>
    <w:rsid w:val="006339EA"/>
    <w:rsid w:val="006341CE"/>
    <w:rsid w:val="00636506"/>
    <w:rsid w:val="00636727"/>
    <w:rsid w:val="00636D1F"/>
    <w:rsid w:val="00640EC9"/>
    <w:rsid w:val="00640FFD"/>
    <w:rsid w:val="0064150F"/>
    <w:rsid w:val="006419A9"/>
    <w:rsid w:val="0064216E"/>
    <w:rsid w:val="00643811"/>
    <w:rsid w:val="00644442"/>
    <w:rsid w:val="006451AE"/>
    <w:rsid w:val="006451F3"/>
    <w:rsid w:val="006454C1"/>
    <w:rsid w:val="00645ADD"/>
    <w:rsid w:val="00646315"/>
    <w:rsid w:val="00646353"/>
    <w:rsid w:val="00646677"/>
    <w:rsid w:val="00646D8A"/>
    <w:rsid w:val="006470FC"/>
    <w:rsid w:val="006472DE"/>
    <w:rsid w:val="006477C2"/>
    <w:rsid w:val="00652911"/>
    <w:rsid w:val="0065565A"/>
    <w:rsid w:val="006559F1"/>
    <w:rsid w:val="0066145B"/>
    <w:rsid w:val="00662381"/>
    <w:rsid w:val="006623EC"/>
    <w:rsid w:val="00663359"/>
    <w:rsid w:val="00664E35"/>
    <w:rsid w:val="00665386"/>
    <w:rsid w:val="006658D6"/>
    <w:rsid w:val="0066611D"/>
    <w:rsid w:val="0066697C"/>
    <w:rsid w:val="006704D7"/>
    <w:rsid w:val="00670E98"/>
    <w:rsid w:val="00672837"/>
    <w:rsid w:val="00672A79"/>
    <w:rsid w:val="00672DB3"/>
    <w:rsid w:val="006746D0"/>
    <w:rsid w:val="00675271"/>
    <w:rsid w:val="00675A41"/>
    <w:rsid w:val="00675F1F"/>
    <w:rsid w:val="0067676B"/>
    <w:rsid w:val="006810C0"/>
    <w:rsid w:val="00681329"/>
    <w:rsid w:val="00681DDA"/>
    <w:rsid w:val="0068223F"/>
    <w:rsid w:val="00682274"/>
    <w:rsid w:val="00685B46"/>
    <w:rsid w:val="0068625B"/>
    <w:rsid w:val="00686567"/>
    <w:rsid w:val="00687699"/>
    <w:rsid w:val="006876B5"/>
    <w:rsid w:val="00687940"/>
    <w:rsid w:val="00687BA0"/>
    <w:rsid w:val="00687D0D"/>
    <w:rsid w:val="00692B67"/>
    <w:rsid w:val="00692C75"/>
    <w:rsid w:val="00695E96"/>
    <w:rsid w:val="00695FAC"/>
    <w:rsid w:val="00696065"/>
    <w:rsid w:val="0069640A"/>
    <w:rsid w:val="00696E4D"/>
    <w:rsid w:val="00697B2C"/>
    <w:rsid w:val="00697D17"/>
    <w:rsid w:val="00697E4E"/>
    <w:rsid w:val="006A06D6"/>
    <w:rsid w:val="006A13B9"/>
    <w:rsid w:val="006A2000"/>
    <w:rsid w:val="006A2764"/>
    <w:rsid w:val="006A34F0"/>
    <w:rsid w:val="006A3C83"/>
    <w:rsid w:val="006A3CCE"/>
    <w:rsid w:val="006A4BC8"/>
    <w:rsid w:val="006A5A1D"/>
    <w:rsid w:val="006A7089"/>
    <w:rsid w:val="006A7A70"/>
    <w:rsid w:val="006B145C"/>
    <w:rsid w:val="006B1FE9"/>
    <w:rsid w:val="006B2B89"/>
    <w:rsid w:val="006B56D8"/>
    <w:rsid w:val="006B6806"/>
    <w:rsid w:val="006B7385"/>
    <w:rsid w:val="006B7584"/>
    <w:rsid w:val="006C0B72"/>
    <w:rsid w:val="006C179F"/>
    <w:rsid w:val="006C1F37"/>
    <w:rsid w:val="006C3661"/>
    <w:rsid w:val="006C3759"/>
    <w:rsid w:val="006C39BC"/>
    <w:rsid w:val="006C48B0"/>
    <w:rsid w:val="006C5870"/>
    <w:rsid w:val="006C6BA4"/>
    <w:rsid w:val="006D0154"/>
    <w:rsid w:val="006D11CC"/>
    <w:rsid w:val="006D2E59"/>
    <w:rsid w:val="006D37FE"/>
    <w:rsid w:val="006D7E7F"/>
    <w:rsid w:val="006E0788"/>
    <w:rsid w:val="006E0DB0"/>
    <w:rsid w:val="006E160A"/>
    <w:rsid w:val="006E29C7"/>
    <w:rsid w:val="006E2D53"/>
    <w:rsid w:val="006E3095"/>
    <w:rsid w:val="006E3282"/>
    <w:rsid w:val="006E4019"/>
    <w:rsid w:val="006E423B"/>
    <w:rsid w:val="006E4355"/>
    <w:rsid w:val="006E51DB"/>
    <w:rsid w:val="006E5FDB"/>
    <w:rsid w:val="006E6630"/>
    <w:rsid w:val="006E73AA"/>
    <w:rsid w:val="006E7DA7"/>
    <w:rsid w:val="006F0513"/>
    <w:rsid w:val="006F29E4"/>
    <w:rsid w:val="006F2CCD"/>
    <w:rsid w:val="006F359D"/>
    <w:rsid w:val="006F4241"/>
    <w:rsid w:val="006F47A9"/>
    <w:rsid w:val="006F55EE"/>
    <w:rsid w:val="006F5CC9"/>
    <w:rsid w:val="006F66A8"/>
    <w:rsid w:val="006F6A68"/>
    <w:rsid w:val="006F6C84"/>
    <w:rsid w:val="006F6EA0"/>
    <w:rsid w:val="006F77DA"/>
    <w:rsid w:val="006F7D7F"/>
    <w:rsid w:val="007004E0"/>
    <w:rsid w:val="00700BEC"/>
    <w:rsid w:val="00701752"/>
    <w:rsid w:val="00701A64"/>
    <w:rsid w:val="00701CE7"/>
    <w:rsid w:val="00702016"/>
    <w:rsid w:val="0070285E"/>
    <w:rsid w:val="007040F0"/>
    <w:rsid w:val="00704A07"/>
    <w:rsid w:val="00705C65"/>
    <w:rsid w:val="00705DBA"/>
    <w:rsid w:val="007069C9"/>
    <w:rsid w:val="00707BC4"/>
    <w:rsid w:val="00713BDC"/>
    <w:rsid w:val="00713FBC"/>
    <w:rsid w:val="007143DA"/>
    <w:rsid w:val="00714BDC"/>
    <w:rsid w:val="00714E82"/>
    <w:rsid w:val="007151B6"/>
    <w:rsid w:val="0071557A"/>
    <w:rsid w:val="00717887"/>
    <w:rsid w:val="00721381"/>
    <w:rsid w:val="00721548"/>
    <w:rsid w:val="00721E4E"/>
    <w:rsid w:val="007222E6"/>
    <w:rsid w:val="00725243"/>
    <w:rsid w:val="00726C81"/>
    <w:rsid w:val="00727774"/>
    <w:rsid w:val="00730791"/>
    <w:rsid w:val="0073130A"/>
    <w:rsid w:val="007315C4"/>
    <w:rsid w:val="007330C0"/>
    <w:rsid w:val="00733B29"/>
    <w:rsid w:val="00735364"/>
    <w:rsid w:val="007355A0"/>
    <w:rsid w:val="0073657C"/>
    <w:rsid w:val="0074052A"/>
    <w:rsid w:val="00740C37"/>
    <w:rsid w:val="00741AD1"/>
    <w:rsid w:val="007435EC"/>
    <w:rsid w:val="007438D7"/>
    <w:rsid w:val="00743E83"/>
    <w:rsid w:val="00744570"/>
    <w:rsid w:val="0074639A"/>
    <w:rsid w:val="00746D40"/>
    <w:rsid w:val="007502BD"/>
    <w:rsid w:val="0075045B"/>
    <w:rsid w:val="00750BCF"/>
    <w:rsid w:val="00751053"/>
    <w:rsid w:val="007526EC"/>
    <w:rsid w:val="007541A9"/>
    <w:rsid w:val="0075446D"/>
    <w:rsid w:val="00754B73"/>
    <w:rsid w:val="0075573F"/>
    <w:rsid w:val="00757866"/>
    <w:rsid w:val="00757BE4"/>
    <w:rsid w:val="0076088E"/>
    <w:rsid w:val="00761F7A"/>
    <w:rsid w:val="00762D4D"/>
    <w:rsid w:val="007654CA"/>
    <w:rsid w:val="007657C8"/>
    <w:rsid w:val="007658D9"/>
    <w:rsid w:val="00765D9C"/>
    <w:rsid w:val="0076622F"/>
    <w:rsid w:val="00766478"/>
    <w:rsid w:val="00766706"/>
    <w:rsid w:val="00766998"/>
    <w:rsid w:val="00767375"/>
    <w:rsid w:val="007673C9"/>
    <w:rsid w:val="00767EE1"/>
    <w:rsid w:val="00767EF4"/>
    <w:rsid w:val="00772106"/>
    <w:rsid w:val="007722C7"/>
    <w:rsid w:val="00772E56"/>
    <w:rsid w:val="007732B2"/>
    <w:rsid w:val="00774983"/>
    <w:rsid w:val="00774984"/>
    <w:rsid w:val="00774D3D"/>
    <w:rsid w:val="00775349"/>
    <w:rsid w:val="00780DB9"/>
    <w:rsid w:val="00780FEB"/>
    <w:rsid w:val="00783017"/>
    <w:rsid w:val="0078322A"/>
    <w:rsid w:val="007842C4"/>
    <w:rsid w:val="00784FA6"/>
    <w:rsid w:val="00785007"/>
    <w:rsid w:val="0078618F"/>
    <w:rsid w:val="00787C6B"/>
    <w:rsid w:val="007902E1"/>
    <w:rsid w:val="007914FA"/>
    <w:rsid w:val="0079221E"/>
    <w:rsid w:val="007929ED"/>
    <w:rsid w:val="0079393C"/>
    <w:rsid w:val="00793EBA"/>
    <w:rsid w:val="007948F4"/>
    <w:rsid w:val="0079542E"/>
    <w:rsid w:val="00796805"/>
    <w:rsid w:val="007A03BF"/>
    <w:rsid w:val="007A1B02"/>
    <w:rsid w:val="007A20CD"/>
    <w:rsid w:val="007A353F"/>
    <w:rsid w:val="007A3BA9"/>
    <w:rsid w:val="007A5A0F"/>
    <w:rsid w:val="007A6644"/>
    <w:rsid w:val="007A6768"/>
    <w:rsid w:val="007A7E1E"/>
    <w:rsid w:val="007B00B6"/>
    <w:rsid w:val="007B0824"/>
    <w:rsid w:val="007B0935"/>
    <w:rsid w:val="007B0EF7"/>
    <w:rsid w:val="007B11B9"/>
    <w:rsid w:val="007B2B20"/>
    <w:rsid w:val="007B2BC1"/>
    <w:rsid w:val="007B37A2"/>
    <w:rsid w:val="007B5B86"/>
    <w:rsid w:val="007B726C"/>
    <w:rsid w:val="007B7337"/>
    <w:rsid w:val="007C02A3"/>
    <w:rsid w:val="007C117C"/>
    <w:rsid w:val="007C120E"/>
    <w:rsid w:val="007C21BC"/>
    <w:rsid w:val="007C2D60"/>
    <w:rsid w:val="007C43EF"/>
    <w:rsid w:val="007C4B79"/>
    <w:rsid w:val="007C5BF5"/>
    <w:rsid w:val="007C613C"/>
    <w:rsid w:val="007C6850"/>
    <w:rsid w:val="007C6AE6"/>
    <w:rsid w:val="007C73D2"/>
    <w:rsid w:val="007C7E6A"/>
    <w:rsid w:val="007D0B09"/>
    <w:rsid w:val="007D0F57"/>
    <w:rsid w:val="007D20FF"/>
    <w:rsid w:val="007D22F6"/>
    <w:rsid w:val="007D24CB"/>
    <w:rsid w:val="007D32D6"/>
    <w:rsid w:val="007D3554"/>
    <w:rsid w:val="007D36F4"/>
    <w:rsid w:val="007D43AB"/>
    <w:rsid w:val="007D486D"/>
    <w:rsid w:val="007D54A8"/>
    <w:rsid w:val="007D561F"/>
    <w:rsid w:val="007D72EE"/>
    <w:rsid w:val="007D7778"/>
    <w:rsid w:val="007E08A6"/>
    <w:rsid w:val="007E1798"/>
    <w:rsid w:val="007E3FED"/>
    <w:rsid w:val="007E46B7"/>
    <w:rsid w:val="007E5786"/>
    <w:rsid w:val="007E6299"/>
    <w:rsid w:val="007E6FDF"/>
    <w:rsid w:val="007E7031"/>
    <w:rsid w:val="007E7511"/>
    <w:rsid w:val="007E7B6D"/>
    <w:rsid w:val="007F1FD6"/>
    <w:rsid w:val="007F272A"/>
    <w:rsid w:val="007F3158"/>
    <w:rsid w:val="007F4176"/>
    <w:rsid w:val="007F46D5"/>
    <w:rsid w:val="007F4906"/>
    <w:rsid w:val="007F615B"/>
    <w:rsid w:val="007F639D"/>
    <w:rsid w:val="007F6A2F"/>
    <w:rsid w:val="00801992"/>
    <w:rsid w:val="008019AA"/>
    <w:rsid w:val="00801FC9"/>
    <w:rsid w:val="00802204"/>
    <w:rsid w:val="00802D58"/>
    <w:rsid w:val="00803AFF"/>
    <w:rsid w:val="0080411A"/>
    <w:rsid w:val="008041C3"/>
    <w:rsid w:val="008044F9"/>
    <w:rsid w:val="00804A90"/>
    <w:rsid w:val="00804BC6"/>
    <w:rsid w:val="008057C0"/>
    <w:rsid w:val="00805E3F"/>
    <w:rsid w:val="0081315B"/>
    <w:rsid w:val="008134B1"/>
    <w:rsid w:val="00815135"/>
    <w:rsid w:val="00815BC2"/>
    <w:rsid w:val="00816019"/>
    <w:rsid w:val="00816639"/>
    <w:rsid w:val="00816D8F"/>
    <w:rsid w:val="00817791"/>
    <w:rsid w:val="008177C3"/>
    <w:rsid w:val="0082083F"/>
    <w:rsid w:val="008213F2"/>
    <w:rsid w:val="00824206"/>
    <w:rsid w:val="00825D8B"/>
    <w:rsid w:val="0082691C"/>
    <w:rsid w:val="0082752E"/>
    <w:rsid w:val="00830445"/>
    <w:rsid w:val="008304E8"/>
    <w:rsid w:val="00831433"/>
    <w:rsid w:val="00831E1E"/>
    <w:rsid w:val="0083226D"/>
    <w:rsid w:val="00832DD0"/>
    <w:rsid w:val="00833503"/>
    <w:rsid w:val="00833677"/>
    <w:rsid w:val="00834CE6"/>
    <w:rsid w:val="00835361"/>
    <w:rsid w:val="00835BAA"/>
    <w:rsid w:val="00836739"/>
    <w:rsid w:val="0083713A"/>
    <w:rsid w:val="0084043E"/>
    <w:rsid w:val="008406C5"/>
    <w:rsid w:val="00840A8D"/>
    <w:rsid w:val="00840BB8"/>
    <w:rsid w:val="00842803"/>
    <w:rsid w:val="00842A8C"/>
    <w:rsid w:val="00844CF0"/>
    <w:rsid w:val="00847F36"/>
    <w:rsid w:val="008500B6"/>
    <w:rsid w:val="00850961"/>
    <w:rsid w:val="0085258B"/>
    <w:rsid w:val="00852D49"/>
    <w:rsid w:val="00854D84"/>
    <w:rsid w:val="00856D88"/>
    <w:rsid w:val="00860CCE"/>
    <w:rsid w:val="00862007"/>
    <w:rsid w:val="00863494"/>
    <w:rsid w:val="008637C1"/>
    <w:rsid w:val="0086443A"/>
    <w:rsid w:val="00864D64"/>
    <w:rsid w:val="00865747"/>
    <w:rsid w:val="00865E86"/>
    <w:rsid w:val="00867781"/>
    <w:rsid w:val="00871513"/>
    <w:rsid w:val="008720EA"/>
    <w:rsid w:val="008721A9"/>
    <w:rsid w:val="00873F39"/>
    <w:rsid w:val="00874CD5"/>
    <w:rsid w:val="00875E5E"/>
    <w:rsid w:val="00875EBF"/>
    <w:rsid w:val="00876CC7"/>
    <w:rsid w:val="008770C1"/>
    <w:rsid w:val="00877549"/>
    <w:rsid w:val="008806DE"/>
    <w:rsid w:val="008806E8"/>
    <w:rsid w:val="00880C53"/>
    <w:rsid w:val="00881222"/>
    <w:rsid w:val="00881680"/>
    <w:rsid w:val="00882042"/>
    <w:rsid w:val="00882D3B"/>
    <w:rsid w:val="00882DAF"/>
    <w:rsid w:val="00883255"/>
    <w:rsid w:val="00883C2A"/>
    <w:rsid w:val="0088485B"/>
    <w:rsid w:val="008853AC"/>
    <w:rsid w:val="008868AA"/>
    <w:rsid w:val="008869BE"/>
    <w:rsid w:val="00887842"/>
    <w:rsid w:val="00887F58"/>
    <w:rsid w:val="008902C4"/>
    <w:rsid w:val="008925CA"/>
    <w:rsid w:val="0089553B"/>
    <w:rsid w:val="00896DAD"/>
    <w:rsid w:val="008A0095"/>
    <w:rsid w:val="008A0238"/>
    <w:rsid w:val="008A09D7"/>
    <w:rsid w:val="008A1A7F"/>
    <w:rsid w:val="008A1C6D"/>
    <w:rsid w:val="008A2DB2"/>
    <w:rsid w:val="008A3F5E"/>
    <w:rsid w:val="008A5398"/>
    <w:rsid w:val="008A56BF"/>
    <w:rsid w:val="008A6B3D"/>
    <w:rsid w:val="008A784F"/>
    <w:rsid w:val="008A7B63"/>
    <w:rsid w:val="008B10F0"/>
    <w:rsid w:val="008B1D90"/>
    <w:rsid w:val="008B2CDA"/>
    <w:rsid w:val="008B316B"/>
    <w:rsid w:val="008B3356"/>
    <w:rsid w:val="008B3A09"/>
    <w:rsid w:val="008B42E9"/>
    <w:rsid w:val="008C0572"/>
    <w:rsid w:val="008C1600"/>
    <w:rsid w:val="008C1BF3"/>
    <w:rsid w:val="008C1F8A"/>
    <w:rsid w:val="008C20BE"/>
    <w:rsid w:val="008C21AF"/>
    <w:rsid w:val="008C2310"/>
    <w:rsid w:val="008C25D0"/>
    <w:rsid w:val="008C38D5"/>
    <w:rsid w:val="008C3A3D"/>
    <w:rsid w:val="008C4078"/>
    <w:rsid w:val="008C4291"/>
    <w:rsid w:val="008C429E"/>
    <w:rsid w:val="008C55CD"/>
    <w:rsid w:val="008C6267"/>
    <w:rsid w:val="008C68C5"/>
    <w:rsid w:val="008C7806"/>
    <w:rsid w:val="008C78C3"/>
    <w:rsid w:val="008C7900"/>
    <w:rsid w:val="008D0375"/>
    <w:rsid w:val="008D06B7"/>
    <w:rsid w:val="008D216C"/>
    <w:rsid w:val="008D228E"/>
    <w:rsid w:val="008D258C"/>
    <w:rsid w:val="008D29AA"/>
    <w:rsid w:val="008D3848"/>
    <w:rsid w:val="008D4591"/>
    <w:rsid w:val="008D4823"/>
    <w:rsid w:val="008D5840"/>
    <w:rsid w:val="008D5C50"/>
    <w:rsid w:val="008E079C"/>
    <w:rsid w:val="008E20B5"/>
    <w:rsid w:val="008E2E08"/>
    <w:rsid w:val="008E4AB8"/>
    <w:rsid w:val="008E7893"/>
    <w:rsid w:val="008F122E"/>
    <w:rsid w:val="008F14FA"/>
    <w:rsid w:val="008F16BA"/>
    <w:rsid w:val="008F1F54"/>
    <w:rsid w:val="008F2289"/>
    <w:rsid w:val="008F2366"/>
    <w:rsid w:val="008F24B3"/>
    <w:rsid w:val="008F3345"/>
    <w:rsid w:val="008F3DA2"/>
    <w:rsid w:val="008F7BDE"/>
    <w:rsid w:val="00900D26"/>
    <w:rsid w:val="00900E68"/>
    <w:rsid w:val="009021E0"/>
    <w:rsid w:val="0090370F"/>
    <w:rsid w:val="009038B7"/>
    <w:rsid w:val="0090456E"/>
    <w:rsid w:val="0090598A"/>
    <w:rsid w:val="00905BCE"/>
    <w:rsid w:val="0090639D"/>
    <w:rsid w:val="00906590"/>
    <w:rsid w:val="009076B0"/>
    <w:rsid w:val="0091196E"/>
    <w:rsid w:val="00911F62"/>
    <w:rsid w:val="00911FD1"/>
    <w:rsid w:val="0091284C"/>
    <w:rsid w:val="009135F2"/>
    <w:rsid w:val="00913872"/>
    <w:rsid w:val="0091462D"/>
    <w:rsid w:val="00915F10"/>
    <w:rsid w:val="0091616F"/>
    <w:rsid w:val="0091664D"/>
    <w:rsid w:val="009176D8"/>
    <w:rsid w:val="009208E3"/>
    <w:rsid w:val="00921FF8"/>
    <w:rsid w:val="00924090"/>
    <w:rsid w:val="00925AB2"/>
    <w:rsid w:val="00925D93"/>
    <w:rsid w:val="0092662D"/>
    <w:rsid w:val="00926853"/>
    <w:rsid w:val="00926C1E"/>
    <w:rsid w:val="00927A01"/>
    <w:rsid w:val="00927D71"/>
    <w:rsid w:val="00930904"/>
    <w:rsid w:val="00930EFF"/>
    <w:rsid w:val="0093173B"/>
    <w:rsid w:val="00931F6D"/>
    <w:rsid w:val="00932182"/>
    <w:rsid w:val="00932A49"/>
    <w:rsid w:val="009344E3"/>
    <w:rsid w:val="009362ED"/>
    <w:rsid w:val="00936520"/>
    <w:rsid w:val="00937174"/>
    <w:rsid w:val="009379CB"/>
    <w:rsid w:val="00940418"/>
    <w:rsid w:val="00940DC6"/>
    <w:rsid w:val="009416F2"/>
    <w:rsid w:val="009420DB"/>
    <w:rsid w:val="00943452"/>
    <w:rsid w:val="00943DB2"/>
    <w:rsid w:val="00944270"/>
    <w:rsid w:val="009456D8"/>
    <w:rsid w:val="0095173F"/>
    <w:rsid w:val="00952CA7"/>
    <w:rsid w:val="00953334"/>
    <w:rsid w:val="009537E8"/>
    <w:rsid w:val="00954337"/>
    <w:rsid w:val="00955140"/>
    <w:rsid w:val="00956E69"/>
    <w:rsid w:val="00956F85"/>
    <w:rsid w:val="009575C1"/>
    <w:rsid w:val="00960A4A"/>
    <w:rsid w:val="009610D3"/>
    <w:rsid w:val="00963AC7"/>
    <w:rsid w:val="00964889"/>
    <w:rsid w:val="009671F9"/>
    <w:rsid w:val="00971F37"/>
    <w:rsid w:val="009724C9"/>
    <w:rsid w:val="00974282"/>
    <w:rsid w:val="009746B1"/>
    <w:rsid w:val="00974B34"/>
    <w:rsid w:val="009768B9"/>
    <w:rsid w:val="00977FCC"/>
    <w:rsid w:val="00980624"/>
    <w:rsid w:val="009812A8"/>
    <w:rsid w:val="00981838"/>
    <w:rsid w:val="00982B71"/>
    <w:rsid w:val="00982BAF"/>
    <w:rsid w:val="00983594"/>
    <w:rsid w:val="0098433B"/>
    <w:rsid w:val="0098453C"/>
    <w:rsid w:val="00985422"/>
    <w:rsid w:val="009860A4"/>
    <w:rsid w:val="00986426"/>
    <w:rsid w:val="00986DFB"/>
    <w:rsid w:val="009901FE"/>
    <w:rsid w:val="009903EF"/>
    <w:rsid w:val="00993B48"/>
    <w:rsid w:val="00993D58"/>
    <w:rsid w:val="00993EFF"/>
    <w:rsid w:val="00993F90"/>
    <w:rsid w:val="009946CC"/>
    <w:rsid w:val="009953B4"/>
    <w:rsid w:val="0099544F"/>
    <w:rsid w:val="009954E6"/>
    <w:rsid w:val="00996033"/>
    <w:rsid w:val="009970FE"/>
    <w:rsid w:val="009A0E80"/>
    <w:rsid w:val="009A14A5"/>
    <w:rsid w:val="009A1A11"/>
    <w:rsid w:val="009A37B8"/>
    <w:rsid w:val="009A3D3D"/>
    <w:rsid w:val="009A6472"/>
    <w:rsid w:val="009A6521"/>
    <w:rsid w:val="009B0C1A"/>
    <w:rsid w:val="009B16B9"/>
    <w:rsid w:val="009B17E0"/>
    <w:rsid w:val="009B1B6D"/>
    <w:rsid w:val="009B1E8D"/>
    <w:rsid w:val="009B2DAB"/>
    <w:rsid w:val="009C1419"/>
    <w:rsid w:val="009C15BF"/>
    <w:rsid w:val="009C2DCF"/>
    <w:rsid w:val="009C50CE"/>
    <w:rsid w:val="009C615E"/>
    <w:rsid w:val="009C79C2"/>
    <w:rsid w:val="009D0B94"/>
    <w:rsid w:val="009D1B13"/>
    <w:rsid w:val="009D33CD"/>
    <w:rsid w:val="009D3D39"/>
    <w:rsid w:val="009D51D9"/>
    <w:rsid w:val="009D6D52"/>
    <w:rsid w:val="009D710A"/>
    <w:rsid w:val="009E044D"/>
    <w:rsid w:val="009E0542"/>
    <w:rsid w:val="009E088A"/>
    <w:rsid w:val="009E09B5"/>
    <w:rsid w:val="009E18A4"/>
    <w:rsid w:val="009E1957"/>
    <w:rsid w:val="009E2A53"/>
    <w:rsid w:val="009E305E"/>
    <w:rsid w:val="009E3767"/>
    <w:rsid w:val="009E3CD4"/>
    <w:rsid w:val="009E4AB7"/>
    <w:rsid w:val="009E6D5B"/>
    <w:rsid w:val="009F06B0"/>
    <w:rsid w:val="009F0AD6"/>
    <w:rsid w:val="009F0B1B"/>
    <w:rsid w:val="009F0BE5"/>
    <w:rsid w:val="009F0FC1"/>
    <w:rsid w:val="009F2275"/>
    <w:rsid w:val="009F28A7"/>
    <w:rsid w:val="009F437A"/>
    <w:rsid w:val="009F711D"/>
    <w:rsid w:val="009F7B83"/>
    <w:rsid w:val="00A014AD"/>
    <w:rsid w:val="00A01E3D"/>
    <w:rsid w:val="00A03861"/>
    <w:rsid w:val="00A050DA"/>
    <w:rsid w:val="00A058CC"/>
    <w:rsid w:val="00A063E7"/>
    <w:rsid w:val="00A06B54"/>
    <w:rsid w:val="00A06D12"/>
    <w:rsid w:val="00A1136D"/>
    <w:rsid w:val="00A11845"/>
    <w:rsid w:val="00A118EE"/>
    <w:rsid w:val="00A11C0A"/>
    <w:rsid w:val="00A12515"/>
    <w:rsid w:val="00A135F8"/>
    <w:rsid w:val="00A141BC"/>
    <w:rsid w:val="00A14EAA"/>
    <w:rsid w:val="00A1551B"/>
    <w:rsid w:val="00A15C37"/>
    <w:rsid w:val="00A1612C"/>
    <w:rsid w:val="00A163F6"/>
    <w:rsid w:val="00A1765A"/>
    <w:rsid w:val="00A17BC0"/>
    <w:rsid w:val="00A208D2"/>
    <w:rsid w:val="00A20B8F"/>
    <w:rsid w:val="00A22284"/>
    <w:rsid w:val="00A2279A"/>
    <w:rsid w:val="00A2310D"/>
    <w:rsid w:val="00A25399"/>
    <w:rsid w:val="00A26BE0"/>
    <w:rsid w:val="00A273B1"/>
    <w:rsid w:val="00A31E6D"/>
    <w:rsid w:val="00A32174"/>
    <w:rsid w:val="00A325EE"/>
    <w:rsid w:val="00A32AA4"/>
    <w:rsid w:val="00A351DB"/>
    <w:rsid w:val="00A35728"/>
    <w:rsid w:val="00A36FD1"/>
    <w:rsid w:val="00A37C1F"/>
    <w:rsid w:val="00A40C97"/>
    <w:rsid w:val="00A41761"/>
    <w:rsid w:val="00A423C2"/>
    <w:rsid w:val="00A43017"/>
    <w:rsid w:val="00A4301C"/>
    <w:rsid w:val="00A43344"/>
    <w:rsid w:val="00A44A5A"/>
    <w:rsid w:val="00A4500A"/>
    <w:rsid w:val="00A45378"/>
    <w:rsid w:val="00A45FDB"/>
    <w:rsid w:val="00A466F1"/>
    <w:rsid w:val="00A46BCA"/>
    <w:rsid w:val="00A47105"/>
    <w:rsid w:val="00A471D2"/>
    <w:rsid w:val="00A47811"/>
    <w:rsid w:val="00A47B86"/>
    <w:rsid w:val="00A506B2"/>
    <w:rsid w:val="00A50A0C"/>
    <w:rsid w:val="00A514E2"/>
    <w:rsid w:val="00A51C41"/>
    <w:rsid w:val="00A5340A"/>
    <w:rsid w:val="00A5341B"/>
    <w:rsid w:val="00A5393A"/>
    <w:rsid w:val="00A54AC2"/>
    <w:rsid w:val="00A54D62"/>
    <w:rsid w:val="00A5611A"/>
    <w:rsid w:val="00A578B8"/>
    <w:rsid w:val="00A60010"/>
    <w:rsid w:val="00A61892"/>
    <w:rsid w:val="00A61A23"/>
    <w:rsid w:val="00A65CC6"/>
    <w:rsid w:val="00A660C5"/>
    <w:rsid w:val="00A663E4"/>
    <w:rsid w:val="00A67276"/>
    <w:rsid w:val="00A67568"/>
    <w:rsid w:val="00A67675"/>
    <w:rsid w:val="00A677C7"/>
    <w:rsid w:val="00A7066D"/>
    <w:rsid w:val="00A72041"/>
    <w:rsid w:val="00A72221"/>
    <w:rsid w:val="00A73452"/>
    <w:rsid w:val="00A739D3"/>
    <w:rsid w:val="00A740B7"/>
    <w:rsid w:val="00A7418C"/>
    <w:rsid w:val="00A7589F"/>
    <w:rsid w:val="00A76976"/>
    <w:rsid w:val="00A76BA4"/>
    <w:rsid w:val="00A818FD"/>
    <w:rsid w:val="00A82D95"/>
    <w:rsid w:val="00A83000"/>
    <w:rsid w:val="00A85298"/>
    <w:rsid w:val="00A86689"/>
    <w:rsid w:val="00A86F75"/>
    <w:rsid w:val="00A87A79"/>
    <w:rsid w:val="00A9020F"/>
    <w:rsid w:val="00A91151"/>
    <w:rsid w:val="00A91467"/>
    <w:rsid w:val="00A916E3"/>
    <w:rsid w:val="00A91DB8"/>
    <w:rsid w:val="00A9208C"/>
    <w:rsid w:val="00A94A62"/>
    <w:rsid w:val="00A94FA3"/>
    <w:rsid w:val="00A95849"/>
    <w:rsid w:val="00A95FBA"/>
    <w:rsid w:val="00A97AB0"/>
    <w:rsid w:val="00AA0B22"/>
    <w:rsid w:val="00AA14F4"/>
    <w:rsid w:val="00AA2163"/>
    <w:rsid w:val="00AA23C1"/>
    <w:rsid w:val="00AA2604"/>
    <w:rsid w:val="00AA2A36"/>
    <w:rsid w:val="00AA2DA5"/>
    <w:rsid w:val="00AA4916"/>
    <w:rsid w:val="00AA518C"/>
    <w:rsid w:val="00AA632F"/>
    <w:rsid w:val="00AA7BA2"/>
    <w:rsid w:val="00AA7D27"/>
    <w:rsid w:val="00AB1D2C"/>
    <w:rsid w:val="00AB29D6"/>
    <w:rsid w:val="00AB4272"/>
    <w:rsid w:val="00AB50BE"/>
    <w:rsid w:val="00AB5BF9"/>
    <w:rsid w:val="00AB5E4F"/>
    <w:rsid w:val="00AB6785"/>
    <w:rsid w:val="00AB74A3"/>
    <w:rsid w:val="00AB7BC1"/>
    <w:rsid w:val="00AB7FCD"/>
    <w:rsid w:val="00AC115F"/>
    <w:rsid w:val="00AC2C98"/>
    <w:rsid w:val="00AC2F93"/>
    <w:rsid w:val="00AC3998"/>
    <w:rsid w:val="00AC3D55"/>
    <w:rsid w:val="00AC4CE8"/>
    <w:rsid w:val="00AC666A"/>
    <w:rsid w:val="00AC6AEF"/>
    <w:rsid w:val="00AC6C74"/>
    <w:rsid w:val="00AC75B0"/>
    <w:rsid w:val="00AC7741"/>
    <w:rsid w:val="00AC782D"/>
    <w:rsid w:val="00AC7BE7"/>
    <w:rsid w:val="00AC7E79"/>
    <w:rsid w:val="00AC7F7D"/>
    <w:rsid w:val="00AD0C79"/>
    <w:rsid w:val="00AD150D"/>
    <w:rsid w:val="00AD41DC"/>
    <w:rsid w:val="00AD44F1"/>
    <w:rsid w:val="00AD47FE"/>
    <w:rsid w:val="00AD4D39"/>
    <w:rsid w:val="00AD5117"/>
    <w:rsid w:val="00AD600E"/>
    <w:rsid w:val="00AD6183"/>
    <w:rsid w:val="00AD62AB"/>
    <w:rsid w:val="00AD6664"/>
    <w:rsid w:val="00AD70BC"/>
    <w:rsid w:val="00AE0421"/>
    <w:rsid w:val="00AE0E05"/>
    <w:rsid w:val="00AE0FC5"/>
    <w:rsid w:val="00AE330F"/>
    <w:rsid w:val="00AE3935"/>
    <w:rsid w:val="00AE47AE"/>
    <w:rsid w:val="00AE4FB5"/>
    <w:rsid w:val="00AE54C1"/>
    <w:rsid w:val="00AE6E9B"/>
    <w:rsid w:val="00AE74BB"/>
    <w:rsid w:val="00AF0149"/>
    <w:rsid w:val="00AF0621"/>
    <w:rsid w:val="00AF0D48"/>
    <w:rsid w:val="00AF1AB9"/>
    <w:rsid w:val="00AF27EA"/>
    <w:rsid w:val="00AF3861"/>
    <w:rsid w:val="00AF4052"/>
    <w:rsid w:val="00AF50D2"/>
    <w:rsid w:val="00AF5218"/>
    <w:rsid w:val="00AF5D01"/>
    <w:rsid w:val="00AF6851"/>
    <w:rsid w:val="00B017FA"/>
    <w:rsid w:val="00B01FE0"/>
    <w:rsid w:val="00B02209"/>
    <w:rsid w:val="00B02951"/>
    <w:rsid w:val="00B03F2B"/>
    <w:rsid w:val="00B059DE"/>
    <w:rsid w:val="00B05A34"/>
    <w:rsid w:val="00B05CB6"/>
    <w:rsid w:val="00B05F00"/>
    <w:rsid w:val="00B068D2"/>
    <w:rsid w:val="00B07109"/>
    <w:rsid w:val="00B07B26"/>
    <w:rsid w:val="00B11623"/>
    <w:rsid w:val="00B1216C"/>
    <w:rsid w:val="00B12DC9"/>
    <w:rsid w:val="00B13AD4"/>
    <w:rsid w:val="00B20996"/>
    <w:rsid w:val="00B209D8"/>
    <w:rsid w:val="00B2141B"/>
    <w:rsid w:val="00B21820"/>
    <w:rsid w:val="00B230AC"/>
    <w:rsid w:val="00B24583"/>
    <w:rsid w:val="00B252D4"/>
    <w:rsid w:val="00B273AC"/>
    <w:rsid w:val="00B2746A"/>
    <w:rsid w:val="00B302DA"/>
    <w:rsid w:val="00B303AD"/>
    <w:rsid w:val="00B303C2"/>
    <w:rsid w:val="00B31A76"/>
    <w:rsid w:val="00B32C2B"/>
    <w:rsid w:val="00B32DB4"/>
    <w:rsid w:val="00B335E1"/>
    <w:rsid w:val="00B3412E"/>
    <w:rsid w:val="00B342CD"/>
    <w:rsid w:val="00B3483F"/>
    <w:rsid w:val="00B350C9"/>
    <w:rsid w:val="00B3569B"/>
    <w:rsid w:val="00B414F1"/>
    <w:rsid w:val="00B4155A"/>
    <w:rsid w:val="00B41D4D"/>
    <w:rsid w:val="00B426E9"/>
    <w:rsid w:val="00B4298E"/>
    <w:rsid w:val="00B432F5"/>
    <w:rsid w:val="00B43606"/>
    <w:rsid w:val="00B437B3"/>
    <w:rsid w:val="00B44FA8"/>
    <w:rsid w:val="00B468A1"/>
    <w:rsid w:val="00B46930"/>
    <w:rsid w:val="00B50FF4"/>
    <w:rsid w:val="00B51FAF"/>
    <w:rsid w:val="00B54267"/>
    <w:rsid w:val="00B56382"/>
    <w:rsid w:val="00B56F04"/>
    <w:rsid w:val="00B57003"/>
    <w:rsid w:val="00B602E6"/>
    <w:rsid w:val="00B605B7"/>
    <w:rsid w:val="00B618E3"/>
    <w:rsid w:val="00B639F0"/>
    <w:rsid w:val="00B652C4"/>
    <w:rsid w:val="00B7050B"/>
    <w:rsid w:val="00B7082A"/>
    <w:rsid w:val="00B734A8"/>
    <w:rsid w:val="00B748F8"/>
    <w:rsid w:val="00B76723"/>
    <w:rsid w:val="00B774AD"/>
    <w:rsid w:val="00B778F4"/>
    <w:rsid w:val="00B77AB2"/>
    <w:rsid w:val="00B77C91"/>
    <w:rsid w:val="00B818A8"/>
    <w:rsid w:val="00B81C2A"/>
    <w:rsid w:val="00B82E6E"/>
    <w:rsid w:val="00B83171"/>
    <w:rsid w:val="00B83BF1"/>
    <w:rsid w:val="00B84371"/>
    <w:rsid w:val="00B847D0"/>
    <w:rsid w:val="00B85DF7"/>
    <w:rsid w:val="00B867D0"/>
    <w:rsid w:val="00B8685B"/>
    <w:rsid w:val="00B8730E"/>
    <w:rsid w:val="00B87A51"/>
    <w:rsid w:val="00B87F30"/>
    <w:rsid w:val="00B9041D"/>
    <w:rsid w:val="00B908EA"/>
    <w:rsid w:val="00B9371E"/>
    <w:rsid w:val="00B9385D"/>
    <w:rsid w:val="00B939F1"/>
    <w:rsid w:val="00B93F8A"/>
    <w:rsid w:val="00B94754"/>
    <w:rsid w:val="00B94988"/>
    <w:rsid w:val="00B97492"/>
    <w:rsid w:val="00B97B54"/>
    <w:rsid w:val="00BA04D7"/>
    <w:rsid w:val="00BA2423"/>
    <w:rsid w:val="00BA2EC0"/>
    <w:rsid w:val="00BA41EC"/>
    <w:rsid w:val="00BA5F19"/>
    <w:rsid w:val="00BA6A08"/>
    <w:rsid w:val="00BB056E"/>
    <w:rsid w:val="00BB1075"/>
    <w:rsid w:val="00BB127D"/>
    <w:rsid w:val="00BB2A4A"/>
    <w:rsid w:val="00BB3303"/>
    <w:rsid w:val="00BB3B63"/>
    <w:rsid w:val="00BB486A"/>
    <w:rsid w:val="00BB52B7"/>
    <w:rsid w:val="00BB5499"/>
    <w:rsid w:val="00BB555B"/>
    <w:rsid w:val="00BB5675"/>
    <w:rsid w:val="00BB5CB6"/>
    <w:rsid w:val="00BC0852"/>
    <w:rsid w:val="00BC0B60"/>
    <w:rsid w:val="00BC0BAC"/>
    <w:rsid w:val="00BC0DC0"/>
    <w:rsid w:val="00BC0E57"/>
    <w:rsid w:val="00BC242C"/>
    <w:rsid w:val="00BC2C2C"/>
    <w:rsid w:val="00BC3381"/>
    <w:rsid w:val="00BC4B9B"/>
    <w:rsid w:val="00BC5B4F"/>
    <w:rsid w:val="00BC5F46"/>
    <w:rsid w:val="00BC6D1F"/>
    <w:rsid w:val="00BD0DEE"/>
    <w:rsid w:val="00BD28B1"/>
    <w:rsid w:val="00BD2CF8"/>
    <w:rsid w:val="00BD3EE8"/>
    <w:rsid w:val="00BD5F41"/>
    <w:rsid w:val="00BD7BF4"/>
    <w:rsid w:val="00BD7D9E"/>
    <w:rsid w:val="00BE00FE"/>
    <w:rsid w:val="00BE0C74"/>
    <w:rsid w:val="00BE1FC0"/>
    <w:rsid w:val="00BE26DA"/>
    <w:rsid w:val="00BE29C6"/>
    <w:rsid w:val="00BE3E73"/>
    <w:rsid w:val="00BE44AC"/>
    <w:rsid w:val="00BE56FC"/>
    <w:rsid w:val="00BE584B"/>
    <w:rsid w:val="00BE7951"/>
    <w:rsid w:val="00BF05D4"/>
    <w:rsid w:val="00BF136B"/>
    <w:rsid w:val="00BF17C3"/>
    <w:rsid w:val="00BF1EF2"/>
    <w:rsid w:val="00BF2122"/>
    <w:rsid w:val="00BF31A1"/>
    <w:rsid w:val="00BF39C2"/>
    <w:rsid w:val="00BF42B3"/>
    <w:rsid w:val="00BF431E"/>
    <w:rsid w:val="00BF47D5"/>
    <w:rsid w:val="00BF6CB9"/>
    <w:rsid w:val="00BF7255"/>
    <w:rsid w:val="00BF7D8D"/>
    <w:rsid w:val="00BF7E4E"/>
    <w:rsid w:val="00C00D6D"/>
    <w:rsid w:val="00C011FD"/>
    <w:rsid w:val="00C01E7F"/>
    <w:rsid w:val="00C03866"/>
    <w:rsid w:val="00C03C25"/>
    <w:rsid w:val="00C04213"/>
    <w:rsid w:val="00C052F6"/>
    <w:rsid w:val="00C05633"/>
    <w:rsid w:val="00C05DA5"/>
    <w:rsid w:val="00C05F8A"/>
    <w:rsid w:val="00C06498"/>
    <w:rsid w:val="00C06783"/>
    <w:rsid w:val="00C07C9E"/>
    <w:rsid w:val="00C10BDC"/>
    <w:rsid w:val="00C10C80"/>
    <w:rsid w:val="00C10EB3"/>
    <w:rsid w:val="00C11611"/>
    <w:rsid w:val="00C12992"/>
    <w:rsid w:val="00C12FC2"/>
    <w:rsid w:val="00C1331E"/>
    <w:rsid w:val="00C14117"/>
    <w:rsid w:val="00C15096"/>
    <w:rsid w:val="00C155A9"/>
    <w:rsid w:val="00C157EF"/>
    <w:rsid w:val="00C16F75"/>
    <w:rsid w:val="00C217AB"/>
    <w:rsid w:val="00C21F04"/>
    <w:rsid w:val="00C22C2F"/>
    <w:rsid w:val="00C22F86"/>
    <w:rsid w:val="00C238BE"/>
    <w:rsid w:val="00C23F05"/>
    <w:rsid w:val="00C24536"/>
    <w:rsid w:val="00C247CC"/>
    <w:rsid w:val="00C2484B"/>
    <w:rsid w:val="00C25A14"/>
    <w:rsid w:val="00C25D96"/>
    <w:rsid w:val="00C26321"/>
    <w:rsid w:val="00C301B7"/>
    <w:rsid w:val="00C30A0E"/>
    <w:rsid w:val="00C314DC"/>
    <w:rsid w:val="00C317E1"/>
    <w:rsid w:val="00C31E5A"/>
    <w:rsid w:val="00C338CB"/>
    <w:rsid w:val="00C349AC"/>
    <w:rsid w:val="00C34A68"/>
    <w:rsid w:val="00C34DC6"/>
    <w:rsid w:val="00C35127"/>
    <w:rsid w:val="00C363AE"/>
    <w:rsid w:val="00C36A07"/>
    <w:rsid w:val="00C37524"/>
    <w:rsid w:val="00C3776F"/>
    <w:rsid w:val="00C405F5"/>
    <w:rsid w:val="00C40BFD"/>
    <w:rsid w:val="00C40DFE"/>
    <w:rsid w:val="00C41FF9"/>
    <w:rsid w:val="00C436B0"/>
    <w:rsid w:val="00C449FF"/>
    <w:rsid w:val="00C44EF6"/>
    <w:rsid w:val="00C453B3"/>
    <w:rsid w:val="00C45460"/>
    <w:rsid w:val="00C463DA"/>
    <w:rsid w:val="00C46843"/>
    <w:rsid w:val="00C46CA1"/>
    <w:rsid w:val="00C46EFB"/>
    <w:rsid w:val="00C4721D"/>
    <w:rsid w:val="00C4762B"/>
    <w:rsid w:val="00C47947"/>
    <w:rsid w:val="00C47BEB"/>
    <w:rsid w:val="00C503F1"/>
    <w:rsid w:val="00C54526"/>
    <w:rsid w:val="00C554ED"/>
    <w:rsid w:val="00C56478"/>
    <w:rsid w:val="00C56D0A"/>
    <w:rsid w:val="00C57010"/>
    <w:rsid w:val="00C575D9"/>
    <w:rsid w:val="00C60E4D"/>
    <w:rsid w:val="00C61329"/>
    <w:rsid w:val="00C617DA"/>
    <w:rsid w:val="00C63264"/>
    <w:rsid w:val="00C6366E"/>
    <w:rsid w:val="00C651F2"/>
    <w:rsid w:val="00C6577B"/>
    <w:rsid w:val="00C66EE2"/>
    <w:rsid w:val="00C6703E"/>
    <w:rsid w:val="00C67427"/>
    <w:rsid w:val="00C67602"/>
    <w:rsid w:val="00C67F11"/>
    <w:rsid w:val="00C70404"/>
    <w:rsid w:val="00C7072C"/>
    <w:rsid w:val="00C72496"/>
    <w:rsid w:val="00C74CF9"/>
    <w:rsid w:val="00C755DE"/>
    <w:rsid w:val="00C758F6"/>
    <w:rsid w:val="00C75AA1"/>
    <w:rsid w:val="00C75D1A"/>
    <w:rsid w:val="00C760C2"/>
    <w:rsid w:val="00C76EE8"/>
    <w:rsid w:val="00C77431"/>
    <w:rsid w:val="00C77E9A"/>
    <w:rsid w:val="00C8136B"/>
    <w:rsid w:val="00C828EB"/>
    <w:rsid w:val="00C84EF8"/>
    <w:rsid w:val="00C85AD5"/>
    <w:rsid w:val="00C87FBC"/>
    <w:rsid w:val="00C901EC"/>
    <w:rsid w:val="00C90E5A"/>
    <w:rsid w:val="00C92349"/>
    <w:rsid w:val="00C924DD"/>
    <w:rsid w:val="00C93847"/>
    <w:rsid w:val="00C93AF6"/>
    <w:rsid w:val="00C93B5C"/>
    <w:rsid w:val="00C93C4E"/>
    <w:rsid w:val="00C9565D"/>
    <w:rsid w:val="00C95718"/>
    <w:rsid w:val="00C95F15"/>
    <w:rsid w:val="00C962D0"/>
    <w:rsid w:val="00C9741B"/>
    <w:rsid w:val="00C97F29"/>
    <w:rsid w:val="00CA0DC4"/>
    <w:rsid w:val="00CA11F1"/>
    <w:rsid w:val="00CA44B9"/>
    <w:rsid w:val="00CA4D99"/>
    <w:rsid w:val="00CA597A"/>
    <w:rsid w:val="00CA5B83"/>
    <w:rsid w:val="00CA5BAA"/>
    <w:rsid w:val="00CA5ED1"/>
    <w:rsid w:val="00CA60FF"/>
    <w:rsid w:val="00CA7DAC"/>
    <w:rsid w:val="00CB0662"/>
    <w:rsid w:val="00CB11FE"/>
    <w:rsid w:val="00CB1B2C"/>
    <w:rsid w:val="00CB2052"/>
    <w:rsid w:val="00CB29CA"/>
    <w:rsid w:val="00CB44CF"/>
    <w:rsid w:val="00CB46F2"/>
    <w:rsid w:val="00CB4AAF"/>
    <w:rsid w:val="00CB612C"/>
    <w:rsid w:val="00CB70CD"/>
    <w:rsid w:val="00CC0F36"/>
    <w:rsid w:val="00CC1036"/>
    <w:rsid w:val="00CC1893"/>
    <w:rsid w:val="00CC1A27"/>
    <w:rsid w:val="00CC45BF"/>
    <w:rsid w:val="00CC48B0"/>
    <w:rsid w:val="00CD01D7"/>
    <w:rsid w:val="00CD08A7"/>
    <w:rsid w:val="00CD1CC2"/>
    <w:rsid w:val="00CD23BB"/>
    <w:rsid w:val="00CD447D"/>
    <w:rsid w:val="00CD4B4F"/>
    <w:rsid w:val="00CD4EB2"/>
    <w:rsid w:val="00CD6657"/>
    <w:rsid w:val="00CD6731"/>
    <w:rsid w:val="00CD6A75"/>
    <w:rsid w:val="00CD7CE2"/>
    <w:rsid w:val="00CE12A1"/>
    <w:rsid w:val="00CE17DC"/>
    <w:rsid w:val="00CE1C88"/>
    <w:rsid w:val="00CE385E"/>
    <w:rsid w:val="00CE421B"/>
    <w:rsid w:val="00CE44DA"/>
    <w:rsid w:val="00CE4B8D"/>
    <w:rsid w:val="00CE4D66"/>
    <w:rsid w:val="00CE633E"/>
    <w:rsid w:val="00CE7106"/>
    <w:rsid w:val="00CE72F7"/>
    <w:rsid w:val="00CF0237"/>
    <w:rsid w:val="00CF0523"/>
    <w:rsid w:val="00CF054A"/>
    <w:rsid w:val="00CF1309"/>
    <w:rsid w:val="00CF3ABB"/>
    <w:rsid w:val="00CF3F0C"/>
    <w:rsid w:val="00CF3FA8"/>
    <w:rsid w:val="00CF5418"/>
    <w:rsid w:val="00CF59C5"/>
    <w:rsid w:val="00CF6288"/>
    <w:rsid w:val="00D00B31"/>
    <w:rsid w:val="00D00DC0"/>
    <w:rsid w:val="00D02417"/>
    <w:rsid w:val="00D02C18"/>
    <w:rsid w:val="00D02C7F"/>
    <w:rsid w:val="00D05D65"/>
    <w:rsid w:val="00D06537"/>
    <w:rsid w:val="00D06656"/>
    <w:rsid w:val="00D07D91"/>
    <w:rsid w:val="00D110CB"/>
    <w:rsid w:val="00D111D2"/>
    <w:rsid w:val="00D11630"/>
    <w:rsid w:val="00D12004"/>
    <w:rsid w:val="00D12BD4"/>
    <w:rsid w:val="00D137A9"/>
    <w:rsid w:val="00D139A8"/>
    <w:rsid w:val="00D13C29"/>
    <w:rsid w:val="00D14073"/>
    <w:rsid w:val="00D1459F"/>
    <w:rsid w:val="00D155D5"/>
    <w:rsid w:val="00D15B2A"/>
    <w:rsid w:val="00D15F70"/>
    <w:rsid w:val="00D16A95"/>
    <w:rsid w:val="00D17ACA"/>
    <w:rsid w:val="00D20892"/>
    <w:rsid w:val="00D21076"/>
    <w:rsid w:val="00D21562"/>
    <w:rsid w:val="00D21D89"/>
    <w:rsid w:val="00D224CB"/>
    <w:rsid w:val="00D2261C"/>
    <w:rsid w:val="00D22C1A"/>
    <w:rsid w:val="00D255A0"/>
    <w:rsid w:val="00D25FAF"/>
    <w:rsid w:val="00D25FD1"/>
    <w:rsid w:val="00D2681F"/>
    <w:rsid w:val="00D30A7A"/>
    <w:rsid w:val="00D3178E"/>
    <w:rsid w:val="00D3276C"/>
    <w:rsid w:val="00D32CDA"/>
    <w:rsid w:val="00D32D75"/>
    <w:rsid w:val="00D33DCB"/>
    <w:rsid w:val="00D35351"/>
    <w:rsid w:val="00D3583D"/>
    <w:rsid w:val="00D35DAC"/>
    <w:rsid w:val="00D35F7F"/>
    <w:rsid w:val="00D361EC"/>
    <w:rsid w:val="00D3637F"/>
    <w:rsid w:val="00D36851"/>
    <w:rsid w:val="00D36E14"/>
    <w:rsid w:val="00D36E53"/>
    <w:rsid w:val="00D36FB7"/>
    <w:rsid w:val="00D36FC0"/>
    <w:rsid w:val="00D36FD4"/>
    <w:rsid w:val="00D40DC1"/>
    <w:rsid w:val="00D42AFC"/>
    <w:rsid w:val="00D431F9"/>
    <w:rsid w:val="00D443FB"/>
    <w:rsid w:val="00D44E2D"/>
    <w:rsid w:val="00D46B7C"/>
    <w:rsid w:val="00D477DF"/>
    <w:rsid w:val="00D5003A"/>
    <w:rsid w:val="00D50140"/>
    <w:rsid w:val="00D51A60"/>
    <w:rsid w:val="00D51D9C"/>
    <w:rsid w:val="00D52F48"/>
    <w:rsid w:val="00D53961"/>
    <w:rsid w:val="00D53F9E"/>
    <w:rsid w:val="00D55F97"/>
    <w:rsid w:val="00D563A4"/>
    <w:rsid w:val="00D56B3C"/>
    <w:rsid w:val="00D56D73"/>
    <w:rsid w:val="00D61912"/>
    <w:rsid w:val="00D62C92"/>
    <w:rsid w:val="00D62EAE"/>
    <w:rsid w:val="00D63030"/>
    <w:rsid w:val="00D63A3E"/>
    <w:rsid w:val="00D63AE2"/>
    <w:rsid w:val="00D64712"/>
    <w:rsid w:val="00D656FA"/>
    <w:rsid w:val="00D65B52"/>
    <w:rsid w:val="00D70595"/>
    <w:rsid w:val="00D7115B"/>
    <w:rsid w:val="00D72587"/>
    <w:rsid w:val="00D72E13"/>
    <w:rsid w:val="00D750B2"/>
    <w:rsid w:val="00D7603E"/>
    <w:rsid w:val="00D7616F"/>
    <w:rsid w:val="00D761BC"/>
    <w:rsid w:val="00D77220"/>
    <w:rsid w:val="00D777F2"/>
    <w:rsid w:val="00D77DDC"/>
    <w:rsid w:val="00D80DB2"/>
    <w:rsid w:val="00D81304"/>
    <w:rsid w:val="00D816FA"/>
    <w:rsid w:val="00D822D7"/>
    <w:rsid w:val="00D82F22"/>
    <w:rsid w:val="00D8339B"/>
    <w:rsid w:val="00D84022"/>
    <w:rsid w:val="00D840A0"/>
    <w:rsid w:val="00D863E9"/>
    <w:rsid w:val="00D87256"/>
    <w:rsid w:val="00D87478"/>
    <w:rsid w:val="00D879B3"/>
    <w:rsid w:val="00D87BF2"/>
    <w:rsid w:val="00D921FE"/>
    <w:rsid w:val="00D929EB"/>
    <w:rsid w:val="00D92E63"/>
    <w:rsid w:val="00D92F85"/>
    <w:rsid w:val="00D93045"/>
    <w:rsid w:val="00D93641"/>
    <w:rsid w:val="00D93C6A"/>
    <w:rsid w:val="00D93EF8"/>
    <w:rsid w:val="00D9565A"/>
    <w:rsid w:val="00D957C8"/>
    <w:rsid w:val="00D9597B"/>
    <w:rsid w:val="00DA1376"/>
    <w:rsid w:val="00DA1CF9"/>
    <w:rsid w:val="00DA2DA4"/>
    <w:rsid w:val="00DA325A"/>
    <w:rsid w:val="00DA3414"/>
    <w:rsid w:val="00DA3557"/>
    <w:rsid w:val="00DA35C6"/>
    <w:rsid w:val="00DA421B"/>
    <w:rsid w:val="00DA4E4E"/>
    <w:rsid w:val="00DA545B"/>
    <w:rsid w:val="00DA61E7"/>
    <w:rsid w:val="00DA622F"/>
    <w:rsid w:val="00DA657C"/>
    <w:rsid w:val="00DA65C1"/>
    <w:rsid w:val="00DA6938"/>
    <w:rsid w:val="00DA71C9"/>
    <w:rsid w:val="00DB31BB"/>
    <w:rsid w:val="00DB36C6"/>
    <w:rsid w:val="00DB3753"/>
    <w:rsid w:val="00DB488C"/>
    <w:rsid w:val="00DB4980"/>
    <w:rsid w:val="00DB52BA"/>
    <w:rsid w:val="00DB6518"/>
    <w:rsid w:val="00DB6A1B"/>
    <w:rsid w:val="00DC0211"/>
    <w:rsid w:val="00DC13B2"/>
    <w:rsid w:val="00DC18CC"/>
    <w:rsid w:val="00DC1A5C"/>
    <w:rsid w:val="00DC22A6"/>
    <w:rsid w:val="00DC23F7"/>
    <w:rsid w:val="00DC3C6A"/>
    <w:rsid w:val="00DC3EAE"/>
    <w:rsid w:val="00DC5CB9"/>
    <w:rsid w:val="00DC62B9"/>
    <w:rsid w:val="00DC79D1"/>
    <w:rsid w:val="00DD2106"/>
    <w:rsid w:val="00DD3F2A"/>
    <w:rsid w:val="00DD4775"/>
    <w:rsid w:val="00DD4EEA"/>
    <w:rsid w:val="00DD7098"/>
    <w:rsid w:val="00DD7C25"/>
    <w:rsid w:val="00DE0885"/>
    <w:rsid w:val="00DE0C58"/>
    <w:rsid w:val="00DE11B2"/>
    <w:rsid w:val="00DE1590"/>
    <w:rsid w:val="00DE259D"/>
    <w:rsid w:val="00DE2EA8"/>
    <w:rsid w:val="00DE460D"/>
    <w:rsid w:val="00DE6A8B"/>
    <w:rsid w:val="00DE6DE9"/>
    <w:rsid w:val="00DE6E0F"/>
    <w:rsid w:val="00DE7159"/>
    <w:rsid w:val="00DE7CD7"/>
    <w:rsid w:val="00DF015E"/>
    <w:rsid w:val="00DF02B2"/>
    <w:rsid w:val="00DF08A7"/>
    <w:rsid w:val="00DF0DC6"/>
    <w:rsid w:val="00DF31E7"/>
    <w:rsid w:val="00DF457B"/>
    <w:rsid w:val="00DF4FDE"/>
    <w:rsid w:val="00DF504D"/>
    <w:rsid w:val="00DF5432"/>
    <w:rsid w:val="00DF54C0"/>
    <w:rsid w:val="00DF5580"/>
    <w:rsid w:val="00DF5673"/>
    <w:rsid w:val="00DF6298"/>
    <w:rsid w:val="00DF65FC"/>
    <w:rsid w:val="00DF6C9D"/>
    <w:rsid w:val="00E0025F"/>
    <w:rsid w:val="00E005F2"/>
    <w:rsid w:val="00E01B82"/>
    <w:rsid w:val="00E01D07"/>
    <w:rsid w:val="00E0220A"/>
    <w:rsid w:val="00E04D45"/>
    <w:rsid w:val="00E050DA"/>
    <w:rsid w:val="00E0521B"/>
    <w:rsid w:val="00E0629F"/>
    <w:rsid w:val="00E1255F"/>
    <w:rsid w:val="00E14E94"/>
    <w:rsid w:val="00E151FD"/>
    <w:rsid w:val="00E175DD"/>
    <w:rsid w:val="00E21666"/>
    <w:rsid w:val="00E2268A"/>
    <w:rsid w:val="00E24BF6"/>
    <w:rsid w:val="00E254E7"/>
    <w:rsid w:val="00E26D21"/>
    <w:rsid w:val="00E26E8A"/>
    <w:rsid w:val="00E27245"/>
    <w:rsid w:val="00E276F5"/>
    <w:rsid w:val="00E31E03"/>
    <w:rsid w:val="00E32F8A"/>
    <w:rsid w:val="00E35ABF"/>
    <w:rsid w:val="00E36D62"/>
    <w:rsid w:val="00E3766D"/>
    <w:rsid w:val="00E40904"/>
    <w:rsid w:val="00E412EB"/>
    <w:rsid w:val="00E41E00"/>
    <w:rsid w:val="00E4345A"/>
    <w:rsid w:val="00E43538"/>
    <w:rsid w:val="00E44470"/>
    <w:rsid w:val="00E45B4F"/>
    <w:rsid w:val="00E45BA5"/>
    <w:rsid w:val="00E4632C"/>
    <w:rsid w:val="00E4677A"/>
    <w:rsid w:val="00E46803"/>
    <w:rsid w:val="00E46992"/>
    <w:rsid w:val="00E47023"/>
    <w:rsid w:val="00E503CB"/>
    <w:rsid w:val="00E50A81"/>
    <w:rsid w:val="00E50B3B"/>
    <w:rsid w:val="00E50C12"/>
    <w:rsid w:val="00E511E4"/>
    <w:rsid w:val="00E512E6"/>
    <w:rsid w:val="00E51331"/>
    <w:rsid w:val="00E51CD9"/>
    <w:rsid w:val="00E523FD"/>
    <w:rsid w:val="00E53B30"/>
    <w:rsid w:val="00E55816"/>
    <w:rsid w:val="00E56738"/>
    <w:rsid w:val="00E56762"/>
    <w:rsid w:val="00E56888"/>
    <w:rsid w:val="00E57551"/>
    <w:rsid w:val="00E576A2"/>
    <w:rsid w:val="00E607D5"/>
    <w:rsid w:val="00E623CC"/>
    <w:rsid w:val="00E62506"/>
    <w:rsid w:val="00E62D20"/>
    <w:rsid w:val="00E63413"/>
    <w:rsid w:val="00E67514"/>
    <w:rsid w:val="00E71828"/>
    <w:rsid w:val="00E73587"/>
    <w:rsid w:val="00E73FCC"/>
    <w:rsid w:val="00E7453F"/>
    <w:rsid w:val="00E74ABA"/>
    <w:rsid w:val="00E74DCF"/>
    <w:rsid w:val="00E76950"/>
    <w:rsid w:val="00E76B82"/>
    <w:rsid w:val="00E76E73"/>
    <w:rsid w:val="00E7709B"/>
    <w:rsid w:val="00E822CB"/>
    <w:rsid w:val="00E84267"/>
    <w:rsid w:val="00E85854"/>
    <w:rsid w:val="00E85F7E"/>
    <w:rsid w:val="00E8613A"/>
    <w:rsid w:val="00E86BDB"/>
    <w:rsid w:val="00E8733A"/>
    <w:rsid w:val="00E87718"/>
    <w:rsid w:val="00E90B6B"/>
    <w:rsid w:val="00E922FF"/>
    <w:rsid w:val="00E92479"/>
    <w:rsid w:val="00E92A53"/>
    <w:rsid w:val="00E93EB6"/>
    <w:rsid w:val="00E94010"/>
    <w:rsid w:val="00E9525A"/>
    <w:rsid w:val="00E97B90"/>
    <w:rsid w:val="00EA00DC"/>
    <w:rsid w:val="00EA0D33"/>
    <w:rsid w:val="00EA1886"/>
    <w:rsid w:val="00EA3B8B"/>
    <w:rsid w:val="00EA4EF1"/>
    <w:rsid w:val="00EA6232"/>
    <w:rsid w:val="00EA6DA2"/>
    <w:rsid w:val="00EB164E"/>
    <w:rsid w:val="00EB16B4"/>
    <w:rsid w:val="00EB29EF"/>
    <w:rsid w:val="00EB4255"/>
    <w:rsid w:val="00EB4494"/>
    <w:rsid w:val="00EB47F6"/>
    <w:rsid w:val="00EB49F3"/>
    <w:rsid w:val="00EB4DC2"/>
    <w:rsid w:val="00EB4F0E"/>
    <w:rsid w:val="00EB5095"/>
    <w:rsid w:val="00EB5CD4"/>
    <w:rsid w:val="00EC02DC"/>
    <w:rsid w:val="00EC0DAB"/>
    <w:rsid w:val="00EC15A4"/>
    <w:rsid w:val="00EC167C"/>
    <w:rsid w:val="00EC1F53"/>
    <w:rsid w:val="00EC2E8D"/>
    <w:rsid w:val="00EC390B"/>
    <w:rsid w:val="00EC3E8E"/>
    <w:rsid w:val="00EC436D"/>
    <w:rsid w:val="00EC4D0F"/>
    <w:rsid w:val="00EC55BC"/>
    <w:rsid w:val="00EC6E76"/>
    <w:rsid w:val="00EC705A"/>
    <w:rsid w:val="00EC7090"/>
    <w:rsid w:val="00EC7358"/>
    <w:rsid w:val="00EC769C"/>
    <w:rsid w:val="00ED0E57"/>
    <w:rsid w:val="00ED14E1"/>
    <w:rsid w:val="00ED21FE"/>
    <w:rsid w:val="00ED2D44"/>
    <w:rsid w:val="00ED3D6D"/>
    <w:rsid w:val="00ED41CD"/>
    <w:rsid w:val="00ED4613"/>
    <w:rsid w:val="00ED4F53"/>
    <w:rsid w:val="00ED5BA3"/>
    <w:rsid w:val="00ED5F64"/>
    <w:rsid w:val="00ED645B"/>
    <w:rsid w:val="00ED69A6"/>
    <w:rsid w:val="00ED6FC5"/>
    <w:rsid w:val="00ED7148"/>
    <w:rsid w:val="00ED7487"/>
    <w:rsid w:val="00ED78C6"/>
    <w:rsid w:val="00EE05C5"/>
    <w:rsid w:val="00EE099E"/>
    <w:rsid w:val="00EE0E42"/>
    <w:rsid w:val="00EE142A"/>
    <w:rsid w:val="00EE1C39"/>
    <w:rsid w:val="00EE4333"/>
    <w:rsid w:val="00EE43D3"/>
    <w:rsid w:val="00EE451A"/>
    <w:rsid w:val="00EE4A6C"/>
    <w:rsid w:val="00EE4EEB"/>
    <w:rsid w:val="00EE5EE1"/>
    <w:rsid w:val="00EE7BEF"/>
    <w:rsid w:val="00EF07C7"/>
    <w:rsid w:val="00EF120C"/>
    <w:rsid w:val="00EF1B0F"/>
    <w:rsid w:val="00EF388D"/>
    <w:rsid w:val="00EF458F"/>
    <w:rsid w:val="00EF512A"/>
    <w:rsid w:val="00EF5C82"/>
    <w:rsid w:val="00F0136B"/>
    <w:rsid w:val="00F0325C"/>
    <w:rsid w:val="00F036D5"/>
    <w:rsid w:val="00F061FE"/>
    <w:rsid w:val="00F06730"/>
    <w:rsid w:val="00F067EF"/>
    <w:rsid w:val="00F06E05"/>
    <w:rsid w:val="00F0717C"/>
    <w:rsid w:val="00F105A2"/>
    <w:rsid w:val="00F114FA"/>
    <w:rsid w:val="00F11C36"/>
    <w:rsid w:val="00F13064"/>
    <w:rsid w:val="00F148FA"/>
    <w:rsid w:val="00F16DE0"/>
    <w:rsid w:val="00F20093"/>
    <w:rsid w:val="00F21188"/>
    <w:rsid w:val="00F21980"/>
    <w:rsid w:val="00F226BA"/>
    <w:rsid w:val="00F24664"/>
    <w:rsid w:val="00F2528C"/>
    <w:rsid w:val="00F25CF1"/>
    <w:rsid w:val="00F264A8"/>
    <w:rsid w:val="00F2682D"/>
    <w:rsid w:val="00F26E2C"/>
    <w:rsid w:val="00F273A6"/>
    <w:rsid w:val="00F27AF3"/>
    <w:rsid w:val="00F27C6C"/>
    <w:rsid w:val="00F3022D"/>
    <w:rsid w:val="00F310E7"/>
    <w:rsid w:val="00F315FA"/>
    <w:rsid w:val="00F32BF5"/>
    <w:rsid w:val="00F32D69"/>
    <w:rsid w:val="00F334B8"/>
    <w:rsid w:val="00F34000"/>
    <w:rsid w:val="00F35777"/>
    <w:rsid w:val="00F357A7"/>
    <w:rsid w:val="00F3683F"/>
    <w:rsid w:val="00F36EAD"/>
    <w:rsid w:val="00F37CCE"/>
    <w:rsid w:val="00F37FD2"/>
    <w:rsid w:val="00F41AD5"/>
    <w:rsid w:val="00F41FA9"/>
    <w:rsid w:val="00F446F0"/>
    <w:rsid w:val="00F4508C"/>
    <w:rsid w:val="00F45139"/>
    <w:rsid w:val="00F45954"/>
    <w:rsid w:val="00F45E49"/>
    <w:rsid w:val="00F474CD"/>
    <w:rsid w:val="00F47B08"/>
    <w:rsid w:val="00F50E1C"/>
    <w:rsid w:val="00F51706"/>
    <w:rsid w:val="00F51F40"/>
    <w:rsid w:val="00F526C5"/>
    <w:rsid w:val="00F5333C"/>
    <w:rsid w:val="00F547B5"/>
    <w:rsid w:val="00F54855"/>
    <w:rsid w:val="00F550B7"/>
    <w:rsid w:val="00F55406"/>
    <w:rsid w:val="00F55BBC"/>
    <w:rsid w:val="00F55C7B"/>
    <w:rsid w:val="00F55D9A"/>
    <w:rsid w:val="00F6038C"/>
    <w:rsid w:val="00F604E7"/>
    <w:rsid w:val="00F613DC"/>
    <w:rsid w:val="00F61748"/>
    <w:rsid w:val="00F629DA"/>
    <w:rsid w:val="00F62E6D"/>
    <w:rsid w:val="00F634BE"/>
    <w:rsid w:val="00F643D8"/>
    <w:rsid w:val="00F64D28"/>
    <w:rsid w:val="00F6676F"/>
    <w:rsid w:val="00F668BC"/>
    <w:rsid w:val="00F66C6E"/>
    <w:rsid w:val="00F70B8F"/>
    <w:rsid w:val="00F70EF0"/>
    <w:rsid w:val="00F71A6F"/>
    <w:rsid w:val="00F723CF"/>
    <w:rsid w:val="00F737F3"/>
    <w:rsid w:val="00F74B4E"/>
    <w:rsid w:val="00F76951"/>
    <w:rsid w:val="00F771A0"/>
    <w:rsid w:val="00F80D3D"/>
    <w:rsid w:val="00F8194B"/>
    <w:rsid w:val="00F81C62"/>
    <w:rsid w:val="00F822C4"/>
    <w:rsid w:val="00F84789"/>
    <w:rsid w:val="00F8484A"/>
    <w:rsid w:val="00F84BC3"/>
    <w:rsid w:val="00F84D44"/>
    <w:rsid w:val="00F85613"/>
    <w:rsid w:val="00F85699"/>
    <w:rsid w:val="00F86743"/>
    <w:rsid w:val="00F868D0"/>
    <w:rsid w:val="00F90F55"/>
    <w:rsid w:val="00F91236"/>
    <w:rsid w:val="00F915F0"/>
    <w:rsid w:val="00F91989"/>
    <w:rsid w:val="00F9256B"/>
    <w:rsid w:val="00F93E6D"/>
    <w:rsid w:val="00FA057B"/>
    <w:rsid w:val="00FA07F2"/>
    <w:rsid w:val="00FA0E6E"/>
    <w:rsid w:val="00FA18F5"/>
    <w:rsid w:val="00FA19EF"/>
    <w:rsid w:val="00FA1E98"/>
    <w:rsid w:val="00FA25DF"/>
    <w:rsid w:val="00FA47AF"/>
    <w:rsid w:val="00FA4A28"/>
    <w:rsid w:val="00FA59E2"/>
    <w:rsid w:val="00FA7B3D"/>
    <w:rsid w:val="00FB08AA"/>
    <w:rsid w:val="00FB0B7E"/>
    <w:rsid w:val="00FB0C8D"/>
    <w:rsid w:val="00FB1342"/>
    <w:rsid w:val="00FB3577"/>
    <w:rsid w:val="00FB5457"/>
    <w:rsid w:val="00FB5CBB"/>
    <w:rsid w:val="00FB62F1"/>
    <w:rsid w:val="00FB6421"/>
    <w:rsid w:val="00FC2766"/>
    <w:rsid w:val="00FC2772"/>
    <w:rsid w:val="00FC2D12"/>
    <w:rsid w:val="00FC366B"/>
    <w:rsid w:val="00FC36D0"/>
    <w:rsid w:val="00FC3E31"/>
    <w:rsid w:val="00FC4525"/>
    <w:rsid w:val="00FC5C41"/>
    <w:rsid w:val="00FC6332"/>
    <w:rsid w:val="00FC76F1"/>
    <w:rsid w:val="00FC7712"/>
    <w:rsid w:val="00FC78DD"/>
    <w:rsid w:val="00FD0F53"/>
    <w:rsid w:val="00FD1348"/>
    <w:rsid w:val="00FD1CB3"/>
    <w:rsid w:val="00FD1D00"/>
    <w:rsid w:val="00FD2BB3"/>
    <w:rsid w:val="00FD31CF"/>
    <w:rsid w:val="00FD3463"/>
    <w:rsid w:val="00FD40AA"/>
    <w:rsid w:val="00FD4CC0"/>
    <w:rsid w:val="00FD4F78"/>
    <w:rsid w:val="00FD5648"/>
    <w:rsid w:val="00FD5B19"/>
    <w:rsid w:val="00FD7881"/>
    <w:rsid w:val="00FD7F51"/>
    <w:rsid w:val="00FE37C3"/>
    <w:rsid w:val="00FE3A23"/>
    <w:rsid w:val="00FE3C74"/>
    <w:rsid w:val="00FE3E0E"/>
    <w:rsid w:val="00FE4CDD"/>
    <w:rsid w:val="00FE5767"/>
    <w:rsid w:val="00FE5FAB"/>
    <w:rsid w:val="00FE6159"/>
    <w:rsid w:val="00FE71C2"/>
    <w:rsid w:val="00FE74AC"/>
    <w:rsid w:val="00FE7C8A"/>
    <w:rsid w:val="00FE7CF1"/>
    <w:rsid w:val="00FE7F22"/>
    <w:rsid w:val="00FF1A6A"/>
    <w:rsid w:val="00FF1F52"/>
    <w:rsid w:val="00FF20FA"/>
    <w:rsid w:val="00FF2D55"/>
    <w:rsid w:val="00FF3941"/>
    <w:rsid w:val="00FF3D5F"/>
    <w:rsid w:val="00FF4030"/>
    <w:rsid w:val="00FF4C71"/>
    <w:rsid w:val="00FF5715"/>
    <w:rsid w:val="00FF571B"/>
    <w:rsid w:val="00FF5911"/>
    <w:rsid w:val="00FF61D3"/>
    <w:rsid w:val="00FF779A"/>
    <w:rsid w:val="00FF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6C43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uiPriority="99" w:qFormat="1"/>
    <w:lsdException w:name="heading 8" w:locked="1" w:uiPriority="99" w:qFormat="1"/>
    <w:lsdException w:name="heading 9" w:locked="1" w:uiPriority="99" w:qFormat="1"/>
    <w:lsdException w:name="footnote text" w:uiPriority="99"/>
    <w:lsdException w:name="header" w:uiPriority="99"/>
    <w:lsdException w:name="footer" w:uiPriority="99"/>
    <w:lsdException w:name="caption" w:locked="1" w:qFormat="1"/>
    <w:lsdException w:name="footnote reference" w:uiPriority="99"/>
    <w:lsdException w:name="page number" w:uiPriority="99"/>
    <w:lsdException w:name="table of authorities" w:semiHidden="0" w:unhideWhenUsed="0"/>
    <w:lsdException w:name="List" w:semiHidden="0" w:unhideWhenUsed="0"/>
    <w:lsdException w:name="List Bullet" w:semiHidden="0" w:unhideWhenUsed="0"/>
    <w:lsdException w:name="List Number" w:locked="1"/>
    <w:lsdException w:name="List 4" w:locked="1"/>
    <w:lsdException w:name="List 5" w:locked="1"/>
    <w:lsdException w:name="Title" w:locked="1" w:semiHidden="0" w:unhideWhenUsed="0" w:qFormat="1"/>
    <w:lsdException w:name="Body Text" w:locked="1"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99" w:unhideWhenUsed="0" w:qFormat="1"/>
    <w:lsdException w:name="Salutation" w:locked="1"/>
    <w:lsdException w:name="Date" w:locked="1"/>
    <w:lsdException w:name="Body Text First Indent" w:locked="1"/>
    <w:lsdException w:name="Body Text 2" w:uiPriority="99"/>
    <w:lsdException w:name="Block Text" w:uiPriority="99"/>
    <w:lsdException w:name="Hyperlink" w:locked="1" w:uiPriority="99"/>
    <w:lsdException w:name="Strong" w:locked="1" w:semiHidden="0" w:unhideWhenUsed="0" w:qFormat="1"/>
    <w:lsdException w:name="Emphasis" w:locked="1" w:semiHidden="0" w:unhideWhenUsed="0" w:qFormat="1"/>
    <w:lsdException w:name="Document Map" w:uiPriority="99"/>
    <w:lsdException w:name="Normal (Web)" w:uiPriority="99"/>
    <w:lsdException w:name="No List" w:locked="1" w:uiPriority="99"/>
    <w:lsdException w:name="Balloon Text" w:semiHidden="0" w:uiPriority="99" w:unhideWhenUsed="0"/>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095"/>
  </w:style>
  <w:style w:type="paragraph" w:styleId="1">
    <w:name w:val="heading 1"/>
    <w:basedOn w:val="a"/>
    <w:next w:val="a"/>
    <w:link w:val="10"/>
    <w:uiPriority w:val="99"/>
    <w:qFormat/>
    <w:locked/>
    <w:rsid w:val="00F50E1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E703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15F10"/>
    <w:pPr>
      <w:keepNext/>
      <w:spacing w:before="240" w:after="60"/>
      <w:outlineLvl w:val="2"/>
    </w:pPr>
    <w:rPr>
      <w:rFonts w:ascii="Arial" w:hAnsi="Arial" w:cs="Arial"/>
      <w:b/>
      <w:bCs/>
      <w:sz w:val="26"/>
      <w:szCs w:val="26"/>
    </w:rPr>
  </w:style>
  <w:style w:type="paragraph" w:styleId="4">
    <w:name w:val="heading 4"/>
    <w:basedOn w:val="a"/>
    <w:next w:val="a"/>
    <w:link w:val="40"/>
    <w:uiPriority w:val="99"/>
    <w:unhideWhenUsed/>
    <w:qFormat/>
    <w:locked/>
    <w:rsid w:val="00FD7881"/>
    <w:pPr>
      <w:keepNext/>
      <w:spacing w:before="240" w:after="60"/>
      <w:outlineLvl w:val="3"/>
    </w:pPr>
    <w:rPr>
      <w:rFonts w:ascii="Calibri" w:hAnsi="Calibri"/>
      <w:b/>
      <w:bCs/>
      <w:sz w:val="28"/>
      <w:szCs w:val="28"/>
    </w:rPr>
  </w:style>
  <w:style w:type="paragraph" w:styleId="5">
    <w:name w:val="heading 5"/>
    <w:basedOn w:val="a"/>
    <w:next w:val="a"/>
    <w:link w:val="50"/>
    <w:uiPriority w:val="99"/>
    <w:qFormat/>
    <w:locked/>
    <w:rsid w:val="00FD7881"/>
    <w:pPr>
      <w:keepNext/>
      <w:tabs>
        <w:tab w:val="left" w:pos="-1701"/>
      </w:tabs>
      <w:spacing w:line="288" w:lineRule="auto"/>
      <w:ind w:left="-57" w:right="-57"/>
      <w:outlineLvl w:val="4"/>
    </w:pPr>
    <w:rPr>
      <w:rFonts w:ascii="Arial" w:eastAsia="MS Mincho" w:hAnsi="Arial" w:cs="Arial"/>
      <w:noProof/>
      <w:spacing w:val="-12"/>
      <w:sz w:val="28"/>
      <w:szCs w:val="28"/>
    </w:rPr>
  </w:style>
  <w:style w:type="paragraph" w:styleId="6">
    <w:name w:val="heading 6"/>
    <w:basedOn w:val="a"/>
    <w:next w:val="a"/>
    <w:link w:val="60"/>
    <w:uiPriority w:val="99"/>
    <w:qFormat/>
    <w:rsid w:val="006215AD"/>
    <w:pPr>
      <w:spacing w:before="240" w:after="60"/>
      <w:ind w:firstLine="709"/>
      <w:jc w:val="both"/>
      <w:outlineLvl w:val="5"/>
    </w:pPr>
    <w:rPr>
      <w:rFonts w:ascii="Calibri" w:hAnsi="Calibri"/>
      <w:b/>
      <w:sz w:val="22"/>
    </w:rPr>
  </w:style>
  <w:style w:type="paragraph" w:styleId="7">
    <w:name w:val="heading 7"/>
    <w:basedOn w:val="a"/>
    <w:next w:val="a"/>
    <w:link w:val="70"/>
    <w:uiPriority w:val="99"/>
    <w:qFormat/>
    <w:locked/>
    <w:rsid w:val="00FD7881"/>
    <w:pPr>
      <w:keepNext/>
      <w:tabs>
        <w:tab w:val="left" w:pos="-1701"/>
      </w:tabs>
      <w:spacing w:line="300" w:lineRule="auto"/>
      <w:ind w:left="567" w:right="284"/>
      <w:outlineLvl w:val="6"/>
    </w:pPr>
    <w:rPr>
      <w:rFonts w:ascii="Arial" w:eastAsia="MS Mincho" w:hAnsi="Arial" w:cs="Arial"/>
      <w:noProof/>
      <w:sz w:val="28"/>
      <w:szCs w:val="28"/>
      <w:lang w:val="en-US"/>
    </w:rPr>
  </w:style>
  <w:style w:type="paragraph" w:styleId="8">
    <w:name w:val="heading 8"/>
    <w:basedOn w:val="a"/>
    <w:next w:val="a"/>
    <w:link w:val="80"/>
    <w:uiPriority w:val="99"/>
    <w:qFormat/>
    <w:locked/>
    <w:rsid w:val="00FD7881"/>
    <w:pPr>
      <w:keepNext/>
      <w:outlineLvl w:val="7"/>
    </w:pPr>
    <w:rPr>
      <w:rFonts w:ascii="Arial" w:eastAsia="MS Mincho" w:hAnsi="Arial" w:cs="Arial"/>
      <w:noProof/>
      <w:sz w:val="28"/>
      <w:szCs w:val="28"/>
      <w:lang w:val="en-US"/>
    </w:rPr>
  </w:style>
  <w:style w:type="paragraph" w:styleId="9">
    <w:name w:val="heading 9"/>
    <w:basedOn w:val="a"/>
    <w:next w:val="a"/>
    <w:link w:val="90"/>
    <w:uiPriority w:val="99"/>
    <w:qFormat/>
    <w:locked/>
    <w:rsid w:val="00FD7881"/>
    <w:pPr>
      <w:spacing w:before="240" w:after="60"/>
      <w:outlineLvl w:val="8"/>
    </w:pPr>
    <w:rPr>
      <w:rFonts w:ascii="Arial" w:eastAsia="MS Mincho" w:hAnsi="Arial" w:cs="Arial"/>
      <w:noProo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50E1C"/>
    <w:rPr>
      <w:rFonts w:ascii="Cambria" w:eastAsia="Times New Roman" w:hAnsi="Cambria" w:cs="Times New Roman"/>
      <w:b/>
      <w:bCs/>
      <w:kern w:val="32"/>
      <w:sz w:val="32"/>
      <w:szCs w:val="32"/>
    </w:rPr>
  </w:style>
  <w:style w:type="character" w:customStyle="1" w:styleId="20">
    <w:name w:val="Заголовок 2 Знак"/>
    <w:link w:val="2"/>
    <w:uiPriority w:val="9"/>
    <w:rsid w:val="00FD7881"/>
    <w:rPr>
      <w:rFonts w:ascii="Arial" w:hAnsi="Arial" w:cs="Arial"/>
      <w:b/>
      <w:bCs/>
      <w:i/>
      <w:iCs/>
      <w:sz w:val="28"/>
      <w:szCs w:val="28"/>
    </w:rPr>
  </w:style>
  <w:style w:type="character" w:customStyle="1" w:styleId="30">
    <w:name w:val="Заголовок 3 Знак"/>
    <w:link w:val="3"/>
    <w:uiPriority w:val="9"/>
    <w:rsid w:val="00FD7881"/>
    <w:rPr>
      <w:rFonts w:ascii="Arial" w:hAnsi="Arial" w:cs="Arial"/>
      <w:b/>
      <w:bCs/>
      <w:sz w:val="26"/>
      <w:szCs w:val="26"/>
    </w:rPr>
  </w:style>
  <w:style w:type="character" w:customStyle="1" w:styleId="40">
    <w:name w:val="Заголовок 4 Знак"/>
    <w:link w:val="4"/>
    <w:uiPriority w:val="9"/>
    <w:semiHidden/>
    <w:rsid w:val="00FD7881"/>
    <w:rPr>
      <w:rFonts w:ascii="Calibri" w:eastAsia="Times New Roman" w:hAnsi="Calibri" w:cs="Times New Roman"/>
      <w:b/>
      <w:bCs/>
      <w:sz w:val="28"/>
      <w:szCs w:val="28"/>
    </w:rPr>
  </w:style>
  <w:style w:type="character" w:customStyle="1" w:styleId="50">
    <w:name w:val="Заголовок 5 Знак"/>
    <w:link w:val="5"/>
    <w:uiPriority w:val="9"/>
    <w:rsid w:val="00FD7881"/>
    <w:rPr>
      <w:rFonts w:ascii="Arial" w:eastAsia="MS Mincho" w:hAnsi="Arial" w:cs="Arial"/>
      <w:noProof/>
      <w:spacing w:val="-12"/>
      <w:sz w:val="28"/>
      <w:szCs w:val="28"/>
    </w:rPr>
  </w:style>
  <w:style w:type="character" w:customStyle="1" w:styleId="60">
    <w:name w:val="Заголовок 6 Знак"/>
    <w:link w:val="6"/>
    <w:uiPriority w:val="9"/>
    <w:semiHidden/>
    <w:locked/>
    <w:rsid w:val="006215AD"/>
    <w:rPr>
      <w:rFonts w:ascii="Calibri" w:hAnsi="Calibri"/>
      <w:b/>
      <w:sz w:val="22"/>
      <w:lang w:val="ru-RU" w:eastAsia="ru-RU"/>
    </w:rPr>
  </w:style>
  <w:style w:type="character" w:customStyle="1" w:styleId="70">
    <w:name w:val="Заголовок 7 Знак"/>
    <w:link w:val="7"/>
    <w:uiPriority w:val="99"/>
    <w:rsid w:val="00FD7881"/>
    <w:rPr>
      <w:rFonts w:ascii="Arial" w:eastAsia="MS Mincho" w:hAnsi="Arial" w:cs="Arial"/>
      <w:noProof/>
      <w:sz w:val="28"/>
      <w:szCs w:val="28"/>
      <w:lang w:val="en-US"/>
    </w:rPr>
  </w:style>
  <w:style w:type="character" w:customStyle="1" w:styleId="80">
    <w:name w:val="Заголовок 8 Знак"/>
    <w:link w:val="8"/>
    <w:uiPriority w:val="99"/>
    <w:rsid w:val="00FD7881"/>
    <w:rPr>
      <w:rFonts w:ascii="Arial" w:eastAsia="MS Mincho" w:hAnsi="Arial" w:cs="Arial"/>
      <w:noProof/>
      <w:sz w:val="28"/>
      <w:szCs w:val="28"/>
      <w:lang w:val="en-US"/>
    </w:rPr>
  </w:style>
  <w:style w:type="character" w:customStyle="1" w:styleId="90">
    <w:name w:val="Заголовок 9 Знак"/>
    <w:link w:val="9"/>
    <w:uiPriority w:val="9"/>
    <w:rsid w:val="00FD7881"/>
    <w:rPr>
      <w:rFonts w:ascii="Arial" w:eastAsia="MS Mincho" w:hAnsi="Arial" w:cs="Arial"/>
      <w:noProof/>
      <w:sz w:val="22"/>
      <w:szCs w:val="22"/>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customStyle="1" w:styleId="a5">
    <w:name w:val="Нижний колонтитул Знак"/>
    <w:link w:val="a4"/>
    <w:uiPriority w:val="99"/>
    <w:rsid w:val="00FD7881"/>
  </w:style>
  <w:style w:type="character" w:styleId="a6">
    <w:name w:val="page number"/>
    <w:uiPriority w:val="99"/>
    <w:rsid w:val="006E3095"/>
    <w:rPr>
      <w:rFonts w:cs="Times New Roman"/>
    </w:rPr>
  </w:style>
  <w:style w:type="paragraph" w:styleId="a7">
    <w:name w:val="header"/>
    <w:basedOn w:val="a"/>
    <w:link w:val="a8"/>
    <w:uiPriority w:val="99"/>
    <w:rsid w:val="006E3095"/>
    <w:pPr>
      <w:tabs>
        <w:tab w:val="center" w:pos="4153"/>
        <w:tab w:val="right" w:pos="8306"/>
      </w:tabs>
    </w:pPr>
  </w:style>
  <w:style w:type="character" w:customStyle="1" w:styleId="a8">
    <w:name w:val="Верхний колонтитул Знак"/>
    <w:link w:val="a7"/>
    <w:uiPriority w:val="99"/>
    <w:rsid w:val="00370F7B"/>
  </w:style>
  <w:style w:type="paragraph" w:styleId="a9">
    <w:name w:val="Document Map"/>
    <w:basedOn w:val="a"/>
    <w:link w:val="aa"/>
    <w:uiPriority w:val="99"/>
    <w:semiHidden/>
    <w:rsid w:val="006E3095"/>
    <w:pPr>
      <w:shd w:val="clear" w:color="auto" w:fill="000080"/>
    </w:pPr>
    <w:rPr>
      <w:rFonts w:ascii="Tahoma" w:hAnsi="Tahoma"/>
    </w:rPr>
  </w:style>
  <w:style w:type="character" w:customStyle="1" w:styleId="aa">
    <w:name w:val="Схема документа Знак"/>
    <w:link w:val="a9"/>
    <w:uiPriority w:val="99"/>
    <w:semiHidden/>
    <w:rsid w:val="00FD7881"/>
    <w:rPr>
      <w:rFonts w:ascii="Tahoma" w:hAnsi="Tahoma"/>
      <w:shd w:val="clear" w:color="auto" w:fill="000080"/>
    </w:rPr>
  </w:style>
  <w:style w:type="table" w:styleId="ab">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rsid w:val="006341CE"/>
    <w:pPr>
      <w:ind w:firstLine="540"/>
      <w:jc w:val="both"/>
    </w:pPr>
    <w:rPr>
      <w:sz w:val="28"/>
    </w:rPr>
  </w:style>
  <w:style w:type="character" w:customStyle="1" w:styleId="ad">
    <w:name w:val="Основной текст с отступом Знак"/>
    <w:link w:val="ac"/>
    <w:uiPriority w:val="99"/>
    <w:rsid w:val="00FD7881"/>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style>
  <w:style w:type="character" w:styleId="ae">
    <w:name w:val="annotation reference"/>
    <w:semiHidden/>
    <w:rsid w:val="003B7E6A"/>
    <w:rPr>
      <w:sz w:val="16"/>
    </w:rPr>
  </w:style>
  <w:style w:type="paragraph" w:styleId="af">
    <w:name w:val="annotation text"/>
    <w:basedOn w:val="a"/>
    <w:semiHidden/>
    <w:rsid w:val="003B7E6A"/>
  </w:style>
  <w:style w:type="paragraph" w:styleId="af0">
    <w:name w:val="annotation subject"/>
    <w:basedOn w:val="af"/>
    <w:next w:val="af"/>
    <w:semiHidden/>
    <w:rsid w:val="003B7E6A"/>
    <w:rPr>
      <w:b/>
      <w:bCs/>
    </w:rPr>
  </w:style>
  <w:style w:type="paragraph" w:styleId="af1">
    <w:name w:val="Balloon Text"/>
    <w:basedOn w:val="a"/>
    <w:link w:val="af2"/>
    <w:uiPriority w:val="99"/>
    <w:semiHidden/>
    <w:rsid w:val="003B7E6A"/>
    <w:rPr>
      <w:rFonts w:ascii="Tahoma" w:hAnsi="Tahoma" w:cs="Tahoma"/>
      <w:sz w:val="16"/>
      <w:szCs w:val="16"/>
    </w:rPr>
  </w:style>
  <w:style w:type="character" w:customStyle="1" w:styleId="af2">
    <w:name w:val="Текст выноски Знак"/>
    <w:link w:val="af1"/>
    <w:uiPriority w:val="99"/>
    <w:semiHidden/>
    <w:rsid w:val="00FD7881"/>
    <w:rPr>
      <w:rFonts w:ascii="Tahoma" w:hAnsi="Tahoma" w:cs="Tahoma"/>
      <w:sz w:val="16"/>
      <w:szCs w:val="16"/>
    </w:rPr>
  </w:style>
  <w:style w:type="paragraph" w:customStyle="1" w:styleId="12">
    <w:name w:val="Абзац списка1"/>
    <w:basedOn w:val="a"/>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1">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1">
    <w:name w:val="Квадрат4"/>
    <w:basedOn w:val="11"/>
    <w:rsid w:val="0031414C"/>
    <w:pPr>
      <w:jc w:val="both"/>
    </w:pPr>
    <w:rPr>
      <w:rFonts w:ascii="a_Timer" w:hAnsi="a_Timer"/>
      <w:sz w:val="24"/>
      <w:lang w:val="en-US"/>
    </w:rPr>
  </w:style>
  <w:style w:type="paragraph" w:styleId="af3">
    <w:name w:val="Title"/>
    <w:basedOn w:val="a"/>
    <w:link w:val="af4"/>
    <w:qFormat/>
    <w:rsid w:val="0031414C"/>
    <w:pPr>
      <w:pBdr>
        <w:bottom w:val="single" w:sz="18" w:space="1" w:color="auto"/>
      </w:pBdr>
      <w:spacing w:after="120" w:line="360" w:lineRule="auto"/>
      <w:ind w:firstLine="709"/>
      <w:jc w:val="center"/>
    </w:pPr>
    <w:rPr>
      <w:b/>
      <w:sz w:val="36"/>
    </w:rPr>
  </w:style>
  <w:style w:type="character" w:customStyle="1" w:styleId="af4">
    <w:name w:val="Название Знак"/>
    <w:link w:val="af3"/>
    <w:locked/>
    <w:rsid w:val="0031414C"/>
    <w:rPr>
      <w:b/>
      <w:sz w:val="36"/>
      <w:lang w:val="ru-RU" w:eastAsia="ru-RU"/>
    </w:rPr>
  </w:style>
  <w:style w:type="paragraph" w:customStyle="1" w:styleId="51">
    <w:name w:val="Заголов5"/>
    <w:basedOn w:val="11"/>
    <w:rsid w:val="00AB5BF9"/>
    <w:pPr>
      <w:jc w:val="center"/>
    </w:pPr>
    <w:rPr>
      <w:rFonts w:ascii="a_Timer" w:hAnsi="a_Timer"/>
      <w:sz w:val="24"/>
      <w:lang w:val="en-US"/>
    </w:rPr>
  </w:style>
  <w:style w:type="paragraph" w:customStyle="1" w:styleId="22">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rsid w:val="00107869"/>
    <w:rPr>
      <w:rFonts w:cs="Times New Roman"/>
    </w:rPr>
  </w:style>
  <w:style w:type="paragraph" w:styleId="af5">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6"/>
    <w:uiPriority w:val="99"/>
    <w:rsid w:val="00FF779A"/>
    <w:pPr>
      <w:spacing w:after="120"/>
    </w:pPr>
  </w:style>
  <w:style w:type="character" w:customStyle="1" w:styleId="af6">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5"/>
    <w:uiPriority w:val="99"/>
    <w:locked/>
    <w:rsid w:val="00270D07"/>
  </w:style>
  <w:style w:type="character" w:customStyle="1" w:styleId="shorttext">
    <w:name w:val="short_text"/>
    <w:rsid w:val="00F85613"/>
    <w:rPr>
      <w:rFonts w:cs="Times New Roman"/>
    </w:rPr>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3">
    <w:name w:val="Основной текст (2)_"/>
    <w:link w:val="210"/>
    <w:locked/>
    <w:rsid w:val="00C90E5A"/>
    <w:rPr>
      <w:rFonts w:ascii="Sylfaen" w:hAnsi="Sylfaen"/>
      <w:b/>
      <w:spacing w:val="20"/>
      <w:sz w:val="18"/>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spacing w:val="20"/>
      <w:sz w:val="18"/>
      <w:lang w:val="x-none" w:eastAsia="x-none"/>
    </w:rPr>
  </w:style>
  <w:style w:type="character" w:customStyle="1" w:styleId="42">
    <w:name w:val="Основной текст (4)_"/>
    <w:link w:val="410"/>
    <w:locked/>
    <w:rsid w:val="00C90E5A"/>
    <w:rPr>
      <w:rFonts w:ascii="Sylfaen" w:hAnsi="Sylfaen"/>
      <w:spacing w:val="10"/>
      <w:sz w:val="16"/>
    </w:rPr>
  </w:style>
  <w:style w:type="paragraph" w:customStyle="1" w:styleId="410">
    <w:name w:val="Основной текст (4)1"/>
    <w:basedOn w:val="a"/>
    <w:link w:val="42"/>
    <w:rsid w:val="00C90E5A"/>
    <w:pPr>
      <w:shd w:val="clear" w:color="auto" w:fill="FFFFFF"/>
      <w:spacing w:before="1800" w:line="259" w:lineRule="exact"/>
      <w:jc w:val="center"/>
    </w:pPr>
    <w:rPr>
      <w:rFonts w:ascii="Sylfaen" w:hAnsi="Sylfaen"/>
      <w:spacing w:val="10"/>
      <w:sz w:val="16"/>
      <w:lang w:val="x-none" w:eastAsia="x-none"/>
    </w:rPr>
  </w:style>
  <w:style w:type="character" w:customStyle="1" w:styleId="43">
    <w:name w:val="Основной текст (4)"/>
    <w:rsid w:val="00C90E5A"/>
    <w:rPr>
      <w:rFonts w:ascii="Sylfaen" w:hAnsi="Sylfaen" w:cs="Times New Roman"/>
      <w:spacing w:val="10"/>
      <w:sz w:val="16"/>
      <w:szCs w:val="16"/>
      <w:lang w:bidi="ar-SA"/>
    </w:rPr>
  </w:style>
  <w:style w:type="character" w:customStyle="1" w:styleId="81">
    <w:name w:val="Основной текст (8)_"/>
    <w:link w:val="82"/>
    <w:locked/>
    <w:rsid w:val="00C90E5A"/>
    <w:rPr>
      <w:rFonts w:ascii="Sylfaen" w:hAnsi="Sylfaen"/>
      <w:spacing w:val="30"/>
      <w:sz w:val="18"/>
    </w:rPr>
  </w:style>
  <w:style w:type="paragraph" w:customStyle="1" w:styleId="82">
    <w:name w:val="Основной текст (8)"/>
    <w:basedOn w:val="a"/>
    <w:link w:val="81"/>
    <w:rsid w:val="00C90E5A"/>
    <w:pPr>
      <w:shd w:val="clear" w:color="auto" w:fill="FFFFFF"/>
      <w:spacing w:before="120" w:line="206" w:lineRule="exact"/>
      <w:ind w:firstLine="340"/>
      <w:jc w:val="both"/>
    </w:pPr>
    <w:rPr>
      <w:rFonts w:ascii="Sylfaen" w:hAnsi="Sylfaen"/>
      <w:spacing w:val="30"/>
      <w:sz w:val="18"/>
      <w:lang w:val="x-none" w:eastAsia="x-none"/>
    </w:rPr>
  </w:style>
  <w:style w:type="character" w:customStyle="1" w:styleId="81pt">
    <w:name w:val="Основной текст (8) + Интервал 1 pt"/>
    <w:rsid w:val="00C90E5A"/>
    <w:rPr>
      <w:rFonts w:ascii="Sylfaen" w:hAnsi="Sylfaen"/>
      <w:spacing w:val="20"/>
      <w:sz w:val="18"/>
    </w:rPr>
  </w:style>
  <w:style w:type="character" w:customStyle="1" w:styleId="24">
    <w:name w:val="Основной текст (2)"/>
    <w:rsid w:val="00C90E5A"/>
    <w:rPr>
      <w:rFonts w:ascii="Sylfaen" w:hAnsi="Sylfaen" w:cs="Times New Roman"/>
      <w:b/>
      <w:bCs/>
      <w:spacing w:val="20"/>
      <w:sz w:val="18"/>
      <w:szCs w:val="18"/>
      <w:lang w:bidi="ar-SA"/>
    </w:rPr>
  </w:style>
  <w:style w:type="character" w:customStyle="1" w:styleId="41pt">
    <w:name w:val="Основной текст (4) + Интервал 1 pt"/>
    <w:rsid w:val="00C90E5A"/>
    <w:rPr>
      <w:rFonts w:ascii="Sylfaen" w:hAnsi="Sylfaen"/>
      <w:spacing w:val="20"/>
      <w:sz w:val="16"/>
    </w:rPr>
  </w:style>
  <w:style w:type="character" w:customStyle="1" w:styleId="80pt">
    <w:name w:val="Основной текст (8) + Интервал 0 pt"/>
    <w:rsid w:val="00C90E5A"/>
    <w:rPr>
      <w:rFonts w:ascii="Sylfaen" w:hAnsi="Sylfaen"/>
      <w:spacing w:val="10"/>
      <w:sz w:val="18"/>
    </w:rPr>
  </w:style>
  <w:style w:type="character" w:customStyle="1" w:styleId="240">
    <w:name w:val="Основной текст (2) + Не полужирный4"/>
    <w:aliases w:val="Интервал 0 pt9"/>
    <w:rsid w:val="00C90E5A"/>
    <w:rPr>
      <w:rFonts w:ascii="Sylfaen" w:hAnsi="Sylfaen"/>
      <w:b/>
      <w:spacing w:val="10"/>
      <w:sz w:val="18"/>
    </w:rPr>
  </w:style>
  <w:style w:type="character" w:customStyle="1" w:styleId="25">
    <w:name w:val="Основной текст (2)5"/>
    <w:rsid w:val="00C90E5A"/>
    <w:rPr>
      <w:rFonts w:ascii="Sylfaen" w:hAnsi="Sylfaen"/>
      <w:spacing w:val="20"/>
      <w:sz w:val="18"/>
    </w:rPr>
  </w:style>
  <w:style w:type="character" w:customStyle="1" w:styleId="81pt3">
    <w:name w:val="Основной текст (8) + Интервал 1 pt3"/>
    <w:rsid w:val="00C90E5A"/>
    <w:rPr>
      <w:rFonts w:ascii="Sylfaen" w:hAnsi="Sylfaen"/>
      <w:spacing w:val="20"/>
      <w:sz w:val="18"/>
    </w:rPr>
  </w:style>
  <w:style w:type="character" w:customStyle="1" w:styleId="41pt3">
    <w:name w:val="Основной текст (4) + Интервал 1 pt3"/>
    <w:rsid w:val="00425B80"/>
    <w:rPr>
      <w:rFonts w:ascii="Sylfaen" w:hAnsi="Sylfaen"/>
      <w:spacing w:val="20"/>
      <w:sz w:val="16"/>
    </w:rPr>
  </w:style>
  <w:style w:type="character" w:customStyle="1" w:styleId="80pt3">
    <w:name w:val="Основной текст (8) + Интервал 0 pt3"/>
    <w:rsid w:val="00425B80"/>
    <w:rPr>
      <w:rFonts w:ascii="Sylfaen" w:hAnsi="Sylfaen"/>
      <w:spacing w:val="10"/>
      <w:sz w:val="18"/>
    </w:rPr>
  </w:style>
  <w:style w:type="character" w:customStyle="1" w:styleId="230">
    <w:name w:val="Основной текст (2) + Не полужирный3"/>
    <w:aliases w:val="Интервал 0 pt8"/>
    <w:rsid w:val="00425B80"/>
    <w:rPr>
      <w:rFonts w:ascii="Sylfaen" w:hAnsi="Sylfaen"/>
      <w:b/>
      <w:spacing w:val="10"/>
      <w:sz w:val="18"/>
    </w:rPr>
  </w:style>
  <w:style w:type="character" w:customStyle="1" w:styleId="241">
    <w:name w:val="Основной текст (2)4"/>
    <w:rsid w:val="00425B80"/>
    <w:rPr>
      <w:rFonts w:ascii="Sylfaen" w:hAnsi="Sylfaen"/>
      <w:spacing w:val="20"/>
      <w:sz w:val="18"/>
    </w:rPr>
  </w:style>
  <w:style w:type="character" w:customStyle="1" w:styleId="83">
    <w:name w:val="Основной текст (8) + Полужирный"/>
    <w:aliases w:val="Интервал 1 pt5"/>
    <w:rsid w:val="00425B80"/>
    <w:rPr>
      <w:rFonts w:ascii="Sylfaen" w:hAnsi="Sylfaen"/>
      <w:b/>
      <w:spacing w:val="20"/>
      <w:sz w:val="18"/>
    </w:rPr>
  </w:style>
  <w:style w:type="character" w:customStyle="1" w:styleId="41pt2">
    <w:name w:val="Основной текст (4) + Интервал 1 pt2"/>
    <w:rsid w:val="00425B80"/>
    <w:rPr>
      <w:rFonts w:ascii="Sylfaen" w:hAnsi="Sylfaen"/>
      <w:spacing w:val="20"/>
      <w:sz w:val="16"/>
    </w:rPr>
  </w:style>
  <w:style w:type="character" w:customStyle="1" w:styleId="220">
    <w:name w:val="Основной текст (2) + Не полужирный2"/>
    <w:aliases w:val="Интервал 0 pt7"/>
    <w:rsid w:val="00425B80"/>
    <w:rPr>
      <w:rFonts w:ascii="Sylfaen" w:hAnsi="Sylfaen"/>
      <w:b/>
      <w:spacing w:val="10"/>
      <w:sz w:val="18"/>
    </w:rPr>
  </w:style>
  <w:style w:type="character" w:customStyle="1" w:styleId="231">
    <w:name w:val="Основной текст (2)3"/>
    <w:rsid w:val="00425B80"/>
    <w:rPr>
      <w:rFonts w:ascii="Sylfaen" w:hAnsi="Sylfaen"/>
      <w:spacing w:val="20"/>
      <w:sz w:val="18"/>
    </w:rPr>
  </w:style>
  <w:style w:type="character" w:customStyle="1" w:styleId="120">
    <w:name w:val="Заголовок №1 (2)_"/>
    <w:link w:val="121"/>
    <w:locked/>
    <w:rsid w:val="00425B80"/>
    <w:rPr>
      <w:rFonts w:ascii="Sylfaen" w:hAnsi="Sylfaen"/>
      <w:b/>
      <w:spacing w:val="20"/>
      <w:sz w:val="18"/>
    </w:rPr>
  </w:style>
  <w:style w:type="paragraph" w:customStyle="1" w:styleId="121">
    <w:name w:val="Заголовок №1 (2)1"/>
    <w:basedOn w:val="a"/>
    <w:link w:val="120"/>
    <w:rsid w:val="00425B80"/>
    <w:pPr>
      <w:shd w:val="clear" w:color="auto" w:fill="FFFFFF"/>
      <w:spacing w:after="180" w:line="211" w:lineRule="exact"/>
      <w:ind w:firstLine="320"/>
      <w:jc w:val="both"/>
      <w:outlineLvl w:val="0"/>
    </w:pPr>
    <w:rPr>
      <w:rFonts w:ascii="Sylfaen" w:hAnsi="Sylfaen"/>
      <w:b/>
      <w:spacing w:val="20"/>
      <w:sz w:val="18"/>
      <w:lang w:val="x-none" w:eastAsia="x-none"/>
    </w:rPr>
  </w:style>
  <w:style w:type="character" w:customStyle="1" w:styleId="122">
    <w:name w:val="Заголовок №1 (2) + Не полужирный"/>
    <w:aliases w:val="Интервал 0 pt6,Основной текст (4) + Trebuchet MS1,Курсив13"/>
    <w:rsid w:val="00425B80"/>
    <w:rPr>
      <w:rFonts w:ascii="Sylfaen" w:hAnsi="Sylfaen"/>
      <w:b/>
      <w:spacing w:val="10"/>
      <w:sz w:val="18"/>
    </w:rPr>
  </w:style>
  <w:style w:type="character" w:customStyle="1" w:styleId="123">
    <w:name w:val="Заголовок №1 (2)"/>
    <w:rsid w:val="00425B80"/>
    <w:rPr>
      <w:rFonts w:ascii="Sylfaen" w:hAnsi="Sylfaen" w:cs="Times New Roman"/>
      <w:b/>
      <w:bCs/>
      <w:spacing w:val="20"/>
      <w:sz w:val="18"/>
      <w:szCs w:val="18"/>
      <w:lang w:bidi="ar-SA"/>
    </w:rPr>
  </w:style>
  <w:style w:type="character" w:customStyle="1" w:styleId="10pt">
    <w:name w:val="Заголовок №1 + Интервал 0 pt"/>
    <w:rsid w:val="00425B80"/>
    <w:rPr>
      <w:rFonts w:ascii="Sylfaen" w:hAnsi="Sylfaen"/>
      <w:spacing w:val="10"/>
      <w:sz w:val="18"/>
    </w:rPr>
  </w:style>
  <w:style w:type="character" w:customStyle="1" w:styleId="13">
    <w:name w:val="Заголовок №1 + Полужирный"/>
    <w:aliases w:val="Интервал 1 pt4"/>
    <w:rsid w:val="00425B80"/>
    <w:rPr>
      <w:rFonts w:ascii="Sylfaen" w:hAnsi="Sylfaen"/>
      <w:b/>
      <w:spacing w:val="20"/>
      <w:sz w:val="18"/>
    </w:rPr>
  </w:style>
  <w:style w:type="character" w:customStyle="1" w:styleId="81pt2">
    <w:name w:val="Основной текст (8) + Интервал 1 pt2"/>
    <w:rsid w:val="00425B80"/>
    <w:rPr>
      <w:rFonts w:ascii="Sylfaen" w:hAnsi="Sylfaen"/>
      <w:spacing w:val="20"/>
      <w:sz w:val="18"/>
    </w:rPr>
  </w:style>
  <w:style w:type="character" w:customStyle="1" w:styleId="80pt2">
    <w:name w:val="Основной текст (8) + Интервал 0 pt2"/>
    <w:rsid w:val="00425B80"/>
    <w:rPr>
      <w:rFonts w:ascii="Sylfaen" w:hAnsi="Sylfaen"/>
      <w:spacing w:val="10"/>
      <w:sz w:val="18"/>
    </w:rPr>
  </w:style>
  <w:style w:type="character" w:customStyle="1" w:styleId="85">
    <w:name w:val="Основной текст (8) + Полужирный5"/>
    <w:aliases w:val="Интервал 0 pt5,Основной текст (5) + Trebuchet MS5,7 pt,Курсив12"/>
    <w:rsid w:val="00425B80"/>
    <w:rPr>
      <w:rFonts w:ascii="Sylfaen" w:hAnsi="Sylfaen"/>
      <w:b/>
      <w:spacing w:val="0"/>
      <w:sz w:val="18"/>
    </w:rPr>
  </w:style>
  <w:style w:type="character" w:customStyle="1" w:styleId="84">
    <w:name w:val="Основной текст (8) + Полужирный4"/>
    <w:aliases w:val="Интервал 0 pt4"/>
    <w:rsid w:val="00425B80"/>
    <w:rPr>
      <w:rFonts w:ascii="Sylfaen" w:hAnsi="Sylfaen"/>
      <w:b/>
      <w:spacing w:val="0"/>
      <w:sz w:val="18"/>
    </w:rPr>
  </w:style>
  <w:style w:type="character" w:customStyle="1" w:styleId="8Consolas">
    <w:name w:val="Основной текст (8) + Consolas"/>
    <w:aliases w:val="9,5 pt,Полужирный1,Интервал 0 pt3,Основной текст (5) + 7 pt,Курсив10"/>
    <w:rsid w:val="00425B80"/>
    <w:rPr>
      <w:rFonts w:ascii="Consolas" w:hAnsi="Consolas"/>
      <w:b/>
      <w:spacing w:val="0"/>
      <w:sz w:val="19"/>
    </w:rPr>
  </w:style>
  <w:style w:type="character" w:customStyle="1" w:styleId="830">
    <w:name w:val="Основной текст (8) + Полужирный3"/>
    <w:aliases w:val="Интервал 1 pt3"/>
    <w:rsid w:val="00425B80"/>
    <w:rPr>
      <w:rFonts w:ascii="Sylfaen" w:hAnsi="Sylfaen"/>
      <w:b/>
      <w:spacing w:val="20"/>
      <w:sz w:val="18"/>
    </w:rPr>
  </w:style>
  <w:style w:type="character" w:customStyle="1" w:styleId="41pt1">
    <w:name w:val="Основной текст (4) + Интервал 1 pt1"/>
    <w:rsid w:val="00425B80"/>
    <w:rPr>
      <w:rFonts w:ascii="Sylfaen" w:hAnsi="Sylfaen"/>
      <w:spacing w:val="20"/>
      <w:sz w:val="16"/>
    </w:rPr>
  </w:style>
  <w:style w:type="character" w:customStyle="1" w:styleId="820">
    <w:name w:val="Основной текст (8) + Полужирный2"/>
    <w:aliases w:val="Интервал 1 pt2"/>
    <w:rsid w:val="00425B80"/>
    <w:rPr>
      <w:rFonts w:ascii="Sylfaen" w:hAnsi="Sylfaen"/>
      <w:b/>
      <w:spacing w:val="20"/>
      <w:sz w:val="18"/>
    </w:rPr>
  </w:style>
  <w:style w:type="character" w:customStyle="1" w:styleId="80pt1">
    <w:name w:val="Основной текст (8) + Интервал 0 pt1"/>
    <w:rsid w:val="00425B80"/>
    <w:rPr>
      <w:rFonts w:ascii="Sylfaen" w:hAnsi="Sylfaen"/>
      <w:spacing w:val="10"/>
      <w:sz w:val="18"/>
    </w:rPr>
  </w:style>
  <w:style w:type="character" w:customStyle="1" w:styleId="1210">
    <w:name w:val="Заголовок №1 (2) + Не полужирный1"/>
    <w:aliases w:val="Интервал 0 pt2,Основной текст (5) + Trebuchet MS2,62,5 pt5,Курсив4"/>
    <w:rsid w:val="00425B80"/>
    <w:rPr>
      <w:rFonts w:ascii="Sylfaen" w:hAnsi="Sylfaen"/>
      <w:b/>
      <w:spacing w:val="10"/>
      <w:sz w:val="18"/>
    </w:rPr>
  </w:style>
  <w:style w:type="character" w:customStyle="1" w:styleId="1220">
    <w:name w:val="Заголовок №1 (2)2"/>
    <w:rsid w:val="00425B80"/>
    <w:rPr>
      <w:rFonts w:ascii="Sylfaen" w:hAnsi="Sylfaen"/>
      <w:spacing w:val="20"/>
      <w:sz w:val="18"/>
    </w:rPr>
  </w:style>
  <w:style w:type="character" w:customStyle="1" w:styleId="420">
    <w:name w:val="Основной текст (4)2"/>
    <w:rsid w:val="00A91467"/>
    <w:rPr>
      <w:rFonts w:ascii="Sylfaen" w:hAnsi="Sylfaen"/>
      <w:spacing w:val="10"/>
      <w:sz w:val="16"/>
    </w:rPr>
  </w:style>
  <w:style w:type="character" w:customStyle="1" w:styleId="810">
    <w:name w:val="Основной текст (8) + Полужирный1"/>
    <w:aliases w:val="Интервал 1 pt1"/>
    <w:rsid w:val="00A91467"/>
    <w:rPr>
      <w:rFonts w:ascii="Sylfaen" w:hAnsi="Sylfaen"/>
      <w:b/>
      <w:spacing w:val="20"/>
      <w:sz w:val="18"/>
    </w:rPr>
  </w:style>
  <w:style w:type="character" w:customStyle="1" w:styleId="81pt1">
    <w:name w:val="Основной текст (8) + Интервал 1 pt1"/>
    <w:rsid w:val="00A91467"/>
    <w:rPr>
      <w:rFonts w:ascii="Sylfaen" w:hAnsi="Sylfaen"/>
      <w:spacing w:val="20"/>
      <w:sz w:val="18"/>
    </w:rPr>
  </w:style>
  <w:style w:type="character" w:customStyle="1" w:styleId="211">
    <w:name w:val="Основной текст (2) + Не полужирный1"/>
    <w:rsid w:val="00A91467"/>
    <w:rPr>
      <w:rFonts w:ascii="Sylfaen" w:hAnsi="Sylfaen"/>
      <w:b/>
      <w:spacing w:val="20"/>
      <w:sz w:val="18"/>
    </w:rPr>
  </w:style>
  <w:style w:type="character" w:customStyle="1" w:styleId="221">
    <w:name w:val="Основной текст (2)2"/>
    <w:rsid w:val="00A91467"/>
    <w:rPr>
      <w:rFonts w:ascii="Sylfaen" w:hAnsi="Sylfaen"/>
      <w:spacing w:val="20"/>
      <w:sz w:val="18"/>
    </w:rPr>
  </w:style>
  <w:style w:type="character" w:customStyle="1" w:styleId="31">
    <w:name w:val="Основной текст (3)_"/>
    <w:link w:val="32"/>
    <w:locked/>
    <w:rsid w:val="00110339"/>
    <w:rPr>
      <w:spacing w:val="50"/>
      <w:sz w:val="16"/>
      <w:shd w:val="clear" w:color="auto" w:fill="FFFFFF"/>
    </w:rPr>
  </w:style>
  <w:style w:type="paragraph" w:customStyle="1" w:styleId="32">
    <w:name w:val="Основной текст (3)"/>
    <w:basedOn w:val="a"/>
    <w:link w:val="31"/>
    <w:rsid w:val="00110339"/>
    <w:pPr>
      <w:shd w:val="clear" w:color="auto" w:fill="FFFFFF"/>
      <w:spacing w:line="206" w:lineRule="exact"/>
    </w:pPr>
    <w:rPr>
      <w:spacing w:val="50"/>
      <w:sz w:val="16"/>
      <w:lang w:val="x-none" w:eastAsia="x-none"/>
    </w:rPr>
  </w:style>
  <w:style w:type="character" w:customStyle="1" w:styleId="52">
    <w:name w:val="Основной текст (5)_"/>
    <w:link w:val="510"/>
    <w:locked/>
    <w:rsid w:val="00110339"/>
    <w:rPr>
      <w:sz w:val="11"/>
      <w:shd w:val="clear" w:color="auto" w:fill="FFFFFF"/>
    </w:rPr>
  </w:style>
  <w:style w:type="paragraph" w:customStyle="1" w:styleId="510">
    <w:name w:val="Основной текст (5)1"/>
    <w:basedOn w:val="a"/>
    <w:link w:val="52"/>
    <w:rsid w:val="00110339"/>
    <w:pPr>
      <w:shd w:val="clear" w:color="auto" w:fill="FFFFFF"/>
      <w:spacing w:before="2700" w:line="139" w:lineRule="exact"/>
      <w:jc w:val="center"/>
    </w:pPr>
    <w:rPr>
      <w:sz w:val="11"/>
      <w:lang w:val="x-none" w:eastAsia="x-none"/>
    </w:rPr>
  </w:style>
  <w:style w:type="character" w:customStyle="1" w:styleId="30pt3">
    <w:name w:val="Основной текст (3) + Интервал 0 pt3"/>
    <w:rsid w:val="00110339"/>
    <w:rPr>
      <w:spacing w:val="0"/>
      <w:sz w:val="16"/>
      <w:shd w:val="clear" w:color="auto" w:fill="FFFFFF"/>
    </w:rPr>
  </w:style>
  <w:style w:type="character" w:customStyle="1" w:styleId="57">
    <w:name w:val="Основной текст (5)7"/>
    <w:rsid w:val="00110339"/>
  </w:style>
  <w:style w:type="character" w:customStyle="1" w:styleId="4Candara">
    <w:name w:val="Основной текст (4) + Candara"/>
    <w:aliases w:val="5,5 pt20"/>
    <w:rsid w:val="00110339"/>
    <w:rPr>
      <w:rFonts w:ascii="Candara" w:hAnsi="Candara"/>
      <w:spacing w:val="10"/>
      <w:sz w:val="11"/>
      <w:shd w:val="clear" w:color="auto" w:fill="FFFFFF"/>
    </w:rPr>
  </w:style>
  <w:style w:type="character" w:customStyle="1" w:styleId="52pt">
    <w:name w:val="Основной текст (5) + Интервал 2 pt"/>
    <w:rsid w:val="00110339"/>
    <w:rPr>
      <w:spacing w:val="40"/>
      <w:sz w:val="11"/>
      <w:shd w:val="clear" w:color="auto" w:fill="FFFFFF"/>
    </w:rPr>
  </w:style>
  <w:style w:type="character" w:customStyle="1" w:styleId="af7">
    <w:name w:val="Подпись к картинке_"/>
    <w:link w:val="14"/>
    <w:locked/>
    <w:rsid w:val="00110339"/>
    <w:rPr>
      <w:sz w:val="11"/>
      <w:shd w:val="clear" w:color="auto" w:fill="FFFFFF"/>
    </w:rPr>
  </w:style>
  <w:style w:type="paragraph" w:customStyle="1" w:styleId="14">
    <w:name w:val="Подпись к картинке1"/>
    <w:basedOn w:val="a"/>
    <w:link w:val="af7"/>
    <w:rsid w:val="00110339"/>
    <w:pPr>
      <w:shd w:val="clear" w:color="auto" w:fill="FFFFFF"/>
      <w:spacing w:line="240" w:lineRule="atLeast"/>
    </w:pPr>
    <w:rPr>
      <w:sz w:val="11"/>
      <w:lang w:val="x-none" w:eastAsia="x-none"/>
    </w:rPr>
  </w:style>
  <w:style w:type="character" w:customStyle="1" w:styleId="26">
    <w:name w:val="Подпись к картинке (2)_"/>
    <w:link w:val="27"/>
    <w:locked/>
    <w:rsid w:val="00110339"/>
    <w:rPr>
      <w:sz w:val="13"/>
      <w:shd w:val="clear" w:color="auto" w:fill="FFFFFF"/>
    </w:rPr>
  </w:style>
  <w:style w:type="paragraph" w:customStyle="1" w:styleId="27">
    <w:name w:val="Подпись к картинке (2)"/>
    <w:basedOn w:val="a"/>
    <w:link w:val="26"/>
    <w:rsid w:val="00110339"/>
    <w:pPr>
      <w:shd w:val="clear" w:color="auto" w:fill="FFFFFF"/>
      <w:spacing w:line="240" w:lineRule="atLeast"/>
    </w:pPr>
    <w:rPr>
      <w:sz w:val="13"/>
      <w:lang w:val="x-none" w:eastAsia="x-none"/>
    </w:rPr>
  </w:style>
  <w:style w:type="character" w:customStyle="1" w:styleId="71">
    <w:name w:val="Основной текст (7)_"/>
    <w:link w:val="72"/>
    <w:locked/>
    <w:rsid w:val="00110339"/>
    <w:rPr>
      <w:i/>
      <w:spacing w:val="-10"/>
      <w:sz w:val="30"/>
      <w:shd w:val="clear" w:color="auto" w:fill="FFFFFF"/>
    </w:rPr>
  </w:style>
  <w:style w:type="paragraph" w:customStyle="1" w:styleId="72">
    <w:name w:val="Основной текст (7)"/>
    <w:basedOn w:val="a"/>
    <w:link w:val="71"/>
    <w:rsid w:val="00110339"/>
    <w:pPr>
      <w:shd w:val="clear" w:color="auto" w:fill="FFFFFF"/>
      <w:spacing w:line="240" w:lineRule="atLeast"/>
    </w:pPr>
    <w:rPr>
      <w:i/>
      <w:spacing w:val="-10"/>
      <w:sz w:val="30"/>
      <w:lang w:val="x-none" w:eastAsia="x-none"/>
    </w:rPr>
  </w:style>
  <w:style w:type="character" w:customStyle="1" w:styleId="3pt">
    <w:name w:val="Подпись к картинке + Интервал 3 pt"/>
    <w:rsid w:val="00110339"/>
    <w:rPr>
      <w:spacing w:val="70"/>
      <w:sz w:val="11"/>
      <w:shd w:val="clear" w:color="auto" w:fill="FFFFFF"/>
    </w:rPr>
  </w:style>
  <w:style w:type="character" w:customStyle="1" w:styleId="23pt">
    <w:name w:val="Подпись к картинке (2) + Интервал 3 pt"/>
    <w:rsid w:val="00110339"/>
    <w:rPr>
      <w:spacing w:val="60"/>
      <w:sz w:val="13"/>
      <w:shd w:val="clear" w:color="auto" w:fill="FFFFFF"/>
    </w:rPr>
  </w:style>
  <w:style w:type="character" w:customStyle="1" w:styleId="44">
    <w:name w:val="Основной текст (4) + Полужирный"/>
    <w:rsid w:val="00110339"/>
    <w:rPr>
      <w:rFonts w:ascii="Sylfaen" w:hAnsi="Sylfaen"/>
      <w:b/>
      <w:spacing w:val="10"/>
      <w:sz w:val="13"/>
      <w:shd w:val="clear" w:color="auto" w:fill="FFFFFF"/>
    </w:rPr>
  </w:style>
  <w:style w:type="character" w:customStyle="1" w:styleId="840">
    <w:name w:val="Основной текст (8) + 4"/>
    <w:aliases w:val="5 pt19,Курсив16"/>
    <w:rsid w:val="007C73D2"/>
    <w:rPr>
      <w:rFonts w:ascii="Arial Unicode MS" w:eastAsia="Arial Unicode MS" w:hAnsi="Arial Unicode MS"/>
      <w:i/>
      <w:noProof/>
      <w:spacing w:val="0"/>
      <w:sz w:val="9"/>
    </w:rPr>
  </w:style>
  <w:style w:type="character" w:customStyle="1" w:styleId="8CenturyGothic">
    <w:name w:val="Основной текст (8) + Century Gothic"/>
    <w:aliases w:val="Курсив15"/>
    <w:rsid w:val="007C73D2"/>
    <w:rPr>
      <w:rFonts w:ascii="Century Gothic" w:hAnsi="Century Gothic"/>
      <w:i/>
      <w:noProof/>
      <w:spacing w:val="0"/>
      <w:sz w:val="10"/>
    </w:rPr>
  </w:style>
  <w:style w:type="character" w:customStyle="1" w:styleId="30pt2">
    <w:name w:val="Основной текст (3) + Интервал 0 pt2"/>
    <w:rsid w:val="007C73D2"/>
    <w:rPr>
      <w:spacing w:val="0"/>
      <w:sz w:val="16"/>
    </w:rPr>
  </w:style>
  <w:style w:type="character" w:customStyle="1" w:styleId="30pt1">
    <w:name w:val="Основной текст (3) + Интервал 0 pt1"/>
    <w:rsid w:val="00783017"/>
    <w:rPr>
      <w:spacing w:val="0"/>
      <w:sz w:val="16"/>
    </w:rPr>
  </w:style>
  <w:style w:type="character" w:customStyle="1" w:styleId="4100">
    <w:name w:val="Основной текст (4)10"/>
    <w:rsid w:val="00783017"/>
    <w:rPr>
      <w:spacing w:val="0"/>
      <w:sz w:val="13"/>
    </w:rPr>
  </w:style>
  <w:style w:type="character" w:customStyle="1" w:styleId="100">
    <w:name w:val="Основной текст (10)"/>
    <w:rsid w:val="00783017"/>
    <w:rPr>
      <w:b/>
      <w:spacing w:val="0"/>
      <w:sz w:val="13"/>
    </w:rPr>
  </w:style>
  <w:style w:type="character" w:customStyle="1" w:styleId="5TrebuchetMS6">
    <w:name w:val="Основной текст (5) + Trebuchet MS6"/>
    <w:aliases w:val="5 pt17,Курсив14"/>
    <w:rsid w:val="006250D4"/>
    <w:rPr>
      <w:rFonts w:ascii="Trebuchet MS" w:hAnsi="Trebuchet MS"/>
      <w:i/>
      <w:noProof/>
      <w:spacing w:val="0"/>
      <w:sz w:val="10"/>
    </w:rPr>
  </w:style>
  <w:style w:type="character" w:customStyle="1" w:styleId="56">
    <w:name w:val="Основной текст (5)6"/>
    <w:rsid w:val="006250D4"/>
    <w:rPr>
      <w:spacing w:val="0"/>
      <w:sz w:val="11"/>
    </w:rPr>
  </w:style>
  <w:style w:type="character" w:customStyle="1" w:styleId="49">
    <w:name w:val="Основной текст (4)9"/>
    <w:rsid w:val="006250D4"/>
    <w:rPr>
      <w:spacing w:val="0"/>
      <w:sz w:val="13"/>
    </w:rPr>
  </w:style>
  <w:style w:type="character" w:customStyle="1" w:styleId="48">
    <w:name w:val="Основной текст (4)8"/>
    <w:rsid w:val="006250D4"/>
    <w:rPr>
      <w:strike/>
      <w:spacing w:val="0"/>
      <w:sz w:val="13"/>
    </w:rPr>
  </w:style>
  <w:style w:type="character" w:customStyle="1" w:styleId="1pt">
    <w:name w:val="Подпись к таблице + Интервал 1 pt"/>
    <w:rsid w:val="00126951"/>
    <w:rPr>
      <w:spacing w:val="30"/>
      <w:sz w:val="11"/>
    </w:rPr>
  </w:style>
  <w:style w:type="character" w:customStyle="1" w:styleId="af8">
    <w:name w:val="Подпись к таблице"/>
    <w:rsid w:val="00126951"/>
    <w:rPr>
      <w:spacing w:val="0"/>
      <w:sz w:val="11"/>
    </w:rPr>
  </w:style>
  <w:style w:type="character" w:customStyle="1" w:styleId="55">
    <w:name w:val="Основной текст (5)5"/>
    <w:rsid w:val="00126951"/>
    <w:rPr>
      <w:spacing w:val="0"/>
      <w:sz w:val="11"/>
    </w:rPr>
  </w:style>
  <w:style w:type="character" w:customStyle="1" w:styleId="105">
    <w:name w:val="Основной текст (10)5"/>
    <w:rsid w:val="00126951"/>
    <w:rPr>
      <w:b/>
      <w:spacing w:val="0"/>
      <w:sz w:val="13"/>
    </w:rPr>
  </w:style>
  <w:style w:type="character" w:customStyle="1" w:styleId="47">
    <w:name w:val="Основной текст (4)7"/>
    <w:rsid w:val="004E64A4"/>
    <w:rPr>
      <w:spacing w:val="0"/>
      <w:sz w:val="13"/>
    </w:rPr>
  </w:style>
  <w:style w:type="character" w:customStyle="1" w:styleId="46pt">
    <w:name w:val="Основной текст (4) + 6 pt"/>
    <w:aliases w:val="Малые прописные"/>
    <w:rsid w:val="004E64A4"/>
    <w:rPr>
      <w:rFonts w:ascii="Arial Unicode MS" w:eastAsia="Arial Unicode MS" w:hAnsi="Arial Unicode MS"/>
      <w:smallCaps/>
      <w:noProof/>
      <w:spacing w:val="0"/>
      <w:sz w:val="12"/>
    </w:rPr>
  </w:style>
  <w:style w:type="character" w:customStyle="1" w:styleId="560">
    <w:name w:val="Основной текст (5) + 6"/>
    <w:aliases w:val="5 pt15"/>
    <w:rsid w:val="004E64A4"/>
    <w:rPr>
      <w:spacing w:val="0"/>
      <w:sz w:val="13"/>
    </w:rPr>
  </w:style>
  <w:style w:type="character" w:customStyle="1" w:styleId="562">
    <w:name w:val="Основной текст (5) + 62"/>
    <w:aliases w:val="5 pt14"/>
    <w:rsid w:val="004E64A4"/>
    <w:rPr>
      <w:spacing w:val="0"/>
      <w:sz w:val="13"/>
    </w:rPr>
  </w:style>
  <w:style w:type="character" w:customStyle="1" w:styleId="5TrebuchetMS4">
    <w:name w:val="Основной текст (5) + Trebuchet MS4"/>
    <w:aliases w:val="63,5 pt13,Курсив11"/>
    <w:rsid w:val="004E64A4"/>
    <w:rPr>
      <w:rFonts w:ascii="Trebuchet MS" w:hAnsi="Trebuchet MS"/>
      <w:i/>
      <w:spacing w:val="0"/>
      <w:sz w:val="13"/>
    </w:rPr>
  </w:style>
  <w:style w:type="character" w:customStyle="1" w:styleId="46">
    <w:name w:val="Основной текст (4)6"/>
    <w:rsid w:val="00046F7A"/>
    <w:rPr>
      <w:spacing w:val="0"/>
      <w:sz w:val="13"/>
    </w:rPr>
  </w:style>
  <w:style w:type="character" w:customStyle="1" w:styleId="45">
    <w:name w:val="Основной текст (4)5"/>
    <w:rsid w:val="00046F7A"/>
    <w:rPr>
      <w:spacing w:val="0"/>
      <w:sz w:val="13"/>
    </w:rPr>
  </w:style>
  <w:style w:type="character" w:customStyle="1" w:styleId="3-1pt">
    <w:name w:val="Основной текст (3) + Интервал -1 pt"/>
    <w:rsid w:val="00046F7A"/>
    <w:rPr>
      <w:spacing w:val="-20"/>
      <w:sz w:val="16"/>
    </w:rPr>
  </w:style>
  <w:style w:type="character" w:customStyle="1" w:styleId="54">
    <w:name w:val="Основной текст (5)4"/>
    <w:rsid w:val="00046F7A"/>
    <w:rPr>
      <w:spacing w:val="0"/>
      <w:sz w:val="11"/>
    </w:rPr>
  </w:style>
  <w:style w:type="character" w:customStyle="1" w:styleId="12ArialUnicodeMS">
    <w:name w:val="Основной текст (12) + Arial Unicode MS"/>
    <w:aliases w:val="Не курсив1"/>
    <w:rsid w:val="00046F7A"/>
    <w:rPr>
      <w:rFonts w:ascii="Arial Unicode MS" w:eastAsia="Arial Unicode MS" w:hAnsi="Arial Unicode MS"/>
      <w:spacing w:val="0"/>
      <w:sz w:val="11"/>
    </w:rPr>
  </w:style>
  <w:style w:type="character" w:customStyle="1" w:styleId="124">
    <w:name w:val="Основной текст (12)"/>
    <w:rsid w:val="00046F7A"/>
    <w:rPr>
      <w:rFonts w:ascii="Trebuchet MS" w:hAnsi="Trebuchet MS"/>
      <w:i/>
      <w:spacing w:val="0"/>
      <w:sz w:val="11"/>
    </w:rPr>
  </w:style>
  <w:style w:type="character" w:customStyle="1" w:styleId="2pt">
    <w:name w:val="Подпись к таблице + Интервал 2 pt"/>
    <w:rsid w:val="00046F7A"/>
    <w:rPr>
      <w:spacing w:val="40"/>
      <w:sz w:val="11"/>
    </w:rPr>
  </w:style>
  <w:style w:type="character" w:customStyle="1" w:styleId="4a">
    <w:name w:val="Подпись к таблице4"/>
    <w:rsid w:val="00046F7A"/>
    <w:rPr>
      <w:spacing w:val="0"/>
      <w:sz w:val="11"/>
    </w:rPr>
  </w:style>
  <w:style w:type="character" w:customStyle="1" w:styleId="561">
    <w:name w:val="Основной текст (5) + 61"/>
    <w:aliases w:val="5 pt10"/>
    <w:rsid w:val="00046F7A"/>
    <w:rPr>
      <w:spacing w:val="0"/>
      <w:sz w:val="13"/>
    </w:rPr>
  </w:style>
  <w:style w:type="character" w:customStyle="1" w:styleId="2pt2">
    <w:name w:val="Подпись к таблице + Интервал 2 pt2"/>
    <w:rsid w:val="00046F7A"/>
    <w:rPr>
      <w:spacing w:val="40"/>
      <w:sz w:val="11"/>
    </w:rPr>
  </w:style>
  <w:style w:type="character" w:customStyle="1" w:styleId="33">
    <w:name w:val="Подпись к таблице3"/>
    <w:rsid w:val="00046F7A"/>
    <w:rPr>
      <w:spacing w:val="0"/>
      <w:sz w:val="11"/>
    </w:rPr>
  </w:style>
  <w:style w:type="character" w:customStyle="1" w:styleId="af9">
    <w:name w:val="Подпись к картинке"/>
    <w:rsid w:val="00315FC0"/>
    <w:rPr>
      <w:spacing w:val="0"/>
      <w:sz w:val="11"/>
    </w:rPr>
  </w:style>
  <w:style w:type="character" w:customStyle="1" w:styleId="5CenturyGothic">
    <w:name w:val="Основной текст (5) + Century Gothic"/>
    <w:aliases w:val="5 pt8,Курсив9"/>
    <w:rsid w:val="00315FC0"/>
    <w:rPr>
      <w:rFonts w:ascii="Century Gothic" w:hAnsi="Century Gothic"/>
      <w:i/>
      <w:spacing w:val="0"/>
      <w:sz w:val="10"/>
    </w:rPr>
  </w:style>
  <w:style w:type="character" w:customStyle="1" w:styleId="5TrebuchetMS3">
    <w:name w:val="Основной текст (5) + Trebuchet MS3"/>
    <w:aliases w:val="Курсив8"/>
    <w:rsid w:val="00315FC0"/>
    <w:rPr>
      <w:rFonts w:ascii="Trebuchet MS" w:hAnsi="Trebuchet MS"/>
      <w:i/>
      <w:spacing w:val="0"/>
      <w:sz w:val="11"/>
    </w:rPr>
  </w:style>
  <w:style w:type="character" w:customStyle="1" w:styleId="2pt1">
    <w:name w:val="Подпись к таблице + Интервал 2 pt1"/>
    <w:rsid w:val="00315FC0"/>
    <w:rPr>
      <w:spacing w:val="40"/>
      <w:sz w:val="11"/>
    </w:rPr>
  </w:style>
  <w:style w:type="character" w:customStyle="1" w:styleId="TrebuchetMS">
    <w:name w:val="Подпись к картинке + Trebuchet MS"/>
    <w:aliases w:val="5 pt7,Курсив7"/>
    <w:rsid w:val="00F067EF"/>
    <w:rPr>
      <w:rFonts w:ascii="Trebuchet MS" w:hAnsi="Trebuchet MS"/>
      <w:i/>
      <w:noProof/>
      <w:spacing w:val="0"/>
      <w:sz w:val="10"/>
    </w:rPr>
  </w:style>
  <w:style w:type="character" w:customStyle="1" w:styleId="34">
    <w:name w:val="Подпись к картинке3"/>
    <w:rsid w:val="00F067EF"/>
    <w:rPr>
      <w:spacing w:val="0"/>
      <w:sz w:val="11"/>
    </w:rPr>
  </w:style>
  <w:style w:type="character" w:customStyle="1" w:styleId="430">
    <w:name w:val="Основной текст (4)3"/>
    <w:rsid w:val="00F067EF"/>
    <w:rPr>
      <w:spacing w:val="0"/>
      <w:sz w:val="13"/>
    </w:rPr>
  </w:style>
  <w:style w:type="character" w:customStyle="1" w:styleId="53">
    <w:name w:val="Основной текст (5)3"/>
    <w:rsid w:val="00F067EF"/>
    <w:rPr>
      <w:spacing w:val="0"/>
      <w:sz w:val="11"/>
    </w:rPr>
  </w:style>
  <w:style w:type="character" w:customStyle="1" w:styleId="3CenturyGothic">
    <w:name w:val="Подпись к картинке (3) + Century Gothic"/>
    <w:aliases w:val="Курсив6"/>
    <w:rsid w:val="00F067EF"/>
    <w:rPr>
      <w:rFonts w:ascii="Century Gothic" w:hAnsi="Century Gothic"/>
      <w:i/>
      <w:spacing w:val="0"/>
      <w:sz w:val="10"/>
    </w:rPr>
  </w:style>
  <w:style w:type="character" w:customStyle="1" w:styleId="35">
    <w:name w:val="Подпись к картинке (3)"/>
    <w:rsid w:val="00F067EF"/>
    <w:rPr>
      <w:spacing w:val="0"/>
      <w:sz w:val="10"/>
    </w:rPr>
  </w:style>
  <w:style w:type="character" w:customStyle="1" w:styleId="3TimesNewRoman">
    <w:name w:val="Подпись к картинке (3) + Times New Roman"/>
    <w:aliases w:val="Курсив5"/>
    <w:rsid w:val="00F067EF"/>
    <w:rPr>
      <w:rFonts w:ascii="Times New Roman" w:hAnsi="Times New Roman"/>
      <w:i/>
      <w:spacing w:val="0"/>
      <w:sz w:val="10"/>
    </w:rPr>
  </w:style>
  <w:style w:type="character" w:customStyle="1" w:styleId="28">
    <w:name w:val="Подпись к таблице2"/>
    <w:rsid w:val="00F067EF"/>
    <w:rPr>
      <w:spacing w:val="0"/>
      <w:sz w:val="11"/>
    </w:rPr>
  </w:style>
  <w:style w:type="character" w:customStyle="1" w:styleId="57pt1">
    <w:name w:val="Основной текст (5) + 7 pt1"/>
    <w:aliases w:val="Курсив3,Интервал 1 pt"/>
    <w:rsid w:val="00B939F1"/>
    <w:rPr>
      <w:i/>
      <w:spacing w:val="20"/>
      <w:sz w:val="14"/>
    </w:rPr>
  </w:style>
  <w:style w:type="character" w:customStyle="1" w:styleId="5TrebuchetMS1">
    <w:name w:val="Основной текст (5) + Trebuchet MS1"/>
    <w:aliases w:val="Курсив2,Интервал 0 pt1"/>
    <w:rsid w:val="00B939F1"/>
    <w:rPr>
      <w:rFonts w:ascii="Trebuchet MS" w:hAnsi="Trebuchet MS"/>
      <w:i/>
      <w:spacing w:val="10"/>
      <w:sz w:val="11"/>
    </w:rPr>
  </w:style>
  <w:style w:type="character" w:customStyle="1" w:styleId="1pt2">
    <w:name w:val="Подпись к таблице + Интервал 1 pt2"/>
    <w:rsid w:val="00B939F1"/>
    <w:rPr>
      <w:spacing w:val="30"/>
      <w:sz w:val="11"/>
    </w:rPr>
  </w:style>
  <w:style w:type="character" w:customStyle="1" w:styleId="104">
    <w:name w:val="Основной текст (10)4"/>
    <w:rsid w:val="00B939F1"/>
    <w:rPr>
      <w:b/>
      <w:spacing w:val="0"/>
      <w:sz w:val="13"/>
    </w:rPr>
  </w:style>
  <w:style w:type="character" w:customStyle="1" w:styleId="51pt">
    <w:name w:val="Основной текст (5) + Интервал 1 pt"/>
    <w:rsid w:val="00B939F1"/>
    <w:rPr>
      <w:spacing w:val="30"/>
      <w:sz w:val="11"/>
    </w:rPr>
  </w:style>
  <w:style w:type="character" w:customStyle="1" w:styleId="1pt1">
    <w:name w:val="Подпись к таблице + Интервал 1 pt1"/>
    <w:rsid w:val="00B939F1"/>
    <w:rPr>
      <w:spacing w:val="30"/>
      <w:sz w:val="11"/>
    </w:rPr>
  </w:style>
  <w:style w:type="character" w:customStyle="1" w:styleId="51pt1">
    <w:name w:val="Основной текст (5) + Интервал 1 pt1"/>
    <w:rsid w:val="004E1423"/>
    <w:rPr>
      <w:spacing w:val="30"/>
      <w:sz w:val="11"/>
    </w:rPr>
  </w:style>
  <w:style w:type="character" w:customStyle="1" w:styleId="29">
    <w:name w:val="Подпись к картинке2"/>
    <w:rsid w:val="004E1423"/>
    <w:rPr>
      <w:spacing w:val="0"/>
      <w:sz w:val="11"/>
    </w:rPr>
  </w:style>
  <w:style w:type="character" w:customStyle="1" w:styleId="3TrebuchetMS">
    <w:name w:val="Подпись к картинке (3) + Trebuchet MS"/>
    <w:aliases w:val="61,5 pt2,Курсив1"/>
    <w:rsid w:val="004E1423"/>
    <w:rPr>
      <w:rFonts w:ascii="Trebuchet MS" w:hAnsi="Trebuchet MS"/>
      <w:i/>
      <w:spacing w:val="0"/>
      <w:sz w:val="13"/>
    </w:rPr>
  </w:style>
  <w:style w:type="character" w:customStyle="1" w:styleId="60pt">
    <w:name w:val="Основной текст (6) + Интервал 0 pt"/>
    <w:rsid w:val="00FC366B"/>
    <w:rPr>
      <w:rFonts w:ascii="Trebuchet MS" w:hAnsi="Trebuchet MS"/>
      <w:i/>
      <w:spacing w:val="-10"/>
      <w:sz w:val="13"/>
    </w:rPr>
  </w:style>
  <w:style w:type="character" w:customStyle="1" w:styleId="36">
    <w:name w:val="Подпись к таблице (3)"/>
    <w:rsid w:val="00FC366B"/>
    <w:rPr>
      <w:rFonts w:ascii="Trebuchet MS" w:hAnsi="Trebuchet MS"/>
      <w:i/>
      <w:spacing w:val="0"/>
      <w:sz w:val="13"/>
    </w:rPr>
  </w:style>
  <w:style w:type="character" w:customStyle="1" w:styleId="102">
    <w:name w:val="Основной текст (10)2"/>
    <w:rsid w:val="00FC366B"/>
    <w:rPr>
      <w:b/>
      <w:spacing w:val="0"/>
      <w:sz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a">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rsid w:val="000661AA"/>
    <w:rPr>
      <w:rFonts w:ascii="Arial" w:hAnsi="Arial"/>
      <w:i/>
      <w:color w:val="000000"/>
      <w:sz w:val="18"/>
    </w:rPr>
  </w:style>
  <w:style w:type="paragraph" w:customStyle="1" w:styleId="Iauiue">
    <w:name w:val="Iau?iue"/>
    <w:rsid w:val="000661AA"/>
    <w:rPr>
      <w:lang w:val="en-US"/>
    </w:rPr>
  </w:style>
  <w:style w:type="paragraph" w:styleId="2a">
    <w:name w:val="Body Text Indent 2"/>
    <w:basedOn w:val="a"/>
    <w:link w:val="2b"/>
    <w:semiHidden/>
    <w:rsid w:val="006F6C84"/>
    <w:pPr>
      <w:spacing w:after="120" w:line="480" w:lineRule="auto"/>
      <w:ind w:left="283"/>
    </w:pPr>
    <w:rPr>
      <w:lang w:val="x-none" w:eastAsia="x-none"/>
    </w:rPr>
  </w:style>
  <w:style w:type="character" w:customStyle="1" w:styleId="2b">
    <w:name w:val="Основной текст с отступом 2 Знак"/>
    <w:link w:val="2a"/>
    <w:semiHidden/>
    <w:locked/>
    <w:rsid w:val="006F6C84"/>
    <w:rPr>
      <w:rFonts w:cs="Times New Roman"/>
    </w:rPr>
  </w:style>
  <w:style w:type="character" w:customStyle="1" w:styleId="15">
    <w:name w:val="Заголовок №1_"/>
    <w:link w:val="16"/>
    <w:locked/>
    <w:rsid w:val="00FD31CF"/>
    <w:rPr>
      <w:rFonts w:ascii="Arial" w:eastAsia="Times New Roman" w:hAnsi="Arial"/>
      <w:b/>
      <w:sz w:val="40"/>
      <w:shd w:val="clear" w:color="auto" w:fill="FFFFFF"/>
    </w:rPr>
  </w:style>
  <w:style w:type="paragraph" w:customStyle="1" w:styleId="16">
    <w:name w:val="Заголовок №1"/>
    <w:basedOn w:val="a"/>
    <w:link w:val="15"/>
    <w:rsid w:val="00FD31CF"/>
    <w:pPr>
      <w:widowControl w:val="0"/>
      <w:shd w:val="clear" w:color="auto" w:fill="FFFFFF"/>
      <w:spacing w:before="540" w:after="420" w:line="240" w:lineRule="atLeast"/>
      <w:outlineLvl w:val="0"/>
    </w:pPr>
    <w:rPr>
      <w:rFonts w:ascii="Arial" w:hAnsi="Arial"/>
      <w:b/>
      <w:sz w:val="40"/>
      <w:lang w:val="x-none" w:eastAsia="x-none"/>
    </w:rPr>
  </w:style>
  <w:style w:type="character" w:customStyle="1" w:styleId="119pt">
    <w:name w:val="Заголовок №1 + 19 pt"/>
    <w:rsid w:val="00FD31CF"/>
    <w:rPr>
      <w:rFonts w:ascii="Arial" w:eastAsia="Times New Roman" w:hAnsi="Arial"/>
      <w:b/>
      <w:color w:val="000000"/>
      <w:spacing w:val="0"/>
      <w:w w:val="100"/>
      <w:position w:val="0"/>
      <w:sz w:val="38"/>
      <w:u w:val="none"/>
      <w:lang w:val="ru-RU" w:eastAsia="ru-RU"/>
    </w:rPr>
  </w:style>
  <w:style w:type="character" w:customStyle="1" w:styleId="apple-style-span">
    <w:name w:val="apple-style-span"/>
    <w:rsid w:val="00270D07"/>
  </w:style>
  <w:style w:type="character" w:customStyle="1" w:styleId="apple-converted-space">
    <w:name w:val="apple-converted-space"/>
    <w:rsid w:val="00270D07"/>
  </w:style>
  <w:style w:type="character" w:styleId="afb">
    <w:name w:val="Strong"/>
    <w:qFormat/>
    <w:rsid w:val="00270D07"/>
    <w:rPr>
      <w:b/>
    </w:rPr>
  </w:style>
  <w:style w:type="character" w:customStyle="1" w:styleId="w">
    <w:name w:val="w"/>
    <w:rsid w:val="00270D07"/>
  </w:style>
  <w:style w:type="character" w:customStyle="1" w:styleId="s0">
    <w:name w:val="s0"/>
    <w:uiPriority w:val="99"/>
    <w:rsid w:val="00270D07"/>
    <w:rPr>
      <w:rFonts w:ascii="Times New Roman" w:hAnsi="Times New Roman"/>
      <w:color w:val="000000"/>
      <w:sz w:val="20"/>
      <w:u w:val="none"/>
      <w:effect w:val="none"/>
    </w:rPr>
  </w:style>
  <w:style w:type="character" w:customStyle="1" w:styleId="afc">
    <w:name w:val="Обычный (веб) Знак"/>
    <w:aliases w:val="Знак Знак Знак"/>
    <w:link w:val="afd"/>
    <w:locked/>
    <w:rsid w:val="00270D07"/>
    <w:rPr>
      <w:rFonts w:ascii="Arial Unicode MS" w:eastAsia="Arial Unicode MS" w:hAnsi="Arial Unicode MS"/>
      <w:sz w:val="24"/>
    </w:rPr>
  </w:style>
  <w:style w:type="paragraph" w:styleId="afd">
    <w:name w:val="Normal (Web)"/>
    <w:aliases w:val="Знак Знак"/>
    <w:basedOn w:val="a"/>
    <w:link w:val="afc"/>
    <w:uiPriority w:val="99"/>
    <w:rsid w:val="00270D07"/>
    <w:pPr>
      <w:spacing w:before="100" w:beforeAutospacing="1" w:after="100" w:afterAutospacing="1"/>
    </w:pPr>
    <w:rPr>
      <w:rFonts w:ascii="Arial Unicode MS" w:eastAsia="Arial Unicode MS" w:hAnsi="Arial Unicode MS"/>
      <w:sz w:val="24"/>
      <w:lang w:val="x-none" w:eastAsia="x-none"/>
    </w:rPr>
  </w:style>
  <w:style w:type="character" w:styleId="afe">
    <w:name w:val="Hyperlink"/>
    <w:uiPriority w:val="99"/>
    <w:rsid w:val="00270D07"/>
    <w:rPr>
      <w:color w:val="0000FF"/>
      <w:u w:val="single"/>
    </w:rPr>
  </w:style>
  <w:style w:type="character" w:customStyle="1" w:styleId="translation-chunk">
    <w:name w:val="translation-chunk"/>
    <w:rsid w:val="00270D07"/>
    <w:rPr>
      <w:rFonts w:cs="Times New Roman"/>
    </w:rPr>
  </w:style>
  <w:style w:type="character" w:customStyle="1" w:styleId="dablink">
    <w:name w:val="dablink"/>
    <w:rsid w:val="005C2E0B"/>
    <w:rPr>
      <w:rFonts w:cs="Times New Roman"/>
    </w:rPr>
  </w:style>
  <w:style w:type="character" w:customStyle="1" w:styleId="17">
    <w:name w:val="Основной текст Знак1"/>
    <w:semiHidden/>
    <w:rsid w:val="00ED7487"/>
    <w:rPr>
      <w:rFonts w:cs="Times New Roman"/>
    </w:rPr>
  </w:style>
  <w:style w:type="paragraph" w:customStyle="1" w:styleId="18">
    <w:name w:val="Без интервала1"/>
    <w:link w:val="NoSpacingChar"/>
    <w:rsid w:val="00143561"/>
    <w:rPr>
      <w:rFonts w:ascii="Calibri" w:hAnsi="Calibri"/>
      <w:sz w:val="22"/>
      <w:lang w:eastAsia="en-US"/>
    </w:rPr>
  </w:style>
  <w:style w:type="character" w:customStyle="1" w:styleId="NoSpacingChar">
    <w:name w:val="No Spacing Char"/>
    <w:link w:val="18"/>
    <w:locked/>
    <w:rsid w:val="00143561"/>
    <w:rPr>
      <w:rFonts w:ascii="Calibri" w:hAnsi="Calibri"/>
      <w:sz w:val="22"/>
      <w:lang w:eastAsia="en-US" w:bidi="ar-SA"/>
    </w:rPr>
  </w:style>
  <w:style w:type="character" w:customStyle="1" w:styleId="qfsearchtxt">
    <w:name w:val="qfsearchtxt"/>
    <w:rsid w:val="00686567"/>
    <w:rPr>
      <w:rFonts w:cs="Times New Roman"/>
    </w:rPr>
  </w:style>
  <w:style w:type="paragraph" w:customStyle="1" w:styleId="110">
    <w:name w:val="Заголовок 11"/>
    <w:basedOn w:val="a"/>
    <w:rsid w:val="00686567"/>
    <w:pPr>
      <w:widowControl w:val="0"/>
      <w:autoSpaceDE w:val="0"/>
      <w:autoSpaceDN w:val="0"/>
      <w:ind w:left="657"/>
      <w:jc w:val="center"/>
      <w:outlineLvl w:val="1"/>
    </w:pPr>
    <w:rPr>
      <w:b/>
      <w:bCs/>
      <w:sz w:val="28"/>
      <w:szCs w:val="28"/>
      <w:lang w:val="kk-KZ" w:eastAsia="kk-KZ"/>
    </w:rPr>
  </w:style>
  <w:style w:type="table" w:customStyle="1" w:styleId="TableNormal1">
    <w:name w:val="Table Normal1"/>
    <w:semiHidden/>
    <w:rsid w:val="002C254D"/>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rsid w:val="002C254D"/>
    <w:pPr>
      <w:widowControl w:val="0"/>
      <w:autoSpaceDE w:val="0"/>
      <w:autoSpaceDN w:val="0"/>
      <w:ind w:left="109"/>
      <w:jc w:val="center"/>
    </w:pPr>
    <w:rPr>
      <w:sz w:val="22"/>
      <w:szCs w:val="22"/>
      <w:lang w:val="kk-KZ" w:eastAsia="kk-KZ"/>
    </w:rPr>
  </w:style>
  <w:style w:type="character" w:customStyle="1" w:styleId="FontStyle92">
    <w:name w:val="Font Style92"/>
    <w:uiPriority w:val="99"/>
    <w:rsid w:val="00F84BC3"/>
    <w:rPr>
      <w:rFonts w:ascii="Times New Roman" w:hAnsi="Times New Roman"/>
      <w:color w:val="000000"/>
      <w:sz w:val="20"/>
    </w:rPr>
  </w:style>
  <w:style w:type="paragraph" w:customStyle="1" w:styleId="Style18">
    <w:name w:val="Style18"/>
    <w:basedOn w:val="a"/>
    <w:uiPriority w:val="99"/>
    <w:rsid w:val="00BB3303"/>
    <w:pPr>
      <w:widowControl w:val="0"/>
      <w:autoSpaceDE w:val="0"/>
      <w:autoSpaceDN w:val="0"/>
      <w:adjustRightInd w:val="0"/>
    </w:pPr>
    <w:rPr>
      <w:rFonts w:ascii="Arial" w:hAnsi="Arial" w:cs="Arial"/>
      <w:sz w:val="24"/>
      <w:szCs w:val="24"/>
    </w:rPr>
  </w:style>
  <w:style w:type="character" w:customStyle="1" w:styleId="notranslate">
    <w:name w:val="notranslate"/>
    <w:rsid w:val="00BB3303"/>
  </w:style>
  <w:style w:type="character" w:customStyle="1" w:styleId="FontStyle136">
    <w:name w:val="Font Style136"/>
    <w:rsid w:val="00BB3303"/>
    <w:rPr>
      <w:rFonts w:ascii="Bookman Old Style" w:hAnsi="Bookman Old Style"/>
      <w:color w:val="000000"/>
      <w:sz w:val="18"/>
    </w:rPr>
  </w:style>
  <w:style w:type="paragraph" w:customStyle="1" w:styleId="headertext">
    <w:name w:val="headertext"/>
    <w:basedOn w:val="a"/>
    <w:rsid w:val="00A14EAA"/>
    <w:pPr>
      <w:spacing w:before="100" w:beforeAutospacing="1" w:after="100" w:afterAutospacing="1"/>
    </w:pPr>
    <w:rPr>
      <w:sz w:val="24"/>
      <w:szCs w:val="24"/>
    </w:rPr>
  </w:style>
  <w:style w:type="character" w:customStyle="1" w:styleId="FontStyle129">
    <w:name w:val="Font Style129"/>
    <w:uiPriority w:val="99"/>
    <w:rsid w:val="00B867D0"/>
    <w:rPr>
      <w:rFonts w:ascii="Arial" w:hAnsi="Arial" w:cs="Arial"/>
      <w:color w:val="000000"/>
      <w:sz w:val="18"/>
      <w:szCs w:val="18"/>
    </w:rPr>
  </w:style>
  <w:style w:type="paragraph" w:customStyle="1" w:styleId="Style50">
    <w:name w:val="Style50"/>
    <w:basedOn w:val="a"/>
    <w:uiPriority w:val="99"/>
    <w:rsid w:val="00B867D0"/>
    <w:pPr>
      <w:widowControl w:val="0"/>
      <w:autoSpaceDE w:val="0"/>
      <w:autoSpaceDN w:val="0"/>
      <w:adjustRightInd w:val="0"/>
    </w:pPr>
    <w:rPr>
      <w:rFonts w:ascii="Arial" w:hAnsi="Arial" w:cs="Arial"/>
      <w:sz w:val="24"/>
      <w:szCs w:val="24"/>
    </w:rPr>
  </w:style>
  <w:style w:type="character" w:customStyle="1" w:styleId="FontStyle115">
    <w:name w:val="Font Style115"/>
    <w:uiPriority w:val="99"/>
    <w:rsid w:val="00B867D0"/>
    <w:rPr>
      <w:rFonts w:ascii="Arial" w:hAnsi="Arial" w:cs="Arial"/>
      <w:i/>
      <w:iCs/>
      <w:color w:val="000000"/>
      <w:sz w:val="18"/>
      <w:szCs w:val="18"/>
    </w:rPr>
  </w:style>
  <w:style w:type="paragraph" w:styleId="aff">
    <w:name w:val="caption"/>
    <w:basedOn w:val="a"/>
    <w:next w:val="a"/>
    <w:unhideWhenUsed/>
    <w:qFormat/>
    <w:locked/>
    <w:rsid w:val="001D4E55"/>
    <w:pPr>
      <w:spacing w:after="200"/>
    </w:pPr>
    <w:rPr>
      <w:rFonts w:ascii="Calibri" w:eastAsia="Calibri" w:hAnsi="Calibri"/>
      <w:b/>
      <w:bCs/>
      <w:color w:val="4F81BD"/>
      <w:sz w:val="18"/>
      <w:szCs w:val="18"/>
      <w:lang w:eastAsia="en-US"/>
    </w:rPr>
  </w:style>
  <w:style w:type="character" w:customStyle="1" w:styleId="FontStyle109">
    <w:name w:val="Font Style109"/>
    <w:uiPriority w:val="99"/>
    <w:rsid w:val="001D4E55"/>
    <w:rPr>
      <w:rFonts w:ascii="Arial" w:hAnsi="Arial" w:cs="Arial"/>
      <w:color w:val="000000"/>
      <w:sz w:val="18"/>
      <w:szCs w:val="18"/>
    </w:rPr>
  </w:style>
  <w:style w:type="paragraph" w:customStyle="1" w:styleId="Style7">
    <w:name w:val="Style7"/>
    <w:basedOn w:val="a"/>
    <w:uiPriority w:val="99"/>
    <w:rsid w:val="001E2A6B"/>
    <w:pPr>
      <w:widowControl w:val="0"/>
      <w:autoSpaceDE w:val="0"/>
      <w:autoSpaceDN w:val="0"/>
      <w:adjustRightInd w:val="0"/>
      <w:ind w:firstLine="567"/>
      <w:contextualSpacing/>
      <w:jc w:val="both"/>
    </w:pPr>
    <w:rPr>
      <w:sz w:val="28"/>
      <w:szCs w:val="24"/>
    </w:rPr>
  </w:style>
  <w:style w:type="paragraph" w:customStyle="1" w:styleId="Style1">
    <w:name w:val="Style1"/>
    <w:basedOn w:val="a"/>
    <w:uiPriority w:val="99"/>
    <w:rsid w:val="001E2A6B"/>
    <w:pPr>
      <w:widowControl w:val="0"/>
      <w:autoSpaceDE w:val="0"/>
      <w:autoSpaceDN w:val="0"/>
      <w:adjustRightInd w:val="0"/>
      <w:ind w:firstLine="567"/>
      <w:contextualSpacing/>
      <w:jc w:val="both"/>
    </w:pPr>
    <w:rPr>
      <w:sz w:val="28"/>
      <w:szCs w:val="24"/>
    </w:rPr>
  </w:style>
  <w:style w:type="paragraph" w:customStyle="1" w:styleId="Default">
    <w:name w:val="Default"/>
    <w:rsid w:val="001E2A6B"/>
    <w:pPr>
      <w:widowControl w:val="0"/>
      <w:autoSpaceDE w:val="0"/>
      <w:autoSpaceDN w:val="0"/>
      <w:adjustRightInd w:val="0"/>
    </w:pPr>
    <w:rPr>
      <w:color w:val="000000"/>
      <w:sz w:val="24"/>
      <w:szCs w:val="24"/>
    </w:rPr>
  </w:style>
  <w:style w:type="paragraph" w:customStyle="1" w:styleId="Style4">
    <w:name w:val="Style4"/>
    <w:basedOn w:val="a"/>
    <w:uiPriority w:val="99"/>
    <w:rsid w:val="001E2A6B"/>
    <w:pPr>
      <w:widowControl w:val="0"/>
      <w:autoSpaceDE w:val="0"/>
      <w:autoSpaceDN w:val="0"/>
      <w:adjustRightInd w:val="0"/>
    </w:pPr>
    <w:rPr>
      <w:sz w:val="24"/>
      <w:szCs w:val="24"/>
    </w:rPr>
  </w:style>
  <w:style w:type="character" w:customStyle="1" w:styleId="FontStyle26">
    <w:name w:val="Font Style26"/>
    <w:uiPriority w:val="99"/>
    <w:rsid w:val="001E2A6B"/>
    <w:rPr>
      <w:rFonts w:ascii="Arial Unicode MS" w:eastAsia="Arial Unicode MS" w:cs="Arial Unicode MS"/>
      <w:b/>
      <w:bCs/>
      <w:color w:val="000000"/>
      <w:sz w:val="28"/>
      <w:szCs w:val="28"/>
    </w:rPr>
  </w:style>
  <w:style w:type="character" w:customStyle="1" w:styleId="FontStyle27">
    <w:name w:val="Font Style27"/>
    <w:uiPriority w:val="99"/>
    <w:rsid w:val="001E2A6B"/>
    <w:rPr>
      <w:rFonts w:ascii="Times New Roman" w:hAnsi="Times New Roman" w:cs="Times New Roman"/>
      <w:color w:val="000000"/>
      <w:sz w:val="14"/>
      <w:szCs w:val="14"/>
    </w:rPr>
  </w:style>
  <w:style w:type="paragraph" w:customStyle="1" w:styleId="Iauiue0">
    <w:name w:val="Iau.iue"/>
    <w:basedOn w:val="Default"/>
    <w:next w:val="Default"/>
    <w:rsid w:val="001E2A6B"/>
    <w:rPr>
      <w:color w:val="auto"/>
    </w:rPr>
  </w:style>
  <w:style w:type="paragraph" w:customStyle="1" w:styleId="caaieiaie1">
    <w:name w:val="caaieiaie 1"/>
    <w:basedOn w:val="Default"/>
    <w:next w:val="Default"/>
    <w:rsid w:val="001E2A6B"/>
    <w:rPr>
      <w:color w:val="auto"/>
    </w:rPr>
  </w:style>
  <w:style w:type="paragraph" w:customStyle="1" w:styleId="Style5">
    <w:name w:val="Style5"/>
    <w:basedOn w:val="a"/>
    <w:uiPriority w:val="99"/>
    <w:rsid w:val="001E2A6B"/>
    <w:pPr>
      <w:widowControl w:val="0"/>
      <w:autoSpaceDE w:val="0"/>
      <w:autoSpaceDN w:val="0"/>
      <w:adjustRightInd w:val="0"/>
    </w:pPr>
    <w:rPr>
      <w:rFonts w:ascii="Arial" w:hAnsi="Arial" w:cs="Arial"/>
      <w:sz w:val="24"/>
      <w:szCs w:val="24"/>
    </w:rPr>
  </w:style>
  <w:style w:type="paragraph" w:customStyle="1" w:styleId="Style11">
    <w:name w:val="Style11"/>
    <w:basedOn w:val="a"/>
    <w:uiPriority w:val="99"/>
    <w:rsid w:val="000E37FA"/>
    <w:pPr>
      <w:widowControl w:val="0"/>
      <w:autoSpaceDE w:val="0"/>
      <w:autoSpaceDN w:val="0"/>
      <w:adjustRightInd w:val="0"/>
    </w:pPr>
    <w:rPr>
      <w:rFonts w:ascii="Arial" w:hAnsi="Arial" w:cs="Arial"/>
      <w:sz w:val="24"/>
      <w:szCs w:val="24"/>
    </w:rPr>
  </w:style>
  <w:style w:type="paragraph" w:customStyle="1" w:styleId="Style24">
    <w:name w:val="Style24"/>
    <w:basedOn w:val="a"/>
    <w:uiPriority w:val="99"/>
    <w:rsid w:val="000E37FA"/>
    <w:pPr>
      <w:widowControl w:val="0"/>
      <w:autoSpaceDE w:val="0"/>
      <w:autoSpaceDN w:val="0"/>
      <w:adjustRightInd w:val="0"/>
    </w:pPr>
    <w:rPr>
      <w:rFonts w:ascii="Arial" w:hAnsi="Arial" w:cs="Arial"/>
      <w:sz w:val="24"/>
      <w:szCs w:val="24"/>
    </w:rPr>
  </w:style>
  <w:style w:type="character" w:customStyle="1" w:styleId="FontStyle137">
    <w:name w:val="Font Style137"/>
    <w:rsid w:val="000E37FA"/>
    <w:rPr>
      <w:rFonts w:ascii="Bookman Old Style" w:hAnsi="Bookman Old Style" w:cs="Bookman Old Style" w:hint="default"/>
      <w:i/>
      <w:iCs/>
      <w:color w:val="000000"/>
      <w:sz w:val="18"/>
      <w:szCs w:val="18"/>
    </w:rPr>
  </w:style>
  <w:style w:type="character" w:customStyle="1" w:styleId="FontStyle48">
    <w:name w:val="Font Style48"/>
    <w:uiPriority w:val="99"/>
    <w:rsid w:val="000E37FA"/>
    <w:rPr>
      <w:rFonts w:ascii="Palatino Linotype" w:hAnsi="Palatino Linotype" w:cs="Palatino Linotype"/>
      <w:color w:val="000000"/>
      <w:sz w:val="20"/>
      <w:szCs w:val="20"/>
    </w:rPr>
  </w:style>
  <w:style w:type="character" w:customStyle="1" w:styleId="FontStyle34">
    <w:name w:val="Font Style34"/>
    <w:uiPriority w:val="99"/>
    <w:rsid w:val="000E37FA"/>
    <w:rPr>
      <w:rFonts w:ascii="Palatino Linotype" w:hAnsi="Palatino Linotype" w:cs="Palatino Linotype"/>
      <w:i/>
      <w:iCs/>
      <w:color w:val="000000"/>
      <w:sz w:val="20"/>
      <w:szCs w:val="20"/>
    </w:rPr>
  </w:style>
  <w:style w:type="character" w:customStyle="1" w:styleId="FontStyle32">
    <w:name w:val="Font Style32"/>
    <w:uiPriority w:val="99"/>
    <w:rsid w:val="00672A79"/>
    <w:rPr>
      <w:rFonts w:ascii="Times New Roman" w:hAnsi="Times New Roman" w:cs="Times New Roman"/>
      <w:color w:val="000000"/>
      <w:sz w:val="18"/>
      <w:szCs w:val="18"/>
    </w:rPr>
  </w:style>
  <w:style w:type="paragraph" w:customStyle="1" w:styleId="Style16">
    <w:name w:val="Style16"/>
    <w:basedOn w:val="a"/>
    <w:uiPriority w:val="99"/>
    <w:rsid w:val="00672A79"/>
    <w:pPr>
      <w:widowControl w:val="0"/>
      <w:autoSpaceDE w:val="0"/>
      <w:autoSpaceDN w:val="0"/>
      <w:adjustRightInd w:val="0"/>
    </w:pPr>
    <w:rPr>
      <w:sz w:val="24"/>
      <w:szCs w:val="24"/>
    </w:rPr>
  </w:style>
  <w:style w:type="paragraph" w:customStyle="1" w:styleId="Style17">
    <w:name w:val="Style17"/>
    <w:basedOn w:val="a"/>
    <w:uiPriority w:val="99"/>
    <w:rsid w:val="00672A79"/>
    <w:pPr>
      <w:widowControl w:val="0"/>
      <w:autoSpaceDE w:val="0"/>
      <w:autoSpaceDN w:val="0"/>
      <w:adjustRightInd w:val="0"/>
    </w:pPr>
    <w:rPr>
      <w:sz w:val="24"/>
      <w:szCs w:val="24"/>
    </w:rPr>
  </w:style>
  <w:style w:type="paragraph" w:customStyle="1" w:styleId="Style6">
    <w:name w:val="Style6"/>
    <w:basedOn w:val="a"/>
    <w:uiPriority w:val="99"/>
    <w:rsid w:val="007D36F4"/>
    <w:pPr>
      <w:widowControl w:val="0"/>
      <w:autoSpaceDE w:val="0"/>
      <w:autoSpaceDN w:val="0"/>
      <w:adjustRightInd w:val="0"/>
    </w:pPr>
    <w:rPr>
      <w:sz w:val="24"/>
      <w:szCs w:val="24"/>
    </w:rPr>
  </w:style>
  <w:style w:type="paragraph" w:customStyle="1" w:styleId="Style8">
    <w:name w:val="Style8"/>
    <w:basedOn w:val="a"/>
    <w:uiPriority w:val="99"/>
    <w:rsid w:val="007D36F4"/>
    <w:pPr>
      <w:widowControl w:val="0"/>
      <w:autoSpaceDE w:val="0"/>
      <w:autoSpaceDN w:val="0"/>
      <w:adjustRightInd w:val="0"/>
    </w:pPr>
    <w:rPr>
      <w:sz w:val="24"/>
      <w:szCs w:val="24"/>
    </w:rPr>
  </w:style>
  <w:style w:type="paragraph" w:customStyle="1" w:styleId="Style13">
    <w:name w:val="Style13"/>
    <w:basedOn w:val="a"/>
    <w:uiPriority w:val="99"/>
    <w:rsid w:val="000A0544"/>
    <w:pPr>
      <w:widowControl w:val="0"/>
      <w:autoSpaceDE w:val="0"/>
      <w:autoSpaceDN w:val="0"/>
      <w:adjustRightInd w:val="0"/>
    </w:pPr>
    <w:rPr>
      <w:sz w:val="24"/>
      <w:szCs w:val="24"/>
    </w:rPr>
  </w:style>
  <w:style w:type="paragraph" w:customStyle="1" w:styleId="Style19">
    <w:name w:val="Style19"/>
    <w:basedOn w:val="a"/>
    <w:uiPriority w:val="99"/>
    <w:rsid w:val="000A0544"/>
    <w:pPr>
      <w:widowControl w:val="0"/>
      <w:autoSpaceDE w:val="0"/>
      <w:autoSpaceDN w:val="0"/>
      <w:adjustRightInd w:val="0"/>
    </w:pPr>
    <w:rPr>
      <w:sz w:val="24"/>
      <w:szCs w:val="24"/>
    </w:rPr>
  </w:style>
  <w:style w:type="character" w:customStyle="1" w:styleId="FontStyle33">
    <w:name w:val="Font Style33"/>
    <w:uiPriority w:val="99"/>
    <w:rsid w:val="000A0544"/>
    <w:rPr>
      <w:rFonts w:ascii="Times New Roman" w:hAnsi="Times New Roman" w:cs="Times New Roman"/>
      <w:i/>
      <w:iCs/>
      <w:color w:val="000000"/>
      <w:sz w:val="18"/>
      <w:szCs w:val="18"/>
    </w:rPr>
  </w:style>
  <w:style w:type="paragraph" w:customStyle="1" w:styleId="Style10">
    <w:name w:val="Style10"/>
    <w:basedOn w:val="a"/>
    <w:uiPriority w:val="99"/>
    <w:rsid w:val="001F0E9C"/>
    <w:pPr>
      <w:widowControl w:val="0"/>
      <w:autoSpaceDE w:val="0"/>
      <w:autoSpaceDN w:val="0"/>
      <w:adjustRightInd w:val="0"/>
    </w:pPr>
    <w:rPr>
      <w:sz w:val="24"/>
      <w:szCs w:val="24"/>
    </w:rPr>
  </w:style>
  <w:style w:type="paragraph" w:customStyle="1" w:styleId="Style15">
    <w:name w:val="Style15"/>
    <w:basedOn w:val="a"/>
    <w:uiPriority w:val="99"/>
    <w:rsid w:val="001F0E9C"/>
    <w:pPr>
      <w:widowControl w:val="0"/>
      <w:autoSpaceDE w:val="0"/>
      <w:autoSpaceDN w:val="0"/>
      <w:adjustRightInd w:val="0"/>
    </w:pPr>
    <w:rPr>
      <w:sz w:val="24"/>
      <w:szCs w:val="24"/>
    </w:rPr>
  </w:style>
  <w:style w:type="paragraph" w:customStyle="1" w:styleId="Style20">
    <w:name w:val="Style20"/>
    <w:basedOn w:val="a"/>
    <w:uiPriority w:val="99"/>
    <w:rsid w:val="001F0E9C"/>
    <w:pPr>
      <w:widowControl w:val="0"/>
      <w:autoSpaceDE w:val="0"/>
      <w:autoSpaceDN w:val="0"/>
      <w:adjustRightInd w:val="0"/>
    </w:pPr>
    <w:rPr>
      <w:sz w:val="24"/>
      <w:szCs w:val="24"/>
    </w:rPr>
  </w:style>
  <w:style w:type="paragraph" w:customStyle="1" w:styleId="Style21">
    <w:name w:val="Style21"/>
    <w:basedOn w:val="a"/>
    <w:uiPriority w:val="99"/>
    <w:rsid w:val="001F0E9C"/>
    <w:pPr>
      <w:widowControl w:val="0"/>
      <w:autoSpaceDE w:val="0"/>
      <w:autoSpaceDN w:val="0"/>
      <w:adjustRightInd w:val="0"/>
    </w:pPr>
    <w:rPr>
      <w:sz w:val="24"/>
      <w:szCs w:val="24"/>
    </w:rPr>
  </w:style>
  <w:style w:type="character" w:customStyle="1" w:styleId="FontStyle28">
    <w:name w:val="Font Style28"/>
    <w:uiPriority w:val="99"/>
    <w:rsid w:val="001F0E9C"/>
    <w:rPr>
      <w:rFonts w:ascii="Times New Roman" w:hAnsi="Times New Roman" w:cs="Times New Roman"/>
      <w:i/>
      <w:iCs/>
      <w:color w:val="000000"/>
      <w:sz w:val="14"/>
      <w:szCs w:val="14"/>
    </w:rPr>
  </w:style>
  <w:style w:type="character" w:customStyle="1" w:styleId="FontStyle31">
    <w:name w:val="Font Style31"/>
    <w:uiPriority w:val="99"/>
    <w:rsid w:val="001F0E9C"/>
    <w:rPr>
      <w:rFonts w:ascii="Times New Roman" w:hAnsi="Times New Roman" w:cs="Times New Roman"/>
      <w:color w:val="000000"/>
      <w:sz w:val="16"/>
      <w:szCs w:val="16"/>
    </w:rPr>
  </w:style>
  <w:style w:type="paragraph" w:customStyle="1" w:styleId="j11">
    <w:name w:val="j11"/>
    <w:basedOn w:val="a"/>
    <w:rsid w:val="001F0E9C"/>
    <w:pPr>
      <w:spacing w:before="100" w:beforeAutospacing="1" w:after="100" w:afterAutospacing="1"/>
    </w:pPr>
    <w:rPr>
      <w:rFonts w:ascii="Arial" w:hAnsi="Arial"/>
      <w:sz w:val="24"/>
      <w:szCs w:val="24"/>
    </w:rPr>
  </w:style>
  <w:style w:type="character" w:customStyle="1" w:styleId="FontStyle135">
    <w:name w:val="Font Style135"/>
    <w:rsid w:val="001F0E9C"/>
    <w:rPr>
      <w:rFonts w:ascii="Bookman Old Style" w:hAnsi="Bookman Old Style"/>
      <w:b/>
      <w:color w:val="000000"/>
      <w:sz w:val="24"/>
    </w:rPr>
  </w:style>
  <w:style w:type="paragraph" w:styleId="aff0">
    <w:name w:val="Block Text"/>
    <w:basedOn w:val="a"/>
    <w:uiPriority w:val="99"/>
    <w:rsid w:val="004E4B48"/>
    <w:pPr>
      <w:tabs>
        <w:tab w:val="left" w:pos="4536"/>
      </w:tabs>
      <w:spacing w:line="300" w:lineRule="auto"/>
      <w:ind w:left="567" w:right="284" w:firstLine="720"/>
    </w:pPr>
    <w:rPr>
      <w:rFonts w:ascii="Arial" w:eastAsia="MS Mincho" w:hAnsi="Arial" w:cs="Arial"/>
      <w:noProof/>
      <w:sz w:val="28"/>
      <w:szCs w:val="28"/>
    </w:rPr>
  </w:style>
  <w:style w:type="character" w:styleId="aff1">
    <w:name w:val="footnote reference"/>
    <w:uiPriority w:val="99"/>
    <w:rsid w:val="00FD7881"/>
    <w:rPr>
      <w:rFonts w:cs="Times New Roman"/>
      <w:vertAlign w:val="superscript"/>
    </w:rPr>
  </w:style>
  <w:style w:type="paragraph" w:styleId="aff2">
    <w:name w:val="footnote text"/>
    <w:basedOn w:val="a"/>
    <w:link w:val="aff3"/>
    <w:uiPriority w:val="99"/>
    <w:rsid w:val="00FD7881"/>
    <w:rPr>
      <w:rFonts w:eastAsia="MS Mincho"/>
      <w:noProof/>
    </w:rPr>
  </w:style>
  <w:style w:type="character" w:customStyle="1" w:styleId="aff3">
    <w:name w:val="Текст сноски Знак"/>
    <w:link w:val="aff2"/>
    <w:uiPriority w:val="99"/>
    <w:rsid w:val="00FD7881"/>
    <w:rPr>
      <w:rFonts w:eastAsia="MS Mincho"/>
      <w:noProof/>
    </w:rPr>
  </w:style>
  <w:style w:type="paragraph" w:styleId="2c">
    <w:name w:val="Body Text 2"/>
    <w:basedOn w:val="a"/>
    <w:link w:val="2d"/>
    <w:uiPriority w:val="99"/>
    <w:rsid w:val="00FD7881"/>
    <w:pPr>
      <w:spacing w:after="120" w:line="480" w:lineRule="auto"/>
    </w:pPr>
    <w:rPr>
      <w:rFonts w:eastAsia="MS Mincho"/>
      <w:noProof/>
    </w:rPr>
  </w:style>
  <w:style w:type="character" w:customStyle="1" w:styleId="2d">
    <w:name w:val="Основной текст 2 Знак"/>
    <w:link w:val="2c"/>
    <w:uiPriority w:val="99"/>
    <w:rsid w:val="00FD7881"/>
    <w:rPr>
      <w:rFonts w:eastAsia="MS Mincho"/>
      <w:noProof/>
    </w:rPr>
  </w:style>
  <w:style w:type="paragraph" w:styleId="aff4">
    <w:name w:val="Subtitle"/>
    <w:basedOn w:val="a"/>
    <w:link w:val="aff5"/>
    <w:uiPriority w:val="99"/>
    <w:qFormat/>
    <w:locked/>
    <w:rsid w:val="00FD7881"/>
    <w:pPr>
      <w:jc w:val="center"/>
    </w:pPr>
    <w:rPr>
      <w:rFonts w:ascii="Arial" w:eastAsia="MS Mincho" w:hAnsi="Arial" w:cs="Arial"/>
      <w:noProof/>
      <w:sz w:val="28"/>
      <w:szCs w:val="28"/>
    </w:rPr>
  </w:style>
  <w:style w:type="character" w:customStyle="1" w:styleId="aff5">
    <w:name w:val="Подзаголовок Знак"/>
    <w:link w:val="aff4"/>
    <w:uiPriority w:val="11"/>
    <w:rsid w:val="00FD7881"/>
    <w:rPr>
      <w:rFonts w:ascii="Arial" w:eastAsia="MS Mincho" w:hAnsi="Arial" w:cs="Arial"/>
      <w:noProof/>
      <w:sz w:val="28"/>
      <w:szCs w:val="28"/>
    </w:rPr>
  </w:style>
  <w:style w:type="character" w:styleId="aff6">
    <w:name w:val="Placeholder Text"/>
    <w:basedOn w:val="a0"/>
    <w:uiPriority w:val="99"/>
    <w:semiHidden/>
    <w:rsid w:val="004A3546"/>
    <w:rPr>
      <w:color w:val="808080"/>
    </w:rPr>
  </w:style>
  <w:style w:type="character" w:customStyle="1" w:styleId="FontStyle299">
    <w:name w:val="Font Style299"/>
    <w:uiPriority w:val="99"/>
    <w:rsid w:val="00AC3998"/>
    <w:rPr>
      <w:rFonts w:ascii="Garamond" w:hAnsi="Garamond" w:cs="Garamond"/>
      <w:b/>
      <w:bCs/>
      <w:color w:val="000000"/>
      <w:sz w:val="32"/>
      <w:szCs w:val="32"/>
    </w:rPr>
  </w:style>
  <w:style w:type="character" w:customStyle="1" w:styleId="FontStyle270">
    <w:name w:val="Font Style270"/>
    <w:basedOn w:val="a0"/>
    <w:uiPriority w:val="99"/>
    <w:rsid w:val="00AC3998"/>
    <w:rPr>
      <w:rFonts w:ascii="Garamond" w:hAnsi="Garamond" w:cs="Garamond"/>
      <w:color w:val="000000"/>
      <w:sz w:val="28"/>
      <w:szCs w:val="28"/>
    </w:rPr>
  </w:style>
  <w:style w:type="character" w:customStyle="1" w:styleId="FontStyle107">
    <w:name w:val="Font Style107"/>
    <w:uiPriority w:val="99"/>
    <w:rsid w:val="00AC3998"/>
    <w:rPr>
      <w:rFonts w:ascii="Arial" w:hAnsi="Arial" w:cs="Arial"/>
      <w:b/>
      <w:bCs/>
      <w:color w:val="000000"/>
      <w:sz w:val="18"/>
      <w:szCs w:val="18"/>
    </w:rPr>
  </w:style>
  <w:style w:type="character" w:customStyle="1" w:styleId="FontStyle90">
    <w:name w:val="Font Style90"/>
    <w:uiPriority w:val="99"/>
    <w:rsid w:val="00AC3998"/>
    <w:rPr>
      <w:rFonts w:ascii="Arial Narrow" w:hAnsi="Arial Narrow" w:cs="Arial Narrow"/>
      <w:i/>
      <w:iCs/>
      <w:color w:val="000000"/>
      <w:sz w:val="10"/>
      <w:szCs w:val="10"/>
    </w:rPr>
  </w:style>
  <w:style w:type="character" w:customStyle="1" w:styleId="FontStyle36">
    <w:name w:val="Font Style36"/>
    <w:uiPriority w:val="99"/>
    <w:rsid w:val="00AC3998"/>
    <w:rPr>
      <w:rFonts w:ascii="Palatino Linotype" w:hAnsi="Palatino Linotype" w:cs="Palatino Linotype"/>
      <w:b/>
      <w:bCs/>
      <w:color w:val="000000"/>
      <w:sz w:val="26"/>
      <w:szCs w:val="26"/>
    </w:rPr>
  </w:style>
  <w:style w:type="paragraph" w:customStyle="1" w:styleId="Style28">
    <w:name w:val="Style28"/>
    <w:basedOn w:val="a"/>
    <w:uiPriority w:val="99"/>
    <w:rsid w:val="008A539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0">
    <w:name w:val="Style30"/>
    <w:basedOn w:val="a"/>
    <w:uiPriority w:val="99"/>
    <w:rsid w:val="008A5398"/>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87">
    <w:name w:val="Font Style87"/>
    <w:basedOn w:val="a0"/>
    <w:uiPriority w:val="99"/>
    <w:rsid w:val="008A5398"/>
    <w:rPr>
      <w:rFonts w:ascii="Bookman Old Style" w:hAnsi="Bookman Old Style" w:cs="Bookman Old Style"/>
      <w:b/>
      <w:bCs/>
      <w:color w:val="000000"/>
      <w:sz w:val="20"/>
      <w:szCs w:val="20"/>
    </w:rPr>
  </w:style>
  <w:style w:type="character" w:customStyle="1" w:styleId="FontStyle96">
    <w:name w:val="Font Style96"/>
    <w:basedOn w:val="a0"/>
    <w:uiPriority w:val="99"/>
    <w:rsid w:val="008A5398"/>
    <w:rPr>
      <w:rFonts w:ascii="Bookman Old Style" w:hAnsi="Bookman Old Style" w:cs="Bookman Old Style"/>
      <w:color w:val="000000"/>
      <w:sz w:val="18"/>
      <w:szCs w:val="18"/>
    </w:rPr>
  </w:style>
  <w:style w:type="character" w:customStyle="1" w:styleId="FontStyle98">
    <w:name w:val="Font Style98"/>
    <w:basedOn w:val="a0"/>
    <w:uiPriority w:val="99"/>
    <w:rsid w:val="008A5398"/>
    <w:rPr>
      <w:rFonts w:ascii="Bookman Old Style" w:hAnsi="Bookman Old Style" w:cs="Bookman Old Style"/>
      <w:color w:val="000000"/>
      <w:sz w:val="18"/>
      <w:szCs w:val="18"/>
    </w:rPr>
  </w:style>
  <w:style w:type="character" w:customStyle="1" w:styleId="FontStyle72">
    <w:name w:val="Font Style72"/>
    <w:basedOn w:val="a0"/>
    <w:uiPriority w:val="99"/>
    <w:rsid w:val="000D5BE2"/>
    <w:rPr>
      <w:rFonts w:ascii="Bookman Old Style" w:hAnsi="Bookman Old Style" w:cs="Bookman Old Style"/>
      <w:color w:val="000000"/>
      <w:sz w:val="28"/>
      <w:szCs w:val="28"/>
    </w:rPr>
  </w:style>
  <w:style w:type="paragraph" w:customStyle="1" w:styleId="Style14">
    <w:name w:val="Style14"/>
    <w:basedOn w:val="a"/>
    <w:uiPriority w:val="99"/>
    <w:rsid w:val="00927A01"/>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00">
    <w:name w:val="Font Style100"/>
    <w:basedOn w:val="a0"/>
    <w:uiPriority w:val="99"/>
    <w:rsid w:val="00927A01"/>
    <w:rPr>
      <w:rFonts w:ascii="Bookman Old Style" w:hAnsi="Bookman Old Style" w:cs="Bookman Old Style"/>
      <w:b/>
      <w:bCs/>
      <w:color w:val="000000"/>
      <w:sz w:val="18"/>
      <w:szCs w:val="18"/>
    </w:rPr>
  </w:style>
  <w:style w:type="paragraph" w:customStyle="1" w:styleId="Style33">
    <w:name w:val="Style33"/>
    <w:basedOn w:val="a"/>
    <w:uiPriority w:val="99"/>
    <w:rsid w:val="00750B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79">
    <w:name w:val="Font Style79"/>
    <w:basedOn w:val="a0"/>
    <w:uiPriority w:val="99"/>
    <w:rsid w:val="00E51CD9"/>
    <w:rPr>
      <w:rFonts w:ascii="Courier New" w:hAnsi="Courier New" w:cs="Courier New"/>
      <w:i/>
      <w:iCs/>
      <w:color w:val="000000"/>
      <w:spacing w:val="-20"/>
      <w:sz w:val="16"/>
      <w:szCs w:val="16"/>
    </w:rPr>
  </w:style>
  <w:style w:type="paragraph" w:customStyle="1" w:styleId="Style35">
    <w:name w:val="Style35"/>
    <w:basedOn w:val="a"/>
    <w:uiPriority w:val="99"/>
    <w:rsid w:val="00261F07"/>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9">
    <w:name w:val="Style39"/>
    <w:basedOn w:val="a"/>
    <w:uiPriority w:val="99"/>
    <w:rsid w:val="00261F07"/>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99">
    <w:name w:val="Font Style99"/>
    <w:basedOn w:val="a0"/>
    <w:uiPriority w:val="99"/>
    <w:rsid w:val="00261F07"/>
    <w:rPr>
      <w:rFonts w:ascii="Bookman Old Style" w:hAnsi="Bookman Old Style" w:cs="Bookman Old Style"/>
      <w:i/>
      <w:iCs/>
      <w:color w:val="000000"/>
      <w:sz w:val="18"/>
      <w:szCs w:val="18"/>
    </w:rPr>
  </w:style>
  <w:style w:type="paragraph" w:customStyle="1" w:styleId="Style40">
    <w:name w:val="Style40"/>
    <w:basedOn w:val="a"/>
    <w:uiPriority w:val="99"/>
    <w:rsid w:val="00155C62"/>
    <w:pPr>
      <w:widowControl w:val="0"/>
      <w:autoSpaceDE w:val="0"/>
      <w:autoSpaceDN w:val="0"/>
      <w:adjustRightInd w:val="0"/>
    </w:pPr>
    <w:rPr>
      <w:rFonts w:ascii="Bookman Old Style" w:eastAsiaTheme="minorEastAsia" w:hAnsi="Bookman Old Style" w:cstheme="minorBidi"/>
      <w:sz w:val="24"/>
      <w:szCs w:val="24"/>
    </w:rPr>
  </w:style>
  <w:style w:type="paragraph" w:customStyle="1" w:styleId="RefNorm">
    <w:name w:val="RefNorm"/>
    <w:basedOn w:val="a"/>
    <w:rsid w:val="00EB49F3"/>
    <w:pPr>
      <w:spacing w:after="240" w:line="240" w:lineRule="atLeast"/>
      <w:jc w:val="both"/>
    </w:pPr>
    <w:rPr>
      <w:rFonts w:ascii="Cambria" w:eastAsia="Calibri" w:hAnsi="Cambria"/>
      <w:sz w:val="22"/>
      <w:szCs w:val="22"/>
      <w:lang w:val="en-GB" w:eastAsia="en-US"/>
    </w:rPr>
  </w:style>
  <w:style w:type="character" w:customStyle="1" w:styleId="stddocNumber">
    <w:name w:val="std_docNumber"/>
    <w:rsid w:val="00EB49F3"/>
    <w:rPr>
      <w:rFonts w:ascii="Cambria" w:hAnsi="Cambria"/>
      <w:bdr w:val="none" w:sz="0" w:space="0" w:color="auto"/>
      <w:shd w:val="clear" w:color="auto" w:fill="F2DBDB"/>
    </w:rPr>
  </w:style>
  <w:style w:type="character" w:customStyle="1" w:styleId="stddocPartNumber">
    <w:name w:val="std_docPartNumber"/>
    <w:rsid w:val="00EB49F3"/>
    <w:rPr>
      <w:rFonts w:ascii="Cambria" w:hAnsi="Cambria"/>
      <w:bdr w:val="none" w:sz="0" w:space="0" w:color="auto"/>
      <w:shd w:val="clear" w:color="auto" w:fill="EAF1DD"/>
    </w:rPr>
  </w:style>
  <w:style w:type="character" w:customStyle="1" w:styleId="stddocTitle">
    <w:name w:val="std_docTitle"/>
    <w:rsid w:val="00EB49F3"/>
    <w:rPr>
      <w:rFonts w:ascii="Cambria" w:hAnsi="Cambria"/>
      <w:i/>
      <w:bdr w:val="none" w:sz="0" w:space="0" w:color="auto"/>
      <w:shd w:val="clear" w:color="auto" w:fill="FDE9D9"/>
    </w:rPr>
  </w:style>
  <w:style w:type="character" w:customStyle="1" w:styleId="stdpublisher">
    <w:name w:val="std_publisher"/>
    <w:rsid w:val="00EB49F3"/>
    <w:rPr>
      <w:rFonts w:ascii="Cambria" w:hAnsi="Cambria"/>
      <w:bdr w:val="none" w:sz="0" w:space="0" w:color="auto"/>
      <w:shd w:val="clear" w:color="auto" w:fill="C6D9F1"/>
    </w:rPr>
  </w:style>
  <w:style w:type="paragraph" w:customStyle="1" w:styleId="Terms">
    <w:name w:val="Term(s)"/>
    <w:basedOn w:val="a"/>
    <w:rsid w:val="00F2528C"/>
    <w:pPr>
      <w:keepNext/>
      <w:suppressAutoHyphens/>
      <w:spacing w:line="240" w:lineRule="atLeast"/>
    </w:pPr>
    <w:rPr>
      <w:rFonts w:ascii="Cambria" w:eastAsia="Calibri" w:hAnsi="Cambria"/>
      <w:b/>
      <w:sz w:val="22"/>
      <w:szCs w:val="22"/>
      <w:lang w:val="en-GB" w:eastAsia="en-US"/>
    </w:rPr>
  </w:style>
  <w:style w:type="paragraph" w:customStyle="1" w:styleId="Style9">
    <w:name w:val="Style9"/>
    <w:basedOn w:val="a"/>
    <w:uiPriority w:val="99"/>
    <w:rsid w:val="002613F2"/>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88">
    <w:name w:val="Font Style88"/>
    <w:basedOn w:val="a0"/>
    <w:uiPriority w:val="99"/>
    <w:rsid w:val="002613F2"/>
    <w:rPr>
      <w:rFonts w:ascii="Bookman Old Style" w:hAnsi="Bookman Old Style" w:cs="Bookman Old Style"/>
      <w:i/>
      <w:iCs/>
      <w:color w:val="000000"/>
      <w:spacing w:val="10"/>
      <w:sz w:val="16"/>
      <w:szCs w:val="16"/>
    </w:rPr>
  </w:style>
  <w:style w:type="character" w:customStyle="1" w:styleId="FontStyle97">
    <w:name w:val="Font Style97"/>
    <w:basedOn w:val="a0"/>
    <w:uiPriority w:val="99"/>
    <w:rsid w:val="002613F2"/>
    <w:rPr>
      <w:rFonts w:ascii="Bookman Old Style" w:hAnsi="Bookman Old Style" w:cs="Bookman Old Style"/>
      <w:b/>
      <w:bCs/>
      <w:color w:val="000000"/>
      <w:sz w:val="24"/>
      <w:szCs w:val="24"/>
    </w:rPr>
  </w:style>
  <w:style w:type="character" w:customStyle="1" w:styleId="FontStyle58">
    <w:name w:val="Font Style58"/>
    <w:uiPriority w:val="99"/>
    <w:rsid w:val="002613F2"/>
    <w:rPr>
      <w:rFonts w:ascii="Bookman Old Style" w:hAnsi="Bookman Old Style" w:cs="Bookman Old Style"/>
      <w:color w:val="000000"/>
      <w:sz w:val="18"/>
      <w:szCs w:val="18"/>
    </w:rPr>
  </w:style>
  <w:style w:type="character" w:customStyle="1" w:styleId="FontStyle110">
    <w:name w:val="Font Style110"/>
    <w:basedOn w:val="a0"/>
    <w:uiPriority w:val="99"/>
    <w:rsid w:val="002613F2"/>
    <w:rPr>
      <w:rFonts w:ascii="Book Antiqua" w:hAnsi="Book Antiqua" w:cs="Book Antiqua"/>
      <w:b/>
      <w:bCs/>
      <w:color w:val="000000"/>
      <w:sz w:val="18"/>
      <w:szCs w:val="18"/>
    </w:rPr>
  </w:style>
  <w:style w:type="character" w:customStyle="1" w:styleId="FontStyle43">
    <w:name w:val="Font Style43"/>
    <w:basedOn w:val="a0"/>
    <w:uiPriority w:val="99"/>
    <w:rsid w:val="002613F2"/>
    <w:rPr>
      <w:rFonts w:ascii="Bookman Old Style" w:hAnsi="Bookman Old Style" w:cs="Bookman Old Style"/>
      <w:b/>
      <w:bCs/>
      <w:color w:val="000000"/>
      <w:sz w:val="18"/>
      <w:szCs w:val="18"/>
    </w:rPr>
  </w:style>
  <w:style w:type="paragraph" w:customStyle="1" w:styleId="Style60">
    <w:name w:val="Style60"/>
    <w:basedOn w:val="a"/>
    <w:uiPriority w:val="99"/>
    <w:rsid w:val="00F6174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4">
    <w:name w:val="Style64"/>
    <w:basedOn w:val="a"/>
    <w:uiPriority w:val="99"/>
    <w:rsid w:val="00F6174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2">
    <w:name w:val="Style32"/>
    <w:basedOn w:val="a"/>
    <w:uiPriority w:val="99"/>
    <w:rsid w:val="00E21666"/>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2">
    <w:name w:val="Style22"/>
    <w:basedOn w:val="a"/>
    <w:uiPriority w:val="99"/>
    <w:rsid w:val="00E21666"/>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5">
    <w:name w:val="Style25"/>
    <w:basedOn w:val="a"/>
    <w:uiPriority w:val="99"/>
    <w:rsid w:val="00E21666"/>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8">
    <w:name w:val="Style38"/>
    <w:basedOn w:val="a"/>
    <w:uiPriority w:val="99"/>
    <w:rsid w:val="00E21666"/>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5">
    <w:name w:val="Style65"/>
    <w:basedOn w:val="a"/>
    <w:uiPriority w:val="99"/>
    <w:rsid w:val="009176D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9">
    <w:name w:val="Style29"/>
    <w:basedOn w:val="a"/>
    <w:uiPriority w:val="99"/>
    <w:rsid w:val="003B3D2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9">
    <w:name w:val="Style59"/>
    <w:basedOn w:val="a"/>
    <w:uiPriority w:val="99"/>
    <w:rsid w:val="003B3D20"/>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74">
    <w:name w:val="Font Style74"/>
    <w:basedOn w:val="a0"/>
    <w:uiPriority w:val="99"/>
    <w:rsid w:val="003B3D20"/>
    <w:rPr>
      <w:rFonts w:ascii="Bookman Old Style" w:hAnsi="Bookman Old Style" w:cs="Bookman Old Style"/>
      <w:color w:val="000000"/>
      <w:spacing w:val="30"/>
      <w:sz w:val="12"/>
      <w:szCs w:val="12"/>
    </w:rPr>
  </w:style>
  <w:style w:type="paragraph" w:customStyle="1" w:styleId="Style43">
    <w:name w:val="Style43"/>
    <w:basedOn w:val="a"/>
    <w:uiPriority w:val="99"/>
    <w:rsid w:val="00C00D6D"/>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44">
    <w:name w:val="Style44"/>
    <w:basedOn w:val="a"/>
    <w:uiPriority w:val="99"/>
    <w:rsid w:val="00C00D6D"/>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1">
    <w:name w:val="Style61"/>
    <w:basedOn w:val="a"/>
    <w:uiPriority w:val="99"/>
    <w:rsid w:val="00C00D6D"/>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73">
    <w:name w:val="Font Style73"/>
    <w:basedOn w:val="a0"/>
    <w:uiPriority w:val="99"/>
    <w:rsid w:val="00C00D6D"/>
    <w:rPr>
      <w:rFonts w:ascii="Bookman Old Style" w:hAnsi="Bookman Old Style" w:cs="Bookman Old Style"/>
      <w:color w:val="000000"/>
      <w:sz w:val="14"/>
      <w:szCs w:val="14"/>
    </w:rPr>
  </w:style>
  <w:style w:type="character" w:customStyle="1" w:styleId="FontStyle95">
    <w:name w:val="Font Style95"/>
    <w:basedOn w:val="a0"/>
    <w:uiPriority w:val="99"/>
    <w:rsid w:val="00C00D6D"/>
    <w:rPr>
      <w:rFonts w:ascii="Bookman Old Style" w:hAnsi="Bookman Old Style" w:cs="Bookman Old Style"/>
      <w:b/>
      <w:bCs/>
      <w:color w:val="000000"/>
      <w:sz w:val="14"/>
      <w:szCs w:val="14"/>
    </w:rPr>
  </w:style>
  <w:style w:type="paragraph" w:customStyle="1" w:styleId="Style23">
    <w:name w:val="Style23"/>
    <w:basedOn w:val="a"/>
    <w:uiPriority w:val="99"/>
    <w:rsid w:val="00196481"/>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8">
    <w:name w:val="Style58"/>
    <w:basedOn w:val="a"/>
    <w:uiPriority w:val="99"/>
    <w:rsid w:val="00196481"/>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7">
    <w:name w:val="Style27"/>
    <w:basedOn w:val="a"/>
    <w:uiPriority w:val="99"/>
    <w:rsid w:val="005D3F17"/>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49">
    <w:name w:val="Style49"/>
    <w:basedOn w:val="a"/>
    <w:uiPriority w:val="99"/>
    <w:rsid w:val="0051301A"/>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3">
    <w:name w:val="Style63"/>
    <w:basedOn w:val="a"/>
    <w:uiPriority w:val="99"/>
    <w:rsid w:val="0051301A"/>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47">
    <w:name w:val="Style47"/>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2">
    <w:name w:val="Style52"/>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5">
    <w:name w:val="Style55"/>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6">
    <w:name w:val="Style56"/>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2">
    <w:name w:val="Style62"/>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93">
    <w:name w:val="Font Style93"/>
    <w:basedOn w:val="a0"/>
    <w:uiPriority w:val="99"/>
    <w:rsid w:val="00F34000"/>
    <w:rPr>
      <w:rFonts w:ascii="Bookman Old Style" w:hAnsi="Bookman Old Style" w:cs="Bookman Old Style"/>
      <w:color w:val="000000"/>
      <w:sz w:val="26"/>
      <w:szCs w:val="26"/>
    </w:rPr>
  </w:style>
  <w:style w:type="character" w:customStyle="1" w:styleId="FontStyle94">
    <w:name w:val="Font Style94"/>
    <w:basedOn w:val="a0"/>
    <w:uiPriority w:val="99"/>
    <w:rsid w:val="001A35CF"/>
    <w:rPr>
      <w:rFonts w:ascii="Bookman Old Style" w:hAnsi="Bookman Old Style" w:cs="Bookman Old Style"/>
      <w:b/>
      <w:bCs/>
      <w:color w:val="000000"/>
      <w:sz w:val="18"/>
      <w:szCs w:val="18"/>
    </w:rPr>
  </w:style>
  <w:style w:type="paragraph" w:customStyle="1" w:styleId="Style36">
    <w:name w:val="Style36"/>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91">
    <w:name w:val="Font Style91"/>
    <w:basedOn w:val="a0"/>
    <w:uiPriority w:val="99"/>
    <w:rsid w:val="001A35CF"/>
    <w:rPr>
      <w:rFonts w:ascii="Bookman Old Style" w:hAnsi="Bookman Old Style" w:cs="Bookman Old Style"/>
      <w:b/>
      <w:bCs/>
      <w:i/>
      <w:iCs/>
      <w:smallCaps/>
      <w:color w:val="000000"/>
      <w:sz w:val="18"/>
      <w:szCs w:val="18"/>
    </w:rPr>
  </w:style>
  <w:style w:type="paragraph" w:customStyle="1" w:styleId="Style51">
    <w:name w:val="Style51"/>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7">
    <w:name w:val="Style37"/>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89">
    <w:name w:val="Font Style89"/>
    <w:basedOn w:val="a0"/>
    <w:uiPriority w:val="99"/>
    <w:rsid w:val="001A35CF"/>
    <w:rPr>
      <w:rFonts w:ascii="Bookman Old Style" w:hAnsi="Bookman Old Style" w:cs="Bookman Old Style"/>
      <w:i/>
      <w:iCs/>
      <w:smallCaps/>
      <w:color w:val="000000"/>
      <w:sz w:val="16"/>
      <w:szCs w:val="16"/>
    </w:rPr>
  </w:style>
  <w:style w:type="paragraph" w:customStyle="1" w:styleId="Style66">
    <w:name w:val="Style66"/>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3">
    <w:name w:val="Font Style13"/>
    <w:basedOn w:val="a0"/>
    <w:uiPriority w:val="99"/>
    <w:rsid w:val="001A35CF"/>
    <w:rPr>
      <w:rFonts w:ascii="Bookman Old Style" w:hAnsi="Bookman Old Style" w:cs="Bookman Old Style"/>
      <w:b/>
      <w:bCs/>
      <w:color w:val="000000"/>
      <w:sz w:val="16"/>
      <w:szCs w:val="16"/>
    </w:rPr>
  </w:style>
  <w:style w:type="character" w:customStyle="1" w:styleId="FontStyle14">
    <w:name w:val="Font Style14"/>
    <w:basedOn w:val="a0"/>
    <w:uiPriority w:val="99"/>
    <w:rsid w:val="001A35CF"/>
    <w:rPr>
      <w:rFonts w:ascii="Bookman Old Style" w:hAnsi="Bookman Old Style" w:cs="Bookman Old Style"/>
      <w:color w:val="000000"/>
      <w:sz w:val="16"/>
      <w:szCs w:val="16"/>
    </w:rPr>
  </w:style>
  <w:style w:type="character" w:customStyle="1" w:styleId="FontStyle12">
    <w:name w:val="Font Style12"/>
    <w:basedOn w:val="a0"/>
    <w:uiPriority w:val="99"/>
    <w:rsid w:val="001A35CF"/>
    <w:rPr>
      <w:rFonts w:ascii="Bookman Old Style" w:hAnsi="Bookman Old Style" w:cs="Bookman Old Style"/>
      <w:i/>
      <w:iCs/>
      <w:color w:val="000000"/>
      <w:sz w:val="16"/>
      <w:szCs w:val="16"/>
    </w:rPr>
  </w:style>
  <w:style w:type="paragraph" w:customStyle="1" w:styleId="Style2">
    <w:name w:val="Style2"/>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1">
    <w:name w:val="Font Style11"/>
    <w:basedOn w:val="a0"/>
    <w:uiPriority w:val="99"/>
    <w:rsid w:val="001A35CF"/>
    <w:rPr>
      <w:rFonts w:ascii="Bookman Old Style" w:hAnsi="Bookman Old Style" w:cs="Bookman Old Style"/>
      <w:i/>
      <w:iCs/>
      <w:color w:val="000000"/>
      <w:sz w:val="14"/>
      <w:szCs w:val="14"/>
    </w:rPr>
  </w:style>
  <w:style w:type="paragraph" w:customStyle="1" w:styleId="Style3">
    <w:name w:val="Style3"/>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5">
    <w:name w:val="Font Style15"/>
    <w:basedOn w:val="a0"/>
    <w:uiPriority w:val="99"/>
    <w:rsid w:val="001A35CF"/>
    <w:rPr>
      <w:rFonts w:ascii="Bookman Old Style" w:hAnsi="Bookman Old Style" w:cs="Bookman Old Style"/>
      <w:i/>
      <w:iCs/>
      <w:smallCaps/>
      <w:color w:val="000000"/>
      <w:sz w:val="16"/>
      <w:szCs w:val="16"/>
    </w:rPr>
  </w:style>
  <w:style w:type="paragraph" w:customStyle="1" w:styleId="Style46">
    <w:name w:val="Style46"/>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8">
    <w:name w:val="Style68"/>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1">
    <w:name w:val="Style31"/>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48">
    <w:name w:val="Style48"/>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7">
    <w:name w:val="Style57"/>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3">
    <w:name w:val="Style53"/>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6">
    <w:name w:val="Style26"/>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4">
    <w:name w:val="Style34"/>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zzCover">
    <w:name w:val="zzCover"/>
    <w:basedOn w:val="a"/>
    <w:link w:val="zzCoverChar"/>
    <w:rsid w:val="00DE6DE9"/>
    <w:pPr>
      <w:spacing w:after="220" w:line="230" w:lineRule="atLeast"/>
      <w:jc w:val="right"/>
    </w:pPr>
    <w:rPr>
      <w:rFonts w:ascii="Cambria" w:eastAsia="MS Mincho" w:hAnsi="Cambria" w:cs="Cambria"/>
      <w:b/>
      <w:color w:val="000000"/>
      <w:sz w:val="26"/>
      <w:lang w:val="en-GB" w:eastAsia="fr-FR"/>
    </w:rPr>
  </w:style>
  <w:style w:type="character" w:customStyle="1" w:styleId="zzCoverChar">
    <w:name w:val="zzCover Char"/>
    <w:basedOn w:val="a0"/>
    <w:link w:val="zzCover"/>
    <w:rsid w:val="00DE6DE9"/>
    <w:rPr>
      <w:rFonts w:ascii="Cambria" w:eastAsia="MS Mincho" w:hAnsi="Cambria" w:cs="Cambria"/>
      <w:b/>
      <w:color w:val="000000"/>
      <w:sz w:val="26"/>
      <w:lang w:val="en-GB" w:eastAsia="fr-FR"/>
    </w:rPr>
  </w:style>
  <w:style w:type="paragraph" w:customStyle="1" w:styleId="BiblioEntry">
    <w:name w:val="Biblio Entry"/>
    <w:basedOn w:val="a"/>
    <w:rsid w:val="00440FC1"/>
    <w:pPr>
      <w:spacing w:after="240" w:line="240" w:lineRule="atLeast"/>
      <w:ind w:left="662" w:hanging="662"/>
    </w:pPr>
    <w:rPr>
      <w:rFonts w:ascii="Cambria" w:eastAsia="Calibri" w:hAnsi="Cambria"/>
      <w:sz w:val="22"/>
      <w:szCs w:val="22"/>
      <w:lang w:val="en-GB" w:eastAsia="en-US"/>
    </w:rPr>
  </w:style>
  <w:style w:type="character" w:customStyle="1" w:styleId="bibnumber">
    <w:name w:val="bib_number"/>
    <w:rsid w:val="00440FC1"/>
    <w:rPr>
      <w:rFonts w:ascii="Cambria" w:hAnsi="Cambria"/>
      <w:bdr w:val="none" w:sz="0" w:space="0" w:color="auto"/>
      <w:shd w:val="clear" w:color="auto" w:fill="CCCCFF"/>
    </w:rPr>
  </w:style>
  <w:style w:type="character" w:customStyle="1" w:styleId="stdyear">
    <w:name w:val="std_year"/>
    <w:rsid w:val="00440FC1"/>
    <w:rPr>
      <w:rFonts w:ascii="Cambria" w:hAnsi="Cambria"/>
      <w:bdr w:val="none" w:sz="0" w:space="0" w:color="auto"/>
      <w:shd w:val="clear" w:color="auto" w:fill="DAEEF3"/>
    </w:rPr>
  </w:style>
  <w:style w:type="character" w:customStyle="1" w:styleId="FontStyle85">
    <w:name w:val="Font Style85"/>
    <w:basedOn w:val="a0"/>
    <w:uiPriority w:val="99"/>
    <w:rsid w:val="007F6A2F"/>
    <w:rPr>
      <w:rFonts w:ascii="Book Antiqua" w:hAnsi="Book Antiqua" w:cs="Book Antiqua"/>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uiPriority="99" w:qFormat="1"/>
    <w:lsdException w:name="heading 8" w:locked="1" w:uiPriority="99" w:qFormat="1"/>
    <w:lsdException w:name="heading 9" w:locked="1" w:uiPriority="99" w:qFormat="1"/>
    <w:lsdException w:name="footnote text" w:uiPriority="99"/>
    <w:lsdException w:name="header" w:uiPriority="99"/>
    <w:lsdException w:name="footer" w:uiPriority="99"/>
    <w:lsdException w:name="caption" w:locked="1" w:qFormat="1"/>
    <w:lsdException w:name="footnote reference" w:uiPriority="99"/>
    <w:lsdException w:name="page number" w:uiPriority="99"/>
    <w:lsdException w:name="table of authorities" w:semiHidden="0" w:unhideWhenUsed="0"/>
    <w:lsdException w:name="List" w:semiHidden="0" w:unhideWhenUsed="0"/>
    <w:lsdException w:name="List Bullet" w:semiHidden="0" w:unhideWhenUsed="0"/>
    <w:lsdException w:name="List Number" w:locked="1"/>
    <w:lsdException w:name="List 4" w:locked="1"/>
    <w:lsdException w:name="List 5" w:locked="1"/>
    <w:lsdException w:name="Title" w:locked="1" w:semiHidden="0" w:unhideWhenUsed="0" w:qFormat="1"/>
    <w:lsdException w:name="Body Text" w:locked="1"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99" w:unhideWhenUsed="0" w:qFormat="1"/>
    <w:lsdException w:name="Salutation" w:locked="1"/>
    <w:lsdException w:name="Date" w:locked="1"/>
    <w:lsdException w:name="Body Text First Indent" w:locked="1"/>
    <w:lsdException w:name="Body Text 2" w:uiPriority="99"/>
    <w:lsdException w:name="Block Text" w:uiPriority="99"/>
    <w:lsdException w:name="Hyperlink" w:locked="1" w:uiPriority="99"/>
    <w:lsdException w:name="Strong" w:locked="1" w:semiHidden="0" w:unhideWhenUsed="0" w:qFormat="1"/>
    <w:lsdException w:name="Emphasis" w:locked="1" w:semiHidden="0" w:unhideWhenUsed="0" w:qFormat="1"/>
    <w:lsdException w:name="Document Map" w:uiPriority="99"/>
    <w:lsdException w:name="Normal (Web)" w:uiPriority="99"/>
    <w:lsdException w:name="No List" w:locked="1" w:uiPriority="99"/>
    <w:lsdException w:name="Balloon Text" w:semiHidden="0" w:uiPriority="99" w:unhideWhenUsed="0"/>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095"/>
  </w:style>
  <w:style w:type="paragraph" w:styleId="1">
    <w:name w:val="heading 1"/>
    <w:basedOn w:val="a"/>
    <w:next w:val="a"/>
    <w:link w:val="10"/>
    <w:uiPriority w:val="99"/>
    <w:qFormat/>
    <w:locked/>
    <w:rsid w:val="00F50E1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E703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15F10"/>
    <w:pPr>
      <w:keepNext/>
      <w:spacing w:before="240" w:after="60"/>
      <w:outlineLvl w:val="2"/>
    </w:pPr>
    <w:rPr>
      <w:rFonts w:ascii="Arial" w:hAnsi="Arial" w:cs="Arial"/>
      <w:b/>
      <w:bCs/>
      <w:sz w:val="26"/>
      <w:szCs w:val="26"/>
    </w:rPr>
  </w:style>
  <w:style w:type="paragraph" w:styleId="4">
    <w:name w:val="heading 4"/>
    <w:basedOn w:val="a"/>
    <w:next w:val="a"/>
    <w:link w:val="40"/>
    <w:uiPriority w:val="99"/>
    <w:unhideWhenUsed/>
    <w:qFormat/>
    <w:locked/>
    <w:rsid w:val="00FD7881"/>
    <w:pPr>
      <w:keepNext/>
      <w:spacing w:before="240" w:after="60"/>
      <w:outlineLvl w:val="3"/>
    </w:pPr>
    <w:rPr>
      <w:rFonts w:ascii="Calibri" w:hAnsi="Calibri"/>
      <w:b/>
      <w:bCs/>
      <w:sz w:val="28"/>
      <w:szCs w:val="28"/>
    </w:rPr>
  </w:style>
  <w:style w:type="paragraph" w:styleId="5">
    <w:name w:val="heading 5"/>
    <w:basedOn w:val="a"/>
    <w:next w:val="a"/>
    <w:link w:val="50"/>
    <w:uiPriority w:val="99"/>
    <w:qFormat/>
    <w:locked/>
    <w:rsid w:val="00FD7881"/>
    <w:pPr>
      <w:keepNext/>
      <w:tabs>
        <w:tab w:val="left" w:pos="-1701"/>
      </w:tabs>
      <w:spacing w:line="288" w:lineRule="auto"/>
      <w:ind w:left="-57" w:right="-57"/>
      <w:outlineLvl w:val="4"/>
    </w:pPr>
    <w:rPr>
      <w:rFonts w:ascii="Arial" w:eastAsia="MS Mincho" w:hAnsi="Arial" w:cs="Arial"/>
      <w:noProof/>
      <w:spacing w:val="-12"/>
      <w:sz w:val="28"/>
      <w:szCs w:val="28"/>
    </w:rPr>
  </w:style>
  <w:style w:type="paragraph" w:styleId="6">
    <w:name w:val="heading 6"/>
    <w:basedOn w:val="a"/>
    <w:next w:val="a"/>
    <w:link w:val="60"/>
    <w:uiPriority w:val="99"/>
    <w:qFormat/>
    <w:rsid w:val="006215AD"/>
    <w:pPr>
      <w:spacing w:before="240" w:after="60"/>
      <w:ind w:firstLine="709"/>
      <w:jc w:val="both"/>
      <w:outlineLvl w:val="5"/>
    </w:pPr>
    <w:rPr>
      <w:rFonts w:ascii="Calibri" w:hAnsi="Calibri"/>
      <w:b/>
      <w:sz w:val="22"/>
    </w:rPr>
  </w:style>
  <w:style w:type="paragraph" w:styleId="7">
    <w:name w:val="heading 7"/>
    <w:basedOn w:val="a"/>
    <w:next w:val="a"/>
    <w:link w:val="70"/>
    <w:uiPriority w:val="99"/>
    <w:qFormat/>
    <w:locked/>
    <w:rsid w:val="00FD7881"/>
    <w:pPr>
      <w:keepNext/>
      <w:tabs>
        <w:tab w:val="left" w:pos="-1701"/>
      </w:tabs>
      <w:spacing w:line="300" w:lineRule="auto"/>
      <w:ind w:left="567" w:right="284"/>
      <w:outlineLvl w:val="6"/>
    </w:pPr>
    <w:rPr>
      <w:rFonts w:ascii="Arial" w:eastAsia="MS Mincho" w:hAnsi="Arial" w:cs="Arial"/>
      <w:noProof/>
      <w:sz w:val="28"/>
      <w:szCs w:val="28"/>
      <w:lang w:val="en-US"/>
    </w:rPr>
  </w:style>
  <w:style w:type="paragraph" w:styleId="8">
    <w:name w:val="heading 8"/>
    <w:basedOn w:val="a"/>
    <w:next w:val="a"/>
    <w:link w:val="80"/>
    <w:uiPriority w:val="99"/>
    <w:qFormat/>
    <w:locked/>
    <w:rsid w:val="00FD7881"/>
    <w:pPr>
      <w:keepNext/>
      <w:outlineLvl w:val="7"/>
    </w:pPr>
    <w:rPr>
      <w:rFonts w:ascii="Arial" w:eastAsia="MS Mincho" w:hAnsi="Arial" w:cs="Arial"/>
      <w:noProof/>
      <w:sz w:val="28"/>
      <w:szCs w:val="28"/>
      <w:lang w:val="en-US"/>
    </w:rPr>
  </w:style>
  <w:style w:type="paragraph" w:styleId="9">
    <w:name w:val="heading 9"/>
    <w:basedOn w:val="a"/>
    <w:next w:val="a"/>
    <w:link w:val="90"/>
    <w:uiPriority w:val="99"/>
    <w:qFormat/>
    <w:locked/>
    <w:rsid w:val="00FD7881"/>
    <w:pPr>
      <w:spacing w:before="240" w:after="60"/>
      <w:outlineLvl w:val="8"/>
    </w:pPr>
    <w:rPr>
      <w:rFonts w:ascii="Arial" w:eastAsia="MS Mincho" w:hAnsi="Arial" w:cs="Arial"/>
      <w:noProo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50E1C"/>
    <w:rPr>
      <w:rFonts w:ascii="Cambria" w:eastAsia="Times New Roman" w:hAnsi="Cambria" w:cs="Times New Roman"/>
      <w:b/>
      <w:bCs/>
      <w:kern w:val="32"/>
      <w:sz w:val="32"/>
      <w:szCs w:val="32"/>
    </w:rPr>
  </w:style>
  <w:style w:type="character" w:customStyle="1" w:styleId="20">
    <w:name w:val="Заголовок 2 Знак"/>
    <w:link w:val="2"/>
    <w:uiPriority w:val="9"/>
    <w:rsid w:val="00FD7881"/>
    <w:rPr>
      <w:rFonts w:ascii="Arial" w:hAnsi="Arial" w:cs="Arial"/>
      <w:b/>
      <w:bCs/>
      <w:i/>
      <w:iCs/>
      <w:sz w:val="28"/>
      <w:szCs w:val="28"/>
    </w:rPr>
  </w:style>
  <w:style w:type="character" w:customStyle="1" w:styleId="30">
    <w:name w:val="Заголовок 3 Знак"/>
    <w:link w:val="3"/>
    <w:uiPriority w:val="9"/>
    <w:rsid w:val="00FD7881"/>
    <w:rPr>
      <w:rFonts w:ascii="Arial" w:hAnsi="Arial" w:cs="Arial"/>
      <w:b/>
      <w:bCs/>
      <w:sz w:val="26"/>
      <w:szCs w:val="26"/>
    </w:rPr>
  </w:style>
  <w:style w:type="character" w:customStyle="1" w:styleId="40">
    <w:name w:val="Заголовок 4 Знак"/>
    <w:link w:val="4"/>
    <w:uiPriority w:val="9"/>
    <w:semiHidden/>
    <w:rsid w:val="00FD7881"/>
    <w:rPr>
      <w:rFonts w:ascii="Calibri" w:eastAsia="Times New Roman" w:hAnsi="Calibri" w:cs="Times New Roman"/>
      <w:b/>
      <w:bCs/>
      <w:sz w:val="28"/>
      <w:szCs w:val="28"/>
    </w:rPr>
  </w:style>
  <w:style w:type="character" w:customStyle="1" w:styleId="50">
    <w:name w:val="Заголовок 5 Знак"/>
    <w:link w:val="5"/>
    <w:uiPriority w:val="9"/>
    <w:rsid w:val="00FD7881"/>
    <w:rPr>
      <w:rFonts w:ascii="Arial" w:eastAsia="MS Mincho" w:hAnsi="Arial" w:cs="Arial"/>
      <w:noProof/>
      <w:spacing w:val="-12"/>
      <w:sz w:val="28"/>
      <w:szCs w:val="28"/>
    </w:rPr>
  </w:style>
  <w:style w:type="character" w:customStyle="1" w:styleId="60">
    <w:name w:val="Заголовок 6 Знак"/>
    <w:link w:val="6"/>
    <w:uiPriority w:val="9"/>
    <w:semiHidden/>
    <w:locked/>
    <w:rsid w:val="006215AD"/>
    <w:rPr>
      <w:rFonts w:ascii="Calibri" w:hAnsi="Calibri"/>
      <w:b/>
      <w:sz w:val="22"/>
      <w:lang w:val="ru-RU" w:eastAsia="ru-RU"/>
    </w:rPr>
  </w:style>
  <w:style w:type="character" w:customStyle="1" w:styleId="70">
    <w:name w:val="Заголовок 7 Знак"/>
    <w:link w:val="7"/>
    <w:uiPriority w:val="99"/>
    <w:rsid w:val="00FD7881"/>
    <w:rPr>
      <w:rFonts w:ascii="Arial" w:eastAsia="MS Mincho" w:hAnsi="Arial" w:cs="Arial"/>
      <w:noProof/>
      <w:sz w:val="28"/>
      <w:szCs w:val="28"/>
      <w:lang w:val="en-US"/>
    </w:rPr>
  </w:style>
  <w:style w:type="character" w:customStyle="1" w:styleId="80">
    <w:name w:val="Заголовок 8 Знак"/>
    <w:link w:val="8"/>
    <w:uiPriority w:val="99"/>
    <w:rsid w:val="00FD7881"/>
    <w:rPr>
      <w:rFonts w:ascii="Arial" w:eastAsia="MS Mincho" w:hAnsi="Arial" w:cs="Arial"/>
      <w:noProof/>
      <w:sz w:val="28"/>
      <w:szCs w:val="28"/>
      <w:lang w:val="en-US"/>
    </w:rPr>
  </w:style>
  <w:style w:type="character" w:customStyle="1" w:styleId="90">
    <w:name w:val="Заголовок 9 Знак"/>
    <w:link w:val="9"/>
    <w:uiPriority w:val="9"/>
    <w:rsid w:val="00FD7881"/>
    <w:rPr>
      <w:rFonts w:ascii="Arial" w:eastAsia="MS Mincho" w:hAnsi="Arial" w:cs="Arial"/>
      <w:noProof/>
      <w:sz w:val="22"/>
      <w:szCs w:val="22"/>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customStyle="1" w:styleId="a5">
    <w:name w:val="Нижний колонтитул Знак"/>
    <w:link w:val="a4"/>
    <w:uiPriority w:val="99"/>
    <w:rsid w:val="00FD7881"/>
  </w:style>
  <w:style w:type="character" w:styleId="a6">
    <w:name w:val="page number"/>
    <w:uiPriority w:val="99"/>
    <w:rsid w:val="006E3095"/>
    <w:rPr>
      <w:rFonts w:cs="Times New Roman"/>
    </w:rPr>
  </w:style>
  <w:style w:type="paragraph" w:styleId="a7">
    <w:name w:val="header"/>
    <w:basedOn w:val="a"/>
    <w:link w:val="a8"/>
    <w:uiPriority w:val="99"/>
    <w:rsid w:val="006E3095"/>
    <w:pPr>
      <w:tabs>
        <w:tab w:val="center" w:pos="4153"/>
        <w:tab w:val="right" w:pos="8306"/>
      </w:tabs>
    </w:pPr>
  </w:style>
  <w:style w:type="character" w:customStyle="1" w:styleId="a8">
    <w:name w:val="Верхний колонтитул Знак"/>
    <w:link w:val="a7"/>
    <w:uiPriority w:val="99"/>
    <w:rsid w:val="00370F7B"/>
  </w:style>
  <w:style w:type="paragraph" w:styleId="a9">
    <w:name w:val="Document Map"/>
    <w:basedOn w:val="a"/>
    <w:link w:val="aa"/>
    <w:uiPriority w:val="99"/>
    <w:semiHidden/>
    <w:rsid w:val="006E3095"/>
    <w:pPr>
      <w:shd w:val="clear" w:color="auto" w:fill="000080"/>
    </w:pPr>
    <w:rPr>
      <w:rFonts w:ascii="Tahoma" w:hAnsi="Tahoma"/>
    </w:rPr>
  </w:style>
  <w:style w:type="character" w:customStyle="1" w:styleId="aa">
    <w:name w:val="Схема документа Знак"/>
    <w:link w:val="a9"/>
    <w:uiPriority w:val="99"/>
    <w:semiHidden/>
    <w:rsid w:val="00FD7881"/>
    <w:rPr>
      <w:rFonts w:ascii="Tahoma" w:hAnsi="Tahoma"/>
      <w:shd w:val="clear" w:color="auto" w:fill="000080"/>
    </w:rPr>
  </w:style>
  <w:style w:type="table" w:styleId="ab">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rsid w:val="006341CE"/>
    <w:pPr>
      <w:ind w:firstLine="540"/>
      <w:jc w:val="both"/>
    </w:pPr>
    <w:rPr>
      <w:sz w:val="28"/>
    </w:rPr>
  </w:style>
  <w:style w:type="character" w:customStyle="1" w:styleId="ad">
    <w:name w:val="Основной текст с отступом Знак"/>
    <w:link w:val="ac"/>
    <w:uiPriority w:val="99"/>
    <w:rsid w:val="00FD7881"/>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style>
  <w:style w:type="character" w:styleId="ae">
    <w:name w:val="annotation reference"/>
    <w:semiHidden/>
    <w:rsid w:val="003B7E6A"/>
    <w:rPr>
      <w:sz w:val="16"/>
    </w:rPr>
  </w:style>
  <w:style w:type="paragraph" w:styleId="af">
    <w:name w:val="annotation text"/>
    <w:basedOn w:val="a"/>
    <w:semiHidden/>
    <w:rsid w:val="003B7E6A"/>
  </w:style>
  <w:style w:type="paragraph" w:styleId="af0">
    <w:name w:val="annotation subject"/>
    <w:basedOn w:val="af"/>
    <w:next w:val="af"/>
    <w:semiHidden/>
    <w:rsid w:val="003B7E6A"/>
    <w:rPr>
      <w:b/>
      <w:bCs/>
    </w:rPr>
  </w:style>
  <w:style w:type="paragraph" w:styleId="af1">
    <w:name w:val="Balloon Text"/>
    <w:basedOn w:val="a"/>
    <w:link w:val="af2"/>
    <w:uiPriority w:val="99"/>
    <w:semiHidden/>
    <w:rsid w:val="003B7E6A"/>
    <w:rPr>
      <w:rFonts w:ascii="Tahoma" w:hAnsi="Tahoma" w:cs="Tahoma"/>
      <w:sz w:val="16"/>
      <w:szCs w:val="16"/>
    </w:rPr>
  </w:style>
  <w:style w:type="character" w:customStyle="1" w:styleId="af2">
    <w:name w:val="Текст выноски Знак"/>
    <w:link w:val="af1"/>
    <w:uiPriority w:val="99"/>
    <w:semiHidden/>
    <w:rsid w:val="00FD7881"/>
    <w:rPr>
      <w:rFonts w:ascii="Tahoma" w:hAnsi="Tahoma" w:cs="Tahoma"/>
      <w:sz w:val="16"/>
      <w:szCs w:val="16"/>
    </w:rPr>
  </w:style>
  <w:style w:type="paragraph" w:customStyle="1" w:styleId="12">
    <w:name w:val="Абзац списка1"/>
    <w:basedOn w:val="a"/>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1">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1">
    <w:name w:val="Квадрат4"/>
    <w:basedOn w:val="11"/>
    <w:rsid w:val="0031414C"/>
    <w:pPr>
      <w:jc w:val="both"/>
    </w:pPr>
    <w:rPr>
      <w:rFonts w:ascii="a_Timer" w:hAnsi="a_Timer"/>
      <w:sz w:val="24"/>
      <w:lang w:val="en-US"/>
    </w:rPr>
  </w:style>
  <w:style w:type="paragraph" w:styleId="af3">
    <w:name w:val="Title"/>
    <w:basedOn w:val="a"/>
    <w:link w:val="af4"/>
    <w:qFormat/>
    <w:rsid w:val="0031414C"/>
    <w:pPr>
      <w:pBdr>
        <w:bottom w:val="single" w:sz="18" w:space="1" w:color="auto"/>
      </w:pBdr>
      <w:spacing w:after="120" w:line="360" w:lineRule="auto"/>
      <w:ind w:firstLine="709"/>
      <w:jc w:val="center"/>
    </w:pPr>
    <w:rPr>
      <w:b/>
      <w:sz w:val="36"/>
    </w:rPr>
  </w:style>
  <w:style w:type="character" w:customStyle="1" w:styleId="af4">
    <w:name w:val="Название Знак"/>
    <w:link w:val="af3"/>
    <w:locked/>
    <w:rsid w:val="0031414C"/>
    <w:rPr>
      <w:b/>
      <w:sz w:val="36"/>
      <w:lang w:val="ru-RU" w:eastAsia="ru-RU"/>
    </w:rPr>
  </w:style>
  <w:style w:type="paragraph" w:customStyle="1" w:styleId="51">
    <w:name w:val="Заголов5"/>
    <w:basedOn w:val="11"/>
    <w:rsid w:val="00AB5BF9"/>
    <w:pPr>
      <w:jc w:val="center"/>
    </w:pPr>
    <w:rPr>
      <w:rFonts w:ascii="a_Timer" w:hAnsi="a_Timer"/>
      <w:sz w:val="24"/>
      <w:lang w:val="en-US"/>
    </w:rPr>
  </w:style>
  <w:style w:type="paragraph" w:customStyle="1" w:styleId="22">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rsid w:val="00107869"/>
    <w:rPr>
      <w:rFonts w:cs="Times New Roman"/>
    </w:rPr>
  </w:style>
  <w:style w:type="paragraph" w:styleId="af5">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6"/>
    <w:uiPriority w:val="99"/>
    <w:rsid w:val="00FF779A"/>
    <w:pPr>
      <w:spacing w:after="120"/>
    </w:pPr>
  </w:style>
  <w:style w:type="character" w:customStyle="1" w:styleId="af6">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5"/>
    <w:uiPriority w:val="99"/>
    <w:locked/>
    <w:rsid w:val="00270D07"/>
  </w:style>
  <w:style w:type="character" w:customStyle="1" w:styleId="shorttext">
    <w:name w:val="short_text"/>
    <w:rsid w:val="00F85613"/>
    <w:rPr>
      <w:rFonts w:cs="Times New Roman"/>
    </w:rPr>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3">
    <w:name w:val="Основной текст (2)_"/>
    <w:link w:val="210"/>
    <w:locked/>
    <w:rsid w:val="00C90E5A"/>
    <w:rPr>
      <w:rFonts w:ascii="Sylfaen" w:hAnsi="Sylfaen"/>
      <w:b/>
      <w:spacing w:val="20"/>
      <w:sz w:val="18"/>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spacing w:val="20"/>
      <w:sz w:val="18"/>
      <w:lang w:val="x-none" w:eastAsia="x-none"/>
    </w:rPr>
  </w:style>
  <w:style w:type="character" w:customStyle="1" w:styleId="42">
    <w:name w:val="Основной текст (4)_"/>
    <w:link w:val="410"/>
    <w:locked/>
    <w:rsid w:val="00C90E5A"/>
    <w:rPr>
      <w:rFonts w:ascii="Sylfaen" w:hAnsi="Sylfaen"/>
      <w:spacing w:val="10"/>
      <w:sz w:val="16"/>
    </w:rPr>
  </w:style>
  <w:style w:type="paragraph" w:customStyle="1" w:styleId="410">
    <w:name w:val="Основной текст (4)1"/>
    <w:basedOn w:val="a"/>
    <w:link w:val="42"/>
    <w:rsid w:val="00C90E5A"/>
    <w:pPr>
      <w:shd w:val="clear" w:color="auto" w:fill="FFFFFF"/>
      <w:spacing w:before="1800" w:line="259" w:lineRule="exact"/>
      <w:jc w:val="center"/>
    </w:pPr>
    <w:rPr>
      <w:rFonts w:ascii="Sylfaen" w:hAnsi="Sylfaen"/>
      <w:spacing w:val="10"/>
      <w:sz w:val="16"/>
      <w:lang w:val="x-none" w:eastAsia="x-none"/>
    </w:rPr>
  </w:style>
  <w:style w:type="character" w:customStyle="1" w:styleId="43">
    <w:name w:val="Основной текст (4)"/>
    <w:rsid w:val="00C90E5A"/>
    <w:rPr>
      <w:rFonts w:ascii="Sylfaen" w:hAnsi="Sylfaen" w:cs="Times New Roman"/>
      <w:spacing w:val="10"/>
      <w:sz w:val="16"/>
      <w:szCs w:val="16"/>
      <w:lang w:bidi="ar-SA"/>
    </w:rPr>
  </w:style>
  <w:style w:type="character" w:customStyle="1" w:styleId="81">
    <w:name w:val="Основной текст (8)_"/>
    <w:link w:val="82"/>
    <w:locked/>
    <w:rsid w:val="00C90E5A"/>
    <w:rPr>
      <w:rFonts w:ascii="Sylfaen" w:hAnsi="Sylfaen"/>
      <w:spacing w:val="30"/>
      <w:sz w:val="18"/>
    </w:rPr>
  </w:style>
  <w:style w:type="paragraph" w:customStyle="1" w:styleId="82">
    <w:name w:val="Основной текст (8)"/>
    <w:basedOn w:val="a"/>
    <w:link w:val="81"/>
    <w:rsid w:val="00C90E5A"/>
    <w:pPr>
      <w:shd w:val="clear" w:color="auto" w:fill="FFFFFF"/>
      <w:spacing w:before="120" w:line="206" w:lineRule="exact"/>
      <w:ind w:firstLine="340"/>
      <w:jc w:val="both"/>
    </w:pPr>
    <w:rPr>
      <w:rFonts w:ascii="Sylfaen" w:hAnsi="Sylfaen"/>
      <w:spacing w:val="30"/>
      <w:sz w:val="18"/>
      <w:lang w:val="x-none" w:eastAsia="x-none"/>
    </w:rPr>
  </w:style>
  <w:style w:type="character" w:customStyle="1" w:styleId="81pt">
    <w:name w:val="Основной текст (8) + Интервал 1 pt"/>
    <w:rsid w:val="00C90E5A"/>
    <w:rPr>
      <w:rFonts w:ascii="Sylfaen" w:hAnsi="Sylfaen"/>
      <w:spacing w:val="20"/>
      <w:sz w:val="18"/>
    </w:rPr>
  </w:style>
  <w:style w:type="character" w:customStyle="1" w:styleId="24">
    <w:name w:val="Основной текст (2)"/>
    <w:rsid w:val="00C90E5A"/>
    <w:rPr>
      <w:rFonts w:ascii="Sylfaen" w:hAnsi="Sylfaen" w:cs="Times New Roman"/>
      <w:b/>
      <w:bCs/>
      <w:spacing w:val="20"/>
      <w:sz w:val="18"/>
      <w:szCs w:val="18"/>
      <w:lang w:bidi="ar-SA"/>
    </w:rPr>
  </w:style>
  <w:style w:type="character" w:customStyle="1" w:styleId="41pt">
    <w:name w:val="Основной текст (4) + Интервал 1 pt"/>
    <w:rsid w:val="00C90E5A"/>
    <w:rPr>
      <w:rFonts w:ascii="Sylfaen" w:hAnsi="Sylfaen"/>
      <w:spacing w:val="20"/>
      <w:sz w:val="16"/>
    </w:rPr>
  </w:style>
  <w:style w:type="character" w:customStyle="1" w:styleId="80pt">
    <w:name w:val="Основной текст (8) + Интервал 0 pt"/>
    <w:rsid w:val="00C90E5A"/>
    <w:rPr>
      <w:rFonts w:ascii="Sylfaen" w:hAnsi="Sylfaen"/>
      <w:spacing w:val="10"/>
      <w:sz w:val="18"/>
    </w:rPr>
  </w:style>
  <w:style w:type="character" w:customStyle="1" w:styleId="240">
    <w:name w:val="Основной текст (2) + Не полужирный4"/>
    <w:aliases w:val="Интервал 0 pt9"/>
    <w:rsid w:val="00C90E5A"/>
    <w:rPr>
      <w:rFonts w:ascii="Sylfaen" w:hAnsi="Sylfaen"/>
      <w:b/>
      <w:spacing w:val="10"/>
      <w:sz w:val="18"/>
    </w:rPr>
  </w:style>
  <w:style w:type="character" w:customStyle="1" w:styleId="25">
    <w:name w:val="Основной текст (2)5"/>
    <w:rsid w:val="00C90E5A"/>
    <w:rPr>
      <w:rFonts w:ascii="Sylfaen" w:hAnsi="Sylfaen"/>
      <w:spacing w:val="20"/>
      <w:sz w:val="18"/>
    </w:rPr>
  </w:style>
  <w:style w:type="character" w:customStyle="1" w:styleId="81pt3">
    <w:name w:val="Основной текст (8) + Интервал 1 pt3"/>
    <w:rsid w:val="00C90E5A"/>
    <w:rPr>
      <w:rFonts w:ascii="Sylfaen" w:hAnsi="Sylfaen"/>
      <w:spacing w:val="20"/>
      <w:sz w:val="18"/>
    </w:rPr>
  </w:style>
  <w:style w:type="character" w:customStyle="1" w:styleId="41pt3">
    <w:name w:val="Основной текст (4) + Интервал 1 pt3"/>
    <w:rsid w:val="00425B80"/>
    <w:rPr>
      <w:rFonts w:ascii="Sylfaen" w:hAnsi="Sylfaen"/>
      <w:spacing w:val="20"/>
      <w:sz w:val="16"/>
    </w:rPr>
  </w:style>
  <w:style w:type="character" w:customStyle="1" w:styleId="80pt3">
    <w:name w:val="Основной текст (8) + Интервал 0 pt3"/>
    <w:rsid w:val="00425B80"/>
    <w:rPr>
      <w:rFonts w:ascii="Sylfaen" w:hAnsi="Sylfaen"/>
      <w:spacing w:val="10"/>
      <w:sz w:val="18"/>
    </w:rPr>
  </w:style>
  <w:style w:type="character" w:customStyle="1" w:styleId="230">
    <w:name w:val="Основной текст (2) + Не полужирный3"/>
    <w:aliases w:val="Интервал 0 pt8"/>
    <w:rsid w:val="00425B80"/>
    <w:rPr>
      <w:rFonts w:ascii="Sylfaen" w:hAnsi="Sylfaen"/>
      <w:b/>
      <w:spacing w:val="10"/>
      <w:sz w:val="18"/>
    </w:rPr>
  </w:style>
  <w:style w:type="character" w:customStyle="1" w:styleId="241">
    <w:name w:val="Основной текст (2)4"/>
    <w:rsid w:val="00425B80"/>
    <w:rPr>
      <w:rFonts w:ascii="Sylfaen" w:hAnsi="Sylfaen"/>
      <w:spacing w:val="20"/>
      <w:sz w:val="18"/>
    </w:rPr>
  </w:style>
  <w:style w:type="character" w:customStyle="1" w:styleId="83">
    <w:name w:val="Основной текст (8) + Полужирный"/>
    <w:aliases w:val="Интервал 1 pt5"/>
    <w:rsid w:val="00425B80"/>
    <w:rPr>
      <w:rFonts w:ascii="Sylfaen" w:hAnsi="Sylfaen"/>
      <w:b/>
      <w:spacing w:val="20"/>
      <w:sz w:val="18"/>
    </w:rPr>
  </w:style>
  <w:style w:type="character" w:customStyle="1" w:styleId="41pt2">
    <w:name w:val="Основной текст (4) + Интервал 1 pt2"/>
    <w:rsid w:val="00425B80"/>
    <w:rPr>
      <w:rFonts w:ascii="Sylfaen" w:hAnsi="Sylfaen"/>
      <w:spacing w:val="20"/>
      <w:sz w:val="16"/>
    </w:rPr>
  </w:style>
  <w:style w:type="character" w:customStyle="1" w:styleId="220">
    <w:name w:val="Основной текст (2) + Не полужирный2"/>
    <w:aliases w:val="Интервал 0 pt7"/>
    <w:rsid w:val="00425B80"/>
    <w:rPr>
      <w:rFonts w:ascii="Sylfaen" w:hAnsi="Sylfaen"/>
      <w:b/>
      <w:spacing w:val="10"/>
      <w:sz w:val="18"/>
    </w:rPr>
  </w:style>
  <w:style w:type="character" w:customStyle="1" w:styleId="231">
    <w:name w:val="Основной текст (2)3"/>
    <w:rsid w:val="00425B80"/>
    <w:rPr>
      <w:rFonts w:ascii="Sylfaen" w:hAnsi="Sylfaen"/>
      <w:spacing w:val="20"/>
      <w:sz w:val="18"/>
    </w:rPr>
  </w:style>
  <w:style w:type="character" w:customStyle="1" w:styleId="120">
    <w:name w:val="Заголовок №1 (2)_"/>
    <w:link w:val="121"/>
    <w:locked/>
    <w:rsid w:val="00425B80"/>
    <w:rPr>
      <w:rFonts w:ascii="Sylfaen" w:hAnsi="Sylfaen"/>
      <w:b/>
      <w:spacing w:val="20"/>
      <w:sz w:val="18"/>
    </w:rPr>
  </w:style>
  <w:style w:type="paragraph" w:customStyle="1" w:styleId="121">
    <w:name w:val="Заголовок №1 (2)1"/>
    <w:basedOn w:val="a"/>
    <w:link w:val="120"/>
    <w:rsid w:val="00425B80"/>
    <w:pPr>
      <w:shd w:val="clear" w:color="auto" w:fill="FFFFFF"/>
      <w:spacing w:after="180" w:line="211" w:lineRule="exact"/>
      <w:ind w:firstLine="320"/>
      <w:jc w:val="both"/>
      <w:outlineLvl w:val="0"/>
    </w:pPr>
    <w:rPr>
      <w:rFonts w:ascii="Sylfaen" w:hAnsi="Sylfaen"/>
      <w:b/>
      <w:spacing w:val="20"/>
      <w:sz w:val="18"/>
      <w:lang w:val="x-none" w:eastAsia="x-none"/>
    </w:rPr>
  </w:style>
  <w:style w:type="character" w:customStyle="1" w:styleId="122">
    <w:name w:val="Заголовок №1 (2) + Не полужирный"/>
    <w:aliases w:val="Интервал 0 pt6,Основной текст (4) + Trebuchet MS1,Курсив13"/>
    <w:rsid w:val="00425B80"/>
    <w:rPr>
      <w:rFonts w:ascii="Sylfaen" w:hAnsi="Sylfaen"/>
      <w:b/>
      <w:spacing w:val="10"/>
      <w:sz w:val="18"/>
    </w:rPr>
  </w:style>
  <w:style w:type="character" w:customStyle="1" w:styleId="123">
    <w:name w:val="Заголовок №1 (2)"/>
    <w:rsid w:val="00425B80"/>
    <w:rPr>
      <w:rFonts w:ascii="Sylfaen" w:hAnsi="Sylfaen" w:cs="Times New Roman"/>
      <w:b/>
      <w:bCs/>
      <w:spacing w:val="20"/>
      <w:sz w:val="18"/>
      <w:szCs w:val="18"/>
      <w:lang w:bidi="ar-SA"/>
    </w:rPr>
  </w:style>
  <w:style w:type="character" w:customStyle="1" w:styleId="10pt">
    <w:name w:val="Заголовок №1 + Интервал 0 pt"/>
    <w:rsid w:val="00425B80"/>
    <w:rPr>
      <w:rFonts w:ascii="Sylfaen" w:hAnsi="Sylfaen"/>
      <w:spacing w:val="10"/>
      <w:sz w:val="18"/>
    </w:rPr>
  </w:style>
  <w:style w:type="character" w:customStyle="1" w:styleId="13">
    <w:name w:val="Заголовок №1 + Полужирный"/>
    <w:aliases w:val="Интервал 1 pt4"/>
    <w:rsid w:val="00425B80"/>
    <w:rPr>
      <w:rFonts w:ascii="Sylfaen" w:hAnsi="Sylfaen"/>
      <w:b/>
      <w:spacing w:val="20"/>
      <w:sz w:val="18"/>
    </w:rPr>
  </w:style>
  <w:style w:type="character" w:customStyle="1" w:styleId="81pt2">
    <w:name w:val="Основной текст (8) + Интервал 1 pt2"/>
    <w:rsid w:val="00425B80"/>
    <w:rPr>
      <w:rFonts w:ascii="Sylfaen" w:hAnsi="Sylfaen"/>
      <w:spacing w:val="20"/>
      <w:sz w:val="18"/>
    </w:rPr>
  </w:style>
  <w:style w:type="character" w:customStyle="1" w:styleId="80pt2">
    <w:name w:val="Основной текст (8) + Интервал 0 pt2"/>
    <w:rsid w:val="00425B80"/>
    <w:rPr>
      <w:rFonts w:ascii="Sylfaen" w:hAnsi="Sylfaen"/>
      <w:spacing w:val="10"/>
      <w:sz w:val="18"/>
    </w:rPr>
  </w:style>
  <w:style w:type="character" w:customStyle="1" w:styleId="85">
    <w:name w:val="Основной текст (8) + Полужирный5"/>
    <w:aliases w:val="Интервал 0 pt5,Основной текст (5) + Trebuchet MS5,7 pt,Курсив12"/>
    <w:rsid w:val="00425B80"/>
    <w:rPr>
      <w:rFonts w:ascii="Sylfaen" w:hAnsi="Sylfaen"/>
      <w:b/>
      <w:spacing w:val="0"/>
      <w:sz w:val="18"/>
    </w:rPr>
  </w:style>
  <w:style w:type="character" w:customStyle="1" w:styleId="84">
    <w:name w:val="Основной текст (8) + Полужирный4"/>
    <w:aliases w:val="Интервал 0 pt4"/>
    <w:rsid w:val="00425B80"/>
    <w:rPr>
      <w:rFonts w:ascii="Sylfaen" w:hAnsi="Sylfaen"/>
      <w:b/>
      <w:spacing w:val="0"/>
      <w:sz w:val="18"/>
    </w:rPr>
  </w:style>
  <w:style w:type="character" w:customStyle="1" w:styleId="8Consolas">
    <w:name w:val="Основной текст (8) + Consolas"/>
    <w:aliases w:val="9,5 pt,Полужирный1,Интервал 0 pt3,Основной текст (5) + 7 pt,Курсив10"/>
    <w:rsid w:val="00425B80"/>
    <w:rPr>
      <w:rFonts w:ascii="Consolas" w:hAnsi="Consolas"/>
      <w:b/>
      <w:spacing w:val="0"/>
      <w:sz w:val="19"/>
    </w:rPr>
  </w:style>
  <w:style w:type="character" w:customStyle="1" w:styleId="830">
    <w:name w:val="Основной текст (8) + Полужирный3"/>
    <w:aliases w:val="Интервал 1 pt3"/>
    <w:rsid w:val="00425B80"/>
    <w:rPr>
      <w:rFonts w:ascii="Sylfaen" w:hAnsi="Sylfaen"/>
      <w:b/>
      <w:spacing w:val="20"/>
      <w:sz w:val="18"/>
    </w:rPr>
  </w:style>
  <w:style w:type="character" w:customStyle="1" w:styleId="41pt1">
    <w:name w:val="Основной текст (4) + Интервал 1 pt1"/>
    <w:rsid w:val="00425B80"/>
    <w:rPr>
      <w:rFonts w:ascii="Sylfaen" w:hAnsi="Sylfaen"/>
      <w:spacing w:val="20"/>
      <w:sz w:val="16"/>
    </w:rPr>
  </w:style>
  <w:style w:type="character" w:customStyle="1" w:styleId="820">
    <w:name w:val="Основной текст (8) + Полужирный2"/>
    <w:aliases w:val="Интервал 1 pt2"/>
    <w:rsid w:val="00425B80"/>
    <w:rPr>
      <w:rFonts w:ascii="Sylfaen" w:hAnsi="Sylfaen"/>
      <w:b/>
      <w:spacing w:val="20"/>
      <w:sz w:val="18"/>
    </w:rPr>
  </w:style>
  <w:style w:type="character" w:customStyle="1" w:styleId="80pt1">
    <w:name w:val="Основной текст (8) + Интервал 0 pt1"/>
    <w:rsid w:val="00425B80"/>
    <w:rPr>
      <w:rFonts w:ascii="Sylfaen" w:hAnsi="Sylfaen"/>
      <w:spacing w:val="10"/>
      <w:sz w:val="18"/>
    </w:rPr>
  </w:style>
  <w:style w:type="character" w:customStyle="1" w:styleId="1210">
    <w:name w:val="Заголовок №1 (2) + Не полужирный1"/>
    <w:aliases w:val="Интервал 0 pt2,Основной текст (5) + Trebuchet MS2,62,5 pt5,Курсив4"/>
    <w:rsid w:val="00425B80"/>
    <w:rPr>
      <w:rFonts w:ascii="Sylfaen" w:hAnsi="Sylfaen"/>
      <w:b/>
      <w:spacing w:val="10"/>
      <w:sz w:val="18"/>
    </w:rPr>
  </w:style>
  <w:style w:type="character" w:customStyle="1" w:styleId="1220">
    <w:name w:val="Заголовок №1 (2)2"/>
    <w:rsid w:val="00425B80"/>
    <w:rPr>
      <w:rFonts w:ascii="Sylfaen" w:hAnsi="Sylfaen"/>
      <w:spacing w:val="20"/>
      <w:sz w:val="18"/>
    </w:rPr>
  </w:style>
  <w:style w:type="character" w:customStyle="1" w:styleId="420">
    <w:name w:val="Основной текст (4)2"/>
    <w:rsid w:val="00A91467"/>
    <w:rPr>
      <w:rFonts w:ascii="Sylfaen" w:hAnsi="Sylfaen"/>
      <w:spacing w:val="10"/>
      <w:sz w:val="16"/>
    </w:rPr>
  </w:style>
  <w:style w:type="character" w:customStyle="1" w:styleId="810">
    <w:name w:val="Основной текст (8) + Полужирный1"/>
    <w:aliases w:val="Интервал 1 pt1"/>
    <w:rsid w:val="00A91467"/>
    <w:rPr>
      <w:rFonts w:ascii="Sylfaen" w:hAnsi="Sylfaen"/>
      <w:b/>
      <w:spacing w:val="20"/>
      <w:sz w:val="18"/>
    </w:rPr>
  </w:style>
  <w:style w:type="character" w:customStyle="1" w:styleId="81pt1">
    <w:name w:val="Основной текст (8) + Интервал 1 pt1"/>
    <w:rsid w:val="00A91467"/>
    <w:rPr>
      <w:rFonts w:ascii="Sylfaen" w:hAnsi="Sylfaen"/>
      <w:spacing w:val="20"/>
      <w:sz w:val="18"/>
    </w:rPr>
  </w:style>
  <w:style w:type="character" w:customStyle="1" w:styleId="211">
    <w:name w:val="Основной текст (2) + Не полужирный1"/>
    <w:rsid w:val="00A91467"/>
    <w:rPr>
      <w:rFonts w:ascii="Sylfaen" w:hAnsi="Sylfaen"/>
      <w:b/>
      <w:spacing w:val="20"/>
      <w:sz w:val="18"/>
    </w:rPr>
  </w:style>
  <w:style w:type="character" w:customStyle="1" w:styleId="221">
    <w:name w:val="Основной текст (2)2"/>
    <w:rsid w:val="00A91467"/>
    <w:rPr>
      <w:rFonts w:ascii="Sylfaen" w:hAnsi="Sylfaen"/>
      <w:spacing w:val="20"/>
      <w:sz w:val="18"/>
    </w:rPr>
  </w:style>
  <w:style w:type="character" w:customStyle="1" w:styleId="31">
    <w:name w:val="Основной текст (3)_"/>
    <w:link w:val="32"/>
    <w:locked/>
    <w:rsid w:val="00110339"/>
    <w:rPr>
      <w:spacing w:val="50"/>
      <w:sz w:val="16"/>
      <w:shd w:val="clear" w:color="auto" w:fill="FFFFFF"/>
    </w:rPr>
  </w:style>
  <w:style w:type="paragraph" w:customStyle="1" w:styleId="32">
    <w:name w:val="Основной текст (3)"/>
    <w:basedOn w:val="a"/>
    <w:link w:val="31"/>
    <w:rsid w:val="00110339"/>
    <w:pPr>
      <w:shd w:val="clear" w:color="auto" w:fill="FFFFFF"/>
      <w:spacing w:line="206" w:lineRule="exact"/>
    </w:pPr>
    <w:rPr>
      <w:spacing w:val="50"/>
      <w:sz w:val="16"/>
      <w:lang w:val="x-none" w:eastAsia="x-none"/>
    </w:rPr>
  </w:style>
  <w:style w:type="character" w:customStyle="1" w:styleId="52">
    <w:name w:val="Основной текст (5)_"/>
    <w:link w:val="510"/>
    <w:locked/>
    <w:rsid w:val="00110339"/>
    <w:rPr>
      <w:sz w:val="11"/>
      <w:shd w:val="clear" w:color="auto" w:fill="FFFFFF"/>
    </w:rPr>
  </w:style>
  <w:style w:type="paragraph" w:customStyle="1" w:styleId="510">
    <w:name w:val="Основной текст (5)1"/>
    <w:basedOn w:val="a"/>
    <w:link w:val="52"/>
    <w:rsid w:val="00110339"/>
    <w:pPr>
      <w:shd w:val="clear" w:color="auto" w:fill="FFFFFF"/>
      <w:spacing w:before="2700" w:line="139" w:lineRule="exact"/>
      <w:jc w:val="center"/>
    </w:pPr>
    <w:rPr>
      <w:sz w:val="11"/>
      <w:lang w:val="x-none" w:eastAsia="x-none"/>
    </w:rPr>
  </w:style>
  <w:style w:type="character" w:customStyle="1" w:styleId="30pt3">
    <w:name w:val="Основной текст (3) + Интервал 0 pt3"/>
    <w:rsid w:val="00110339"/>
    <w:rPr>
      <w:spacing w:val="0"/>
      <w:sz w:val="16"/>
      <w:shd w:val="clear" w:color="auto" w:fill="FFFFFF"/>
    </w:rPr>
  </w:style>
  <w:style w:type="character" w:customStyle="1" w:styleId="57">
    <w:name w:val="Основной текст (5)7"/>
    <w:rsid w:val="00110339"/>
  </w:style>
  <w:style w:type="character" w:customStyle="1" w:styleId="4Candara">
    <w:name w:val="Основной текст (4) + Candara"/>
    <w:aliases w:val="5,5 pt20"/>
    <w:rsid w:val="00110339"/>
    <w:rPr>
      <w:rFonts w:ascii="Candara" w:hAnsi="Candara"/>
      <w:spacing w:val="10"/>
      <w:sz w:val="11"/>
      <w:shd w:val="clear" w:color="auto" w:fill="FFFFFF"/>
    </w:rPr>
  </w:style>
  <w:style w:type="character" w:customStyle="1" w:styleId="52pt">
    <w:name w:val="Основной текст (5) + Интервал 2 pt"/>
    <w:rsid w:val="00110339"/>
    <w:rPr>
      <w:spacing w:val="40"/>
      <w:sz w:val="11"/>
      <w:shd w:val="clear" w:color="auto" w:fill="FFFFFF"/>
    </w:rPr>
  </w:style>
  <w:style w:type="character" w:customStyle="1" w:styleId="af7">
    <w:name w:val="Подпись к картинке_"/>
    <w:link w:val="14"/>
    <w:locked/>
    <w:rsid w:val="00110339"/>
    <w:rPr>
      <w:sz w:val="11"/>
      <w:shd w:val="clear" w:color="auto" w:fill="FFFFFF"/>
    </w:rPr>
  </w:style>
  <w:style w:type="paragraph" w:customStyle="1" w:styleId="14">
    <w:name w:val="Подпись к картинке1"/>
    <w:basedOn w:val="a"/>
    <w:link w:val="af7"/>
    <w:rsid w:val="00110339"/>
    <w:pPr>
      <w:shd w:val="clear" w:color="auto" w:fill="FFFFFF"/>
      <w:spacing w:line="240" w:lineRule="atLeast"/>
    </w:pPr>
    <w:rPr>
      <w:sz w:val="11"/>
      <w:lang w:val="x-none" w:eastAsia="x-none"/>
    </w:rPr>
  </w:style>
  <w:style w:type="character" w:customStyle="1" w:styleId="26">
    <w:name w:val="Подпись к картинке (2)_"/>
    <w:link w:val="27"/>
    <w:locked/>
    <w:rsid w:val="00110339"/>
    <w:rPr>
      <w:sz w:val="13"/>
      <w:shd w:val="clear" w:color="auto" w:fill="FFFFFF"/>
    </w:rPr>
  </w:style>
  <w:style w:type="paragraph" w:customStyle="1" w:styleId="27">
    <w:name w:val="Подпись к картинке (2)"/>
    <w:basedOn w:val="a"/>
    <w:link w:val="26"/>
    <w:rsid w:val="00110339"/>
    <w:pPr>
      <w:shd w:val="clear" w:color="auto" w:fill="FFFFFF"/>
      <w:spacing w:line="240" w:lineRule="atLeast"/>
    </w:pPr>
    <w:rPr>
      <w:sz w:val="13"/>
      <w:lang w:val="x-none" w:eastAsia="x-none"/>
    </w:rPr>
  </w:style>
  <w:style w:type="character" w:customStyle="1" w:styleId="71">
    <w:name w:val="Основной текст (7)_"/>
    <w:link w:val="72"/>
    <w:locked/>
    <w:rsid w:val="00110339"/>
    <w:rPr>
      <w:i/>
      <w:spacing w:val="-10"/>
      <w:sz w:val="30"/>
      <w:shd w:val="clear" w:color="auto" w:fill="FFFFFF"/>
    </w:rPr>
  </w:style>
  <w:style w:type="paragraph" w:customStyle="1" w:styleId="72">
    <w:name w:val="Основной текст (7)"/>
    <w:basedOn w:val="a"/>
    <w:link w:val="71"/>
    <w:rsid w:val="00110339"/>
    <w:pPr>
      <w:shd w:val="clear" w:color="auto" w:fill="FFFFFF"/>
      <w:spacing w:line="240" w:lineRule="atLeast"/>
    </w:pPr>
    <w:rPr>
      <w:i/>
      <w:spacing w:val="-10"/>
      <w:sz w:val="30"/>
      <w:lang w:val="x-none" w:eastAsia="x-none"/>
    </w:rPr>
  </w:style>
  <w:style w:type="character" w:customStyle="1" w:styleId="3pt">
    <w:name w:val="Подпись к картинке + Интервал 3 pt"/>
    <w:rsid w:val="00110339"/>
    <w:rPr>
      <w:spacing w:val="70"/>
      <w:sz w:val="11"/>
      <w:shd w:val="clear" w:color="auto" w:fill="FFFFFF"/>
    </w:rPr>
  </w:style>
  <w:style w:type="character" w:customStyle="1" w:styleId="23pt">
    <w:name w:val="Подпись к картинке (2) + Интервал 3 pt"/>
    <w:rsid w:val="00110339"/>
    <w:rPr>
      <w:spacing w:val="60"/>
      <w:sz w:val="13"/>
      <w:shd w:val="clear" w:color="auto" w:fill="FFFFFF"/>
    </w:rPr>
  </w:style>
  <w:style w:type="character" w:customStyle="1" w:styleId="44">
    <w:name w:val="Основной текст (4) + Полужирный"/>
    <w:rsid w:val="00110339"/>
    <w:rPr>
      <w:rFonts w:ascii="Sylfaen" w:hAnsi="Sylfaen"/>
      <w:b/>
      <w:spacing w:val="10"/>
      <w:sz w:val="13"/>
      <w:shd w:val="clear" w:color="auto" w:fill="FFFFFF"/>
    </w:rPr>
  </w:style>
  <w:style w:type="character" w:customStyle="1" w:styleId="840">
    <w:name w:val="Основной текст (8) + 4"/>
    <w:aliases w:val="5 pt19,Курсив16"/>
    <w:rsid w:val="007C73D2"/>
    <w:rPr>
      <w:rFonts w:ascii="Arial Unicode MS" w:eastAsia="Arial Unicode MS" w:hAnsi="Arial Unicode MS"/>
      <w:i/>
      <w:noProof/>
      <w:spacing w:val="0"/>
      <w:sz w:val="9"/>
    </w:rPr>
  </w:style>
  <w:style w:type="character" w:customStyle="1" w:styleId="8CenturyGothic">
    <w:name w:val="Основной текст (8) + Century Gothic"/>
    <w:aliases w:val="Курсив15"/>
    <w:rsid w:val="007C73D2"/>
    <w:rPr>
      <w:rFonts w:ascii="Century Gothic" w:hAnsi="Century Gothic"/>
      <w:i/>
      <w:noProof/>
      <w:spacing w:val="0"/>
      <w:sz w:val="10"/>
    </w:rPr>
  </w:style>
  <w:style w:type="character" w:customStyle="1" w:styleId="30pt2">
    <w:name w:val="Основной текст (3) + Интервал 0 pt2"/>
    <w:rsid w:val="007C73D2"/>
    <w:rPr>
      <w:spacing w:val="0"/>
      <w:sz w:val="16"/>
    </w:rPr>
  </w:style>
  <w:style w:type="character" w:customStyle="1" w:styleId="30pt1">
    <w:name w:val="Основной текст (3) + Интервал 0 pt1"/>
    <w:rsid w:val="00783017"/>
    <w:rPr>
      <w:spacing w:val="0"/>
      <w:sz w:val="16"/>
    </w:rPr>
  </w:style>
  <w:style w:type="character" w:customStyle="1" w:styleId="4100">
    <w:name w:val="Основной текст (4)10"/>
    <w:rsid w:val="00783017"/>
    <w:rPr>
      <w:spacing w:val="0"/>
      <w:sz w:val="13"/>
    </w:rPr>
  </w:style>
  <w:style w:type="character" w:customStyle="1" w:styleId="100">
    <w:name w:val="Основной текст (10)"/>
    <w:rsid w:val="00783017"/>
    <w:rPr>
      <w:b/>
      <w:spacing w:val="0"/>
      <w:sz w:val="13"/>
    </w:rPr>
  </w:style>
  <w:style w:type="character" w:customStyle="1" w:styleId="5TrebuchetMS6">
    <w:name w:val="Основной текст (5) + Trebuchet MS6"/>
    <w:aliases w:val="5 pt17,Курсив14"/>
    <w:rsid w:val="006250D4"/>
    <w:rPr>
      <w:rFonts w:ascii="Trebuchet MS" w:hAnsi="Trebuchet MS"/>
      <w:i/>
      <w:noProof/>
      <w:spacing w:val="0"/>
      <w:sz w:val="10"/>
    </w:rPr>
  </w:style>
  <w:style w:type="character" w:customStyle="1" w:styleId="56">
    <w:name w:val="Основной текст (5)6"/>
    <w:rsid w:val="006250D4"/>
    <w:rPr>
      <w:spacing w:val="0"/>
      <w:sz w:val="11"/>
    </w:rPr>
  </w:style>
  <w:style w:type="character" w:customStyle="1" w:styleId="49">
    <w:name w:val="Основной текст (4)9"/>
    <w:rsid w:val="006250D4"/>
    <w:rPr>
      <w:spacing w:val="0"/>
      <w:sz w:val="13"/>
    </w:rPr>
  </w:style>
  <w:style w:type="character" w:customStyle="1" w:styleId="48">
    <w:name w:val="Основной текст (4)8"/>
    <w:rsid w:val="006250D4"/>
    <w:rPr>
      <w:strike/>
      <w:spacing w:val="0"/>
      <w:sz w:val="13"/>
    </w:rPr>
  </w:style>
  <w:style w:type="character" w:customStyle="1" w:styleId="1pt">
    <w:name w:val="Подпись к таблице + Интервал 1 pt"/>
    <w:rsid w:val="00126951"/>
    <w:rPr>
      <w:spacing w:val="30"/>
      <w:sz w:val="11"/>
    </w:rPr>
  </w:style>
  <w:style w:type="character" w:customStyle="1" w:styleId="af8">
    <w:name w:val="Подпись к таблице"/>
    <w:rsid w:val="00126951"/>
    <w:rPr>
      <w:spacing w:val="0"/>
      <w:sz w:val="11"/>
    </w:rPr>
  </w:style>
  <w:style w:type="character" w:customStyle="1" w:styleId="55">
    <w:name w:val="Основной текст (5)5"/>
    <w:rsid w:val="00126951"/>
    <w:rPr>
      <w:spacing w:val="0"/>
      <w:sz w:val="11"/>
    </w:rPr>
  </w:style>
  <w:style w:type="character" w:customStyle="1" w:styleId="105">
    <w:name w:val="Основной текст (10)5"/>
    <w:rsid w:val="00126951"/>
    <w:rPr>
      <w:b/>
      <w:spacing w:val="0"/>
      <w:sz w:val="13"/>
    </w:rPr>
  </w:style>
  <w:style w:type="character" w:customStyle="1" w:styleId="47">
    <w:name w:val="Основной текст (4)7"/>
    <w:rsid w:val="004E64A4"/>
    <w:rPr>
      <w:spacing w:val="0"/>
      <w:sz w:val="13"/>
    </w:rPr>
  </w:style>
  <w:style w:type="character" w:customStyle="1" w:styleId="46pt">
    <w:name w:val="Основной текст (4) + 6 pt"/>
    <w:aliases w:val="Малые прописные"/>
    <w:rsid w:val="004E64A4"/>
    <w:rPr>
      <w:rFonts w:ascii="Arial Unicode MS" w:eastAsia="Arial Unicode MS" w:hAnsi="Arial Unicode MS"/>
      <w:smallCaps/>
      <w:noProof/>
      <w:spacing w:val="0"/>
      <w:sz w:val="12"/>
    </w:rPr>
  </w:style>
  <w:style w:type="character" w:customStyle="1" w:styleId="560">
    <w:name w:val="Основной текст (5) + 6"/>
    <w:aliases w:val="5 pt15"/>
    <w:rsid w:val="004E64A4"/>
    <w:rPr>
      <w:spacing w:val="0"/>
      <w:sz w:val="13"/>
    </w:rPr>
  </w:style>
  <w:style w:type="character" w:customStyle="1" w:styleId="562">
    <w:name w:val="Основной текст (5) + 62"/>
    <w:aliases w:val="5 pt14"/>
    <w:rsid w:val="004E64A4"/>
    <w:rPr>
      <w:spacing w:val="0"/>
      <w:sz w:val="13"/>
    </w:rPr>
  </w:style>
  <w:style w:type="character" w:customStyle="1" w:styleId="5TrebuchetMS4">
    <w:name w:val="Основной текст (5) + Trebuchet MS4"/>
    <w:aliases w:val="63,5 pt13,Курсив11"/>
    <w:rsid w:val="004E64A4"/>
    <w:rPr>
      <w:rFonts w:ascii="Trebuchet MS" w:hAnsi="Trebuchet MS"/>
      <w:i/>
      <w:spacing w:val="0"/>
      <w:sz w:val="13"/>
    </w:rPr>
  </w:style>
  <w:style w:type="character" w:customStyle="1" w:styleId="46">
    <w:name w:val="Основной текст (4)6"/>
    <w:rsid w:val="00046F7A"/>
    <w:rPr>
      <w:spacing w:val="0"/>
      <w:sz w:val="13"/>
    </w:rPr>
  </w:style>
  <w:style w:type="character" w:customStyle="1" w:styleId="45">
    <w:name w:val="Основной текст (4)5"/>
    <w:rsid w:val="00046F7A"/>
    <w:rPr>
      <w:spacing w:val="0"/>
      <w:sz w:val="13"/>
    </w:rPr>
  </w:style>
  <w:style w:type="character" w:customStyle="1" w:styleId="3-1pt">
    <w:name w:val="Основной текст (3) + Интервал -1 pt"/>
    <w:rsid w:val="00046F7A"/>
    <w:rPr>
      <w:spacing w:val="-20"/>
      <w:sz w:val="16"/>
    </w:rPr>
  </w:style>
  <w:style w:type="character" w:customStyle="1" w:styleId="54">
    <w:name w:val="Основной текст (5)4"/>
    <w:rsid w:val="00046F7A"/>
    <w:rPr>
      <w:spacing w:val="0"/>
      <w:sz w:val="11"/>
    </w:rPr>
  </w:style>
  <w:style w:type="character" w:customStyle="1" w:styleId="12ArialUnicodeMS">
    <w:name w:val="Основной текст (12) + Arial Unicode MS"/>
    <w:aliases w:val="Не курсив1"/>
    <w:rsid w:val="00046F7A"/>
    <w:rPr>
      <w:rFonts w:ascii="Arial Unicode MS" w:eastAsia="Arial Unicode MS" w:hAnsi="Arial Unicode MS"/>
      <w:spacing w:val="0"/>
      <w:sz w:val="11"/>
    </w:rPr>
  </w:style>
  <w:style w:type="character" w:customStyle="1" w:styleId="124">
    <w:name w:val="Основной текст (12)"/>
    <w:rsid w:val="00046F7A"/>
    <w:rPr>
      <w:rFonts w:ascii="Trebuchet MS" w:hAnsi="Trebuchet MS"/>
      <w:i/>
      <w:spacing w:val="0"/>
      <w:sz w:val="11"/>
    </w:rPr>
  </w:style>
  <w:style w:type="character" w:customStyle="1" w:styleId="2pt">
    <w:name w:val="Подпись к таблице + Интервал 2 pt"/>
    <w:rsid w:val="00046F7A"/>
    <w:rPr>
      <w:spacing w:val="40"/>
      <w:sz w:val="11"/>
    </w:rPr>
  </w:style>
  <w:style w:type="character" w:customStyle="1" w:styleId="4a">
    <w:name w:val="Подпись к таблице4"/>
    <w:rsid w:val="00046F7A"/>
    <w:rPr>
      <w:spacing w:val="0"/>
      <w:sz w:val="11"/>
    </w:rPr>
  </w:style>
  <w:style w:type="character" w:customStyle="1" w:styleId="561">
    <w:name w:val="Основной текст (5) + 61"/>
    <w:aliases w:val="5 pt10"/>
    <w:rsid w:val="00046F7A"/>
    <w:rPr>
      <w:spacing w:val="0"/>
      <w:sz w:val="13"/>
    </w:rPr>
  </w:style>
  <w:style w:type="character" w:customStyle="1" w:styleId="2pt2">
    <w:name w:val="Подпись к таблице + Интервал 2 pt2"/>
    <w:rsid w:val="00046F7A"/>
    <w:rPr>
      <w:spacing w:val="40"/>
      <w:sz w:val="11"/>
    </w:rPr>
  </w:style>
  <w:style w:type="character" w:customStyle="1" w:styleId="33">
    <w:name w:val="Подпись к таблице3"/>
    <w:rsid w:val="00046F7A"/>
    <w:rPr>
      <w:spacing w:val="0"/>
      <w:sz w:val="11"/>
    </w:rPr>
  </w:style>
  <w:style w:type="character" w:customStyle="1" w:styleId="af9">
    <w:name w:val="Подпись к картинке"/>
    <w:rsid w:val="00315FC0"/>
    <w:rPr>
      <w:spacing w:val="0"/>
      <w:sz w:val="11"/>
    </w:rPr>
  </w:style>
  <w:style w:type="character" w:customStyle="1" w:styleId="5CenturyGothic">
    <w:name w:val="Основной текст (5) + Century Gothic"/>
    <w:aliases w:val="5 pt8,Курсив9"/>
    <w:rsid w:val="00315FC0"/>
    <w:rPr>
      <w:rFonts w:ascii="Century Gothic" w:hAnsi="Century Gothic"/>
      <w:i/>
      <w:spacing w:val="0"/>
      <w:sz w:val="10"/>
    </w:rPr>
  </w:style>
  <w:style w:type="character" w:customStyle="1" w:styleId="5TrebuchetMS3">
    <w:name w:val="Основной текст (5) + Trebuchet MS3"/>
    <w:aliases w:val="Курсив8"/>
    <w:rsid w:val="00315FC0"/>
    <w:rPr>
      <w:rFonts w:ascii="Trebuchet MS" w:hAnsi="Trebuchet MS"/>
      <w:i/>
      <w:spacing w:val="0"/>
      <w:sz w:val="11"/>
    </w:rPr>
  </w:style>
  <w:style w:type="character" w:customStyle="1" w:styleId="2pt1">
    <w:name w:val="Подпись к таблице + Интервал 2 pt1"/>
    <w:rsid w:val="00315FC0"/>
    <w:rPr>
      <w:spacing w:val="40"/>
      <w:sz w:val="11"/>
    </w:rPr>
  </w:style>
  <w:style w:type="character" w:customStyle="1" w:styleId="TrebuchetMS">
    <w:name w:val="Подпись к картинке + Trebuchet MS"/>
    <w:aliases w:val="5 pt7,Курсив7"/>
    <w:rsid w:val="00F067EF"/>
    <w:rPr>
      <w:rFonts w:ascii="Trebuchet MS" w:hAnsi="Trebuchet MS"/>
      <w:i/>
      <w:noProof/>
      <w:spacing w:val="0"/>
      <w:sz w:val="10"/>
    </w:rPr>
  </w:style>
  <w:style w:type="character" w:customStyle="1" w:styleId="34">
    <w:name w:val="Подпись к картинке3"/>
    <w:rsid w:val="00F067EF"/>
    <w:rPr>
      <w:spacing w:val="0"/>
      <w:sz w:val="11"/>
    </w:rPr>
  </w:style>
  <w:style w:type="character" w:customStyle="1" w:styleId="430">
    <w:name w:val="Основной текст (4)3"/>
    <w:rsid w:val="00F067EF"/>
    <w:rPr>
      <w:spacing w:val="0"/>
      <w:sz w:val="13"/>
    </w:rPr>
  </w:style>
  <w:style w:type="character" w:customStyle="1" w:styleId="53">
    <w:name w:val="Основной текст (5)3"/>
    <w:rsid w:val="00F067EF"/>
    <w:rPr>
      <w:spacing w:val="0"/>
      <w:sz w:val="11"/>
    </w:rPr>
  </w:style>
  <w:style w:type="character" w:customStyle="1" w:styleId="3CenturyGothic">
    <w:name w:val="Подпись к картинке (3) + Century Gothic"/>
    <w:aliases w:val="Курсив6"/>
    <w:rsid w:val="00F067EF"/>
    <w:rPr>
      <w:rFonts w:ascii="Century Gothic" w:hAnsi="Century Gothic"/>
      <w:i/>
      <w:spacing w:val="0"/>
      <w:sz w:val="10"/>
    </w:rPr>
  </w:style>
  <w:style w:type="character" w:customStyle="1" w:styleId="35">
    <w:name w:val="Подпись к картинке (3)"/>
    <w:rsid w:val="00F067EF"/>
    <w:rPr>
      <w:spacing w:val="0"/>
      <w:sz w:val="10"/>
    </w:rPr>
  </w:style>
  <w:style w:type="character" w:customStyle="1" w:styleId="3TimesNewRoman">
    <w:name w:val="Подпись к картинке (3) + Times New Roman"/>
    <w:aliases w:val="Курсив5"/>
    <w:rsid w:val="00F067EF"/>
    <w:rPr>
      <w:rFonts w:ascii="Times New Roman" w:hAnsi="Times New Roman"/>
      <w:i/>
      <w:spacing w:val="0"/>
      <w:sz w:val="10"/>
    </w:rPr>
  </w:style>
  <w:style w:type="character" w:customStyle="1" w:styleId="28">
    <w:name w:val="Подпись к таблице2"/>
    <w:rsid w:val="00F067EF"/>
    <w:rPr>
      <w:spacing w:val="0"/>
      <w:sz w:val="11"/>
    </w:rPr>
  </w:style>
  <w:style w:type="character" w:customStyle="1" w:styleId="57pt1">
    <w:name w:val="Основной текст (5) + 7 pt1"/>
    <w:aliases w:val="Курсив3,Интервал 1 pt"/>
    <w:rsid w:val="00B939F1"/>
    <w:rPr>
      <w:i/>
      <w:spacing w:val="20"/>
      <w:sz w:val="14"/>
    </w:rPr>
  </w:style>
  <w:style w:type="character" w:customStyle="1" w:styleId="5TrebuchetMS1">
    <w:name w:val="Основной текст (5) + Trebuchet MS1"/>
    <w:aliases w:val="Курсив2,Интервал 0 pt1"/>
    <w:rsid w:val="00B939F1"/>
    <w:rPr>
      <w:rFonts w:ascii="Trebuchet MS" w:hAnsi="Trebuchet MS"/>
      <w:i/>
      <w:spacing w:val="10"/>
      <w:sz w:val="11"/>
    </w:rPr>
  </w:style>
  <w:style w:type="character" w:customStyle="1" w:styleId="1pt2">
    <w:name w:val="Подпись к таблице + Интервал 1 pt2"/>
    <w:rsid w:val="00B939F1"/>
    <w:rPr>
      <w:spacing w:val="30"/>
      <w:sz w:val="11"/>
    </w:rPr>
  </w:style>
  <w:style w:type="character" w:customStyle="1" w:styleId="104">
    <w:name w:val="Основной текст (10)4"/>
    <w:rsid w:val="00B939F1"/>
    <w:rPr>
      <w:b/>
      <w:spacing w:val="0"/>
      <w:sz w:val="13"/>
    </w:rPr>
  </w:style>
  <w:style w:type="character" w:customStyle="1" w:styleId="51pt">
    <w:name w:val="Основной текст (5) + Интервал 1 pt"/>
    <w:rsid w:val="00B939F1"/>
    <w:rPr>
      <w:spacing w:val="30"/>
      <w:sz w:val="11"/>
    </w:rPr>
  </w:style>
  <w:style w:type="character" w:customStyle="1" w:styleId="1pt1">
    <w:name w:val="Подпись к таблице + Интервал 1 pt1"/>
    <w:rsid w:val="00B939F1"/>
    <w:rPr>
      <w:spacing w:val="30"/>
      <w:sz w:val="11"/>
    </w:rPr>
  </w:style>
  <w:style w:type="character" w:customStyle="1" w:styleId="51pt1">
    <w:name w:val="Основной текст (5) + Интервал 1 pt1"/>
    <w:rsid w:val="004E1423"/>
    <w:rPr>
      <w:spacing w:val="30"/>
      <w:sz w:val="11"/>
    </w:rPr>
  </w:style>
  <w:style w:type="character" w:customStyle="1" w:styleId="29">
    <w:name w:val="Подпись к картинке2"/>
    <w:rsid w:val="004E1423"/>
    <w:rPr>
      <w:spacing w:val="0"/>
      <w:sz w:val="11"/>
    </w:rPr>
  </w:style>
  <w:style w:type="character" w:customStyle="1" w:styleId="3TrebuchetMS">
    <w:name w:val="Подпись к картинке (3) + Trebuchet MS"/>
    <w:aliases w:val="61,5 pt2,Курсив1"/>
    <w:rsid w:val="004E1423"/>
    <w:rPr>
      <w:rFonts w:ascii="Trebuchet MS" w:hAnsi="Trebuchet MS"/>
      <w:i/>
      <w:spacing w:val="0"/>
      <w:sz w:val="13"/>
    </w:rPr>
  </w:style>
  <w:style w:type="character" w:customStyle="1" w:styleId="60pt">
    <w:name w:val="Основной текст (6) + Интервал 0 pt"/>
    <w:rsid w:val="00FC366B"/>
    <w:rPr>
      <w:rFonts w:ascii="Trebuchet MS" w:hAnsi="Trebuchet MS"/>
      <w:i/>
      <w:spacing w:val="-10"/>
      <w:sz w:val="13"/>
    </w:rPr>
  </w:style>
  <w:style w:type="character" w:customStyle="1" w:styleId="36">
    <w:name w:val="Подпись к таблице (3)"/>
    <w:rsid w:val="00FC366B"/>
    <w:rPr>
      <w:rFonts w:ascii="Trebuchet MS" w:hAnsi="Trebuchet MS"/>
      <w:i/>
      <w:spacing w:val="0"/>
      <w:sz w:val="13"/>
    </w:rPr>
  </w:style>
  <w:style w:type="character" w:customStyle="1" w:styleId="102">
    <w:name w:val="Основной текст (10)2"/>
    <w:rsid w:val="00FC366B"/>
    <w:rPr>
      <w:b/>
      <w:spacing w:val="0"/>
      <w:sz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a">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rsid w:val="000661AA"/>
    <w:rPr>
      <w:rFonts w:ascii="Arial" w:hAnsi="Arial"/>
      <w:i/>
      <w:color w:val="000000"/>
      <w:sz w:val="18"/>
    </w:rPr>
  </w:style>
  <w:style w:type="paragraph" w:customStyle="1" w:styleId="Iauiue">
    <w:name w:val="Iau?iue"/>
    <w:rsid w:val="000661AA"/>
    <w:rPr>
      <w:lang w:val="en-US"/>
    </w:rPr>
  </w:style>
  <w:style w:type="paragraph" w:styleId="2a">
    <w:name w:val="Body Text Indent 2"/>
    <w:basedOn w:val="a"/>
    <w:link w:val="2b"/>
    <w:semiHidden/>
    <w:rsid w:val="006F6C84"/>
    <w:pPr>
      <w:spacing w:after="120" w:line="480" w:lineRule="auto"/>
      <w:ind w:left="283"/>
    </w:pPr>
    <w:rPr>
      <w:lang w:val="x-none" w:eastAsia="x-none"/>
    </w:rPr>
  </w:style>
  <w:style w:type="character" w:customStyle="1" w:styleId="2b">
    <w:name w:val="Основной текст с отступом 2 Знак"/>
    <w:link w:val="2a"/>
    <w:semiHidden/>
    <w:locked/>
    <w:rsid w:val="006F6C84"/>
    <w:rPr>
      <w:rFonts w:cs="Times New Roman"/>
    </w:rPr>
  </w:style>
  <w:style w:type="character" w:customStyle="1" w:styleId="15">
    <w:name w:val="Заголовок №1_"/>
    <w:link w:val="16"/>
    <w:locked/>
    <w:rsid w:val="00FD31CF"/>
    <w:rPr>
      <w:rFonts w:ascii="Arial" w:eastAsia="Times New Roman" w:hAnsi="Arial"/>
      <w:b/>
      <w:sz w:val="40"/>
      <w:shd w:val="clear" w:color="auto" w:fill="FFFFFF"/>
    </w:rPr>
  </w:style>
  <w:style w:type="paragraph" w:customStyle="1" w:styleId="16">
    <w:name w:val="Заголовок №1"/>
    <w:basedOn w:val="a"/>
    <w:link w:val="15"/>
    <w:rsid w:val="00FD31CF"/>
    <w:pPr>
      <w:widowControl w:val="0"/>
      <w:shd w:val="clear" w:color="auto" w:fill="FFFFFF"/>
      <w:spacing w:before="540" w:after="420" w:line="240" w:lineRule="atLeast"/>
      <w:outlineLvl w:val="0"/>
    </w:pPr>
    <w:rPr>
      <w:rFonts w:ascii="Arial" w:hAnsi="Arial"/>
      <w:b/>
      <w:sz w:val="40"/>
      <w:lang w:val="x-none" w:eastAsia="x-none"/>
    </w:rPr>
  </w:style>
  <w:style w:type="character" w:customStyle="1" w:styleId="119pt">
    <w:name w:val="Заголовок №1 + 19 pt"/>
    <w:rsid w:val="00FD31CF"/>
    <w:rPr>
      <w:rFonts w:ascii="Arial" w:eastAsia="Times New Roman" w:hAnsi="Arial"/>
      <w:b/>
      <w:color w:val="000000"/>
      <w:spacing w:val="0"/>
      <w:w w:val="100"/>
      <w:position w:val="0"/>
      <w:sz w:val="38"/>
      <w:u w:val="none"/>
      <w:lang w:val="ru-RU" w:eastAsia="ru-RU"/>
    </w:rPr>
  </w:style>
  <w:style w:type="character" w:customStyle="1" w:styleId="apple-style-span">
    <w:name w:val="apple-style-span"/>
    <w:rsid w:val="00270D07"/>
  </w:style>
  <w:style w:type="character" w:customStyle="1" w:styleId="apple-converted-space">
    <w:name w:val="apple-converted-space"/>
    <w:rsid w:val="00270D07"/>
  </w:style>
  <w:style w:type="character" w:styleId="afb">
    <w:name w:val="Strong"/>
    <w:qFormat/>
    <w:rsid w:val="00270D07"/>
    <w:rPr>
      <w:b/>
    </w:rPr>
  </w:style>
  <w:style w:type="character" w:customStyle="1" w:styleId="w">
    <w:name w:val="w"/>
    <w:rsid w:val="00270D07"/>
  </w:style>
  <w:style w:type="character" w:customStyle="1" w:styleId="s0">
    <w:name w:val="s0"/>
    <w:uiPriority w:val="99"/>
    <w:rsid w:val="00270D07"/>
    <w:rPr>
      <w:rFonts w:ascii="Times New Roman" w:hAnsi="Times New Roman"/>
      <w:color w:val="000000"/>
      <w:sz w:val="20"/>
      <w:u w:val="none"/>
      <w:effect w:val="none"/>
    </w:rPr>
  </w:style>
  <w:style w:type="character" w:customStyle="1" w:styleId="afc">
    <w:name w:val="Обычный (веб) Знак"/>
    <w:aliases w:val="Знак Знак Знак"/>
    <w:link w:val="afd"/>
    <w:locked/>
    <w:rsid w:val="00270D07"/>
    <w:rPr>
      <w:rFonts w:ascii="Arial Unicode MS" w:eastAsia="Arial Unicode MS" w:hAnsi="Arial Unicode MS"/>
      <w:sz w:val="24"/>
    </w:rPr>
  </w:style>
  <w:style w:type="paragraph" w:styleId="afd">
    <w:name w:val="Normal (Web)"/>
    <w:aliases w:val="Знак Знак"/>
    <w:basedOn w:val="a"/>
    <w:link w:val="afc"/>
    <w:uiPriority w:val="99"/>
    <w:rsid w:val="00270D07"/>
    <w:pPr>
      <w:spacing w:before="100" w:beforeAutospacing="1" w:after="100" w:afterAutospacing="1"/>
    </w:pPr>
    <w:rPr>
      <w:rFonts w:ascii="Arial Unicode MS" w:eastAsia="Arial Unicode MS" w:hAnsi="Arial Unicode MS"/>
      <w:sz w:val="24"/>
      <w:lang w:val="x-none" w:eastAsia="x-none"/>
    </w:rPr>
  </w:style>
  <w:style w:type="character" w:styleId="afe">
    <w:name w:val="Hyperlink"/>
    <w:uiPriority w:val="99"/>
    <w:rsid w:val="00270D07"/>
    <w:rPr>
      <w:color w:val="0000FF"/>
      <w:u w:val="single"/>
    </w:rPr>
  </w:style>
  <w:style w:type="character" w:customStyle="1" w:styleId="translation-chunk">
    <w:name w:val="translation-chunk"/>
    <w:rsid w:val="00270D07"/>
    <w:rPr>
      <w:rFonts w:cs="Times New Roman"/>
    </w:rPr>
  </w:style>
  <w:style w:type="character" w:customStyle="1" w:styleId="dablink">
    <w:name w:val="dablink"/>
    <w:rsid w:val="005C2E0B"/>
    <w:rPr>
      <w:rFonts w:cs="Times New Roman"/>
    </w:rPr>
  </w:style>
  <w:style w:type="character" w:customStyle="1" w:styleId="17">
    <w:name w:val="Основной текст Знак1"/>
    <w:semiHidden/>
    <w:rsid w:val="00ED7487"/>
    <w:rPr>
      <w:rFonts w:cs="Times New Roman"/>
    </w:rPr>
  </w:style>
  <w:style w:type="paragraph" w:customStyle="1" w:styleId="18">
    <w:name w:val="Без интервала1"/>
    <w:link w:val="NoSpacingChar"/>
    <w:rsid w:val="00143561"/>
    <w:rPr>
      <w:rFonts w:ascii="Calibri" w:hAnsi="Calibri"/>
      <w:sz w:val="22"/>
      <w:lang w:eastAsia="en-US"/>
    </w:rPr>
  </w:style>
  <w:style w:type="character" w:customStyle="1" w:styleId="NoSpacingChar">
    <w:name w:val="No Spacing Char"/>
    <w:link w:val="18"/>
    <w:locked/>
    <w:rsid w:val="00143561"/>
    <w:rPr>
      <w:rFonts w:ascii="Calibri" w:hAnsi="Calibri"/>
      <w:sz w:val="22"/>
      <w:lang w:eastAsia="en-US" w:bidi="ar-SA"/>
    </w:rPr>
  </w:style>
  <w:style w:type="character" w:customStyle="1" w:styleId="qfsearchtxt">
    <w:name w:val="qfsearchtxt"/>
    <w:rsid w:val="00686567"/>
    <w:rPr>
      <w:rFonts w:cs="Times New Roman"/>
    </w:rPr>
  </w:style>
  <w:style w:type="paragraph" w:customStyle="1" w:styleId="110">
    <w:name w:val="Заголовок 11"/>
    <w:basedOn w:val="a"/>
    <w:rsid w:val="00686567"/>
    <w:pPr>
      <w:widowControl w:val="0"/>
      <w:autoSpaceDE w:val="0"/>
      <w:autoSpaceDN w:val="0"/>
      <w:ind w:left="657"/>
      <w:jc w:val="center"/>
      <w:outlineLvl w:val="1"/>
    </w:pPr>
    <w:rPr>
      <w:b/>
      <w:bCs/>
      <w:sz w:val="28"/>
      <w:szCs w:val="28"/>
      <w:lang w:val="kk-KZ" w:eastAsia="kk-KZ"/>
    </w:rPr>
  </w:style>
  <w:style w:type="table" w:customStyle="1" w:styleId="TableNormal1">
    <w:name w:val="Table Normal1"/>
    <w:semiHidden/>
    <w:rsid w:val="002C254D"/>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rsid w:val="002C254D"/>
    <w:pPr>
      <w:widowControl w:val="0"/>
      <w:autoSpaceDE w:val="0"/>
      <w:autoSpaceDN w:val="0"/>
      <w:ind w:left="109"/>
      <w:jc w:val="center"/>
    </w:pPr>
    <w:rPr>
      <w:sz w:val="22"/>
      <w:szCs w:val="22"/>
      <w:lang w:val="kk-KZ" w:eastAsia="kk-KZ"/>
    </w:rPr>
  </w:style>
  <w:style w:type="character" w:customStyle="1" w:styleId="FontStyle92">
    <w:name w:val="Font Style92"/>
    <w:uiPriority w:val="99"/>
    <w:rsid w:val="00F84BC3"/>
    <w:rPr>
      <w:rFonts w:ascii="Times New Roman" w:hAnsi="Times New Roman"/>
      <w:color w:val="000000"/>
      <w:sz w:val="20"/>
    </w:rPr>
  </w:style>
  <w:style w:type="paragraph" w:customStyle="1" w:styleId="Style18">
    <w:name w:val="Style18"/>
    <w:basedOn w:val="a"/>
    <w:uiPriority w:val="99"/>
    <w:rsid w:val="00BB3303"/>
    <w:pPr>
      <w:widowControl w:val="0"/>
      <w:autoSpaceDE w:val="0"/>
      <w:autoSpaceDN w:val="0"/>
      <w:adjustRightInd w:val="0"/>
    </w:pPr>
    <w:rPr>
      <w:rFonts w:ascii="Arial" w:hAnsi="Arial" w:cs="Arial"/>
      <w:sz w:val="24"/>
      <w:szCs w:val="24"/>
    </w:rPr>
  </w:style>
  <w:style w:type="character" w:customStyle="1" w:styleId="notranslate">
    <w:name w:val="notranslate"/>
    <w:rsid w:val="00BB3303"/>
  </w:style>
  <w:style w:type="character" w:customStyle="1" w:styleId="FontStyle136">
    <w:name w:val="Font Style136"/>
    <w:rsid w:val="00BB3303"/>
    <w:rPr>
      <w:rFonts w:ascii="Bookman Old Style" w:hAnsi="Bookman Old Style"/>
      <w:color w:val="000000"/>
      <w:sz w:val="18"/>
    </w:rPr>
  </w:style>
  <w:style w:type="paragraph" w:customStyle="1" w:styleId="headertext">
    <w:name w:val="headertext"/>
    <w:basedOn w:val="a"/>
    <w:rsid w:val="00A14EAA"/>
    <w:pPr>
      <w:spacing w:before="100" w:beforeAutospacing="1" w:after="100" w:afterAutospacing="1"/>
    </w:pPr>
    <w:rPr>
      <w:sz w:val="24"/>
      <w:szCs w:val="24"/>
    </w:rPr>
  </w:style>
  <w:style w:type="character" w:customStyle="1" w:styleId="FontStyle129">
    <w:name w:val="Font Style129"/>
    <w:uiPriority w:val="99"/>
    <w:rsid w:val="00B867D0"/>
    <w:rPr>
      <w:rFonts w:ascii="Arial" w:hAnsi="Arial" w:cs="Arial"/>
      <w:color w:val="000000"/>
      <w:sz w:val="18"/>
      <w:szCs w:val="18"/>
    </w:rPr>
  </w:style>
  <w:style w:type="paragraph" w:customStyle="1" w:styleId="Style50">
    <w:name w:val="Style50"/>
    <w:basedOn w:val="a"/>
    <w:uiPriority w:val="99"/>
    <w:rsid w:val="00B867D0"/>
    <w:pPr>
      <w:widowControl w:val="0"/>
      <w:autoSpaceDE w:val="0"/>
      <w:autoSpaceDN w:val="0"/>
      <w:adjustRightInd w:val="0"/>
    </w:pPr>
    <w:rPr>
      <w:rFonts w:ascii="Arial" w:hAnsi="Arial" w:cs="Arial"/>
      <w:sz w:val="24"/>
      <w:szCs w:val="24"/>
    </w:rPr>
  </w:style>
  <w:style w:type="character" w:customStyle="1" w:styleId="FontStyle115">
    <w:name w:val="Font Style115"/>
    <w:uiPriority w:val="99"/>
    <w:rsid w:val="00B867D0"/>
    <w:rPr>
      <w:rFonts w:ascii="Arial" w:hAnsi="Arial" w:cs="Arial"/>
      <w:i/>
      <w:iCs/>
      <w:color w:val="000000"/>
      <w:sz w:val="18"/>
      <w:szCs w:val="18"/>
    </w:rPr>
  </w:style>
  <w:style w:type="paragraph" w:styleId="aff">
    <w:name w:val="caption"/>
    <w:basedOn w:val="a"/>
    <w:next w:val="a"/>
    <w:unhideWhenUsed/>
    <w:qFormat/>
    <w:locked/>
    <w:rsid w:val="001D4E55"/>
    <w:pPr>
      <w:spacing w:after="200"/>
    </w:pPr>
    <w:rPr>
      <w:rFonts w:ascii="Calibri" w:eastAsia="Calibri" w:hAnsi="Calibri"/>
      <w:b/>
      <w:bCs/>
      <w:color w:val="4F81BD"/>
      <w:sz w:val="18"/>
      <w:szCs w:val="18"/>
      <w:lang w:eastAsia="en-US"/>
    </w:rPr>
  </w:style>
  <w:style w:type="character" w:customStyle="1" w:styleId="FontStyle109">
    <w:name w:val="Font Style109"/>
    <w:uiPriority w:val="99"/>
    <w:rsid w:val="001D4E55"/>
    <w:rPr>
      <w:rFonts w:ascii="Arial" w:hAnsi="Arial" w:cs="Arial"/>
      <w:color w:val="000000"/>
      <w:sz w:val="18"/>
      <w:szCs w:val="18"/>
    </w:rPr>
  </w:style>
  <w:style w:type="paragraph" w:customStyle="1" w:styleId="Style7">
    <w:name w:val="Style7"/>
    <w:basedOn w:val="a"/>
    <w:uiPriority w:val="99"/>
    <w:rsid w:val="001E2A6B"/>
    <w:pPr>
      <w:widowControl w:val="0"/>
      <w:autoSpaceDE w:val="0"/>
      <w:autoSpaceDN w:val="0"/>
      <w:adjustRightInd w:val="0"/>
      <w:ind w:firstLine="567"/>
      <w:contextualSpacing/>
      <w:jc w:val="both"/>
    </w:pPr>
    <w:rPr>
      <w:sz w:val="28"/>
      <w:szCs w:val="24"/>
    </w:rPr>
  </w:style>
  <w:style w:type="paragraph" w:customStyle="1" w:styleId="Style1">
    <w:name w:val="Style1"/>
    <w:basedOn w:val="a"/>
    <w:uiPriority w:val="99"/>
    <w:rsid w:val="001E2A6B"/>
    <w:pPr>
      <w:widowControl w:val="0"/>
      <w:autoSpaceDE w:val="0"/>
      <w:autoSpaceDN w:val="0"/>
      <w:adjustRightInd w:val="0"/>
      <w:ind w:firstLine="567"/>
      <w:contextualSpacing/>
      <w:jc w:val="both"/>
    </w:pPr>
    <w:rPr>
      <w:sz w:val="28"/>
      <w:szCs w:val="24"/>
    </w:rPr>
  </w:style>
  <w:style w:type="paragraph" w:customStyle="1" w:styleId="Default">
    <w:name w:val="Default"/>
    <w:rsid w:val="001E2A6B"/>
    <w:pPr>
      <w:widowControl w:val="0"/>
      <w:autoSpaceDE w:val="0"/>
      <w:autoSpaceDN w:val="0"/>
      <w:adjustRightInd w:val="0"/>
    </w:pPr>
    <w:rPr>
      <w:color w:val="000000"/>
      <w:sz w:val="24"/>
      <w:szCs w:val="24"/>
    </w:rPr>
  </w:style>
  <w:style w:type="paragraph" w:customStyle="1" w:styleId="Style4">
    <w:name w:val="Style4"/>
    <w:basedOn w:val="a"/>
    <w:uiPriority w:val="99"/>
    <w:rsid w:val="001E2A6B"/>
    <w:pPr>
      <w:widowControl w:val="0"/>
      <w:autoSpaceDE w:val="0"/>
      <w:autoSpaceDN w:val="0"/>
      <w:adjustRightInd w:val="0"/>
    </w:pPr>
    <w:rPr>
      <w:sz w:val="24"/>
      <w:szCs w:val="24"/>
    </w:rPr>
  </w:style>
  <w:style w:type="character" w:customStyle="1" w:styleId="FontStyle26">
    <w:name w:val="Font Style26"/>
    <w:uiPriority w:val="99"/>
    <w:rsid w:val="001E2A6B"/>
    <w:rPr>
      <w:rFonts w:ascii="Arial Unicode MS" w:eastAsia="Arial Unicode MS" w:cs="Arial Unicode MS"/>
      <w:b/>
      <w:bCs/>
      <w:color w:val="000000"/>
      <w:sz w:val="28"/>
      <w:szCs w:val="28"/>
    </w:rPr>
  </w:style>
  <w:style w:type="character" w:customStyle="1" w:styleId="FontStyle27">
    <w:name w:val="Font Style27"/>
    <w:uiPriority w:val="99"/>
    <w:rsid w:val="001E2A6B"/>
    <w:rPr>
      <w:rFonts w:ascii="Times New Roman" w:hAnsi="Times New Roman" w:cs="Times New Roman"/>
      <w:color w:val="000000"/>
      <w:sz w:val="14"/>
      <w:szCs w:val="14"/>
    </w:rPr>
  </w:style>
  <w:style w:type="paragraph" w:customStyle="1" w:styleId="Iauiue0">
    <w:name w:val="Iau.iue"/>
    <w:basedOn w:val="Default"/>
    <w:next w:val="Default"/>
    <w:rsid w:val="001E2A6B"/>
    <w:rPr>
      <w:color w:val="auto"/>
    </w:rPr>
  </w:style>
  <w:style w:type="paragraph" w:customStyle="1" w:styleId="caaieiaie1">
    <w:name w:val="caaieiaie 1"/>
    <w:basedOn w:val="Default"/>
    <w:next w:val="Default"/>
    <w:rsid w:val="001E2A6B"/>
    <w:rPr>
      <w:color w:val="auto"/>
    </w:rPr>
  </w:style>
  <w:style w:type="paragraph" w:customStyle="1" w:styleId="Style5">
    <w:name w:val="Style5"/>
    <w:basedOn w:val="a"/>
    <w:uiPriority w:val="99"/>
    <w:rsid w:val="001E2A6B"/>
    <w:pPr>
      <w:widowControl w:val="0"/>
      <w:autoSpaceDE w:val="0"/>
      <w:autoSpaceDN w:val="0"/>
      <w:adjustRightInd w:val="0"/>
    </w:pPr>
    <w:rPr>
      <w:rFonts w:ascii="Arial" w:hAnsi="Arial" w:cs="Arial"/>
      <w:sz w:val="24"/>
      <w:szCs w:val="24"/>
    </w:rPr>
  </w:style>
  <w:style w:type="paragraph" w:customStyle="1" w:styleId="Style11">
    <w:name w:val="Style11"/>
    <w:basedOn w:val="a"/>
    <w:uiPriority w:val="99"/>
    <w:rsid w:val="000E37FA"/>
    <w:pPr>
      <w:widowControl w:val="0"/>
      <w:autoSpaceDE w:val="0"/>
      <w:autoSpaceDN w:val="0"/>
      <w:adjustRightInd w:val="0"/>
    </w:pPr>
    <w:rPr>
      <w:rFonts w:ascii="Arial" w:hAnsi="Arial" w:cs="Arial"/>
      <w:sz w:val="24"/>
      <w:szCs w:val="24"/>
    </w:rPr>
  </w:style>
  <w:style w:type="paragraph" w:customStyle="1" w:styleId="Style24">
    <w:name w:val="Style24"/>
    <w:basedOn w:val="a"/>
    <w:uiPriority w:val="99"/>
    <w:rsid w:val="000E37FA"/>
    <w:pPr>
      <w:widowControl w:val="0"/>
      <w:autoSpaceDE w:val="0"/>
      <w:autoSpaceDN w:val="0"/>
      <w:adjustRightInd w:val="0"/>
    </w:pPr>
    <w:rPr>
      <w:rFonts w:ascii="Arial" w:hAnsi="Arial" w:cs="Arial"/>
      <w:sz w:val="24"/>
      <w:szCs w:val="24"/>
    </w:rPr>
  </w:style>
  <w:style w:type="character" w:customStyle="1" w:styleId="FontStyle137">
    <w:name w:val="Font Style137"/>
    <w:rsid w:val="000E37FA"/>
    <w:rPr>
      <w:rFonts w:ascii="Bookman Old Style" w:hAnsi="Bookman Old Style" w:cs="Bookman Old Style" w:hint="default"/>
      <w:i/>
      <w:iCs/>
      <w:color w:val="000000"/>
      <w:sz w:val="18"/>
      <w:szCs w:val="18"/>
    </w:rPr>
  </w:style>
  <w:style w:type="character" w:customStyle="1" w:styleId="FontStyle48">
    <w:name w:val="Font Style48"/>
    <w:uiPriority w:val="99"/>
    <w:rsid w:val="000E37FA"/>
    <w:rPr>
      <w:rFonts w:ascii="Palatino Linotype" w:hAnsi="Palatino Linotype" w:cs="Palatino Linotype"/>
      <w:color w:val="000000"/>
      <w:sz w:val="20"/>
      <w:szCs w:val="20"/>
    </w:rPr>
  </w:style>
  <w:style w:type="character" w:customStyle="1" w:styleId="FontStyle34">
    <w:name w:val="Font Style34"/>
    <w:uiPriority w:val="99"/>
    <w:rsid w:val="000E37FA"/>
    <w:rPr>
      <w:rFonts w:ascii="Palatino Linotype" w:hAnsi="Palatino Linotype" w:cs="Palatino Linotype"/>
      <w:i/>
      <w:iCs/>
      <w:color w:val="000000"/>
      <w:sz w:val="20"/>
      <w:szCs w:val="20"/>
    </w:rPr>
  </w:style>
  <w:style w:type="character" w:customStyle="1" w:styleId="FontStyle32">
    <w:name w:val="Font Style32"/>
    <w:uiPriority w:val="99"/>
    <w:rsid w:val="00672A79"/>
    <w:rPr>
      <w:rFonts w:ascii="Times New Roman" w:hAnsi="Times New Roman" w:cs="Times New Roman"/>
      <w:color w:val="000000"/>
      <w:sz w:val="18"/>
      <w:szCs w:val="18"/>
    </w:rPr>
  </w:style>
  <w:style w:type="paragraph" w:customStyle="1" w:styleId="Style16">
    <w:name w:val="Style16"/>
    <w:basedOn w:val="a"/>
    <w:uiPriority w:val="99"/>
    <w:rsid w:val="00672A79"/>
    <w:pPr>
      <w:widowControl w:val="0"/>
      <w:autoSpaceDE w:val="0"/>
      <w:autoSpaceDN w:val="0"/>
      <w:adjustRightInd w:val="0"/>
    </w:pPr>
    <w:rPr>
      <w:sz w:val="24"/>
      <w:szCs w:val="24"/>
    </w:rPr>
  </w:style>
  <w:style w:type="paragraph" w:customStyle="1" w:styleId="Style17">
    <w:name w:val="Style17"/>
    <w:basedOn w:val="a"/>
    <w:uiPriority w:val="99"/>
    <w:rsid w:val="00672A79"/>
    <w:pPr>
      <w:widowControl w:val="0"/>
      <w:autoSpaceDE w:val="0"/>
      <w:autoSpaceDN w:val="0"/>
      <w:adjustRightInd w:val="0"/>
    </w:pPr>
    <w:rPr>
      <w:sz w:val="24"/>
      <w:szCs w:val="24"/>
    </w:rPr>
  </w:style>
  <w:style w:type="paragraph" w:customStyle="1" w:styleId="Style6">
    <w:name w:val="Style6"/>
    <w:basedOn w:val="a"/>
    <w:uiPriority w:val="99"/>
    <w:rsid w:val="007D36F4"/>
    <w:pPr>
      <w:widowControl w:val="0"/>
      <w:autoSpaceDE w:val="0"/>
      <w:autoSpaceDN w:val="0"/>
      <w:adjustRightInd w:val="0"/>
    </w:pPr>
    <w:rPr>
      <w:sz w:val="24"/>
      <w:szCs w:val="24"/>
    </w:rPr>
  </w:style>
  <w:style w:type="paragraph" w:customStyle="1" w:styleId="Style8">
    <w:name w:val="Style8"/>
    <w:basedOn w:val="a"/>
    <w:uiPriority w:val="99"/>
    <w:rsid w:val="007D36F4"/>
    <w:pPr>
      <w:widowControl w:val="0"/>
      <w:autoSpaceDE w:val="0"/>
      <w:autoSpaceDN w:val="0"/>
      <w:adjustRightInd w:val="0"/>
    </w:pPr>
    <w:rPr>
      <w:sz w:val="24"/>
      <w:szCs w:val="24"/>
    </w:rPr>
  </w:style>
  <w:style w:type="paragraph" w:customStyle="1" w:styleId="Style13">
    <w:name w:val="Style13"/>
    <w:basedOn w:val="a"/>
    <w:uiPriority w:val="99"/>
    <w:rsid w:val="000A0544"/>
    <w:pPr>
      <w:widowControl w:val="0"/>
      <w:autoSpaceDE w:val="0"/>
      <w:autoSpaceDN w:val="0"/>
      <w:adjustRightInd w:val="0"/>
    </w:pPr>
    <w:rPr>
      <w:sz w:val="24"/>
      <w:szCs w:val="24"/>
    </w:rPr>
  </w:style>
  <w:style w:type="paragraph" w:customStyle="1" w:styleId="Style19">
    <w:name w:val="Style19"/>
    <w:basedOn w:val="a"/>
    <w:uiPriority w:val="99"/>
    <w:rsid w:val="000A0544"/>
    <w:pPr>
      <w:widowControl w:val="0"/>
      <w:autoSpaceDE w:val="0"/>
      <w:autoSpaceDN w:val="0"/>
      <w:adjustRightInd w:val="0"/>
    </w:pPr>
    <w:rPr>
      <w:sz w:val="24"/>
      <w:szCs w:val="24"/>
    </w:rPr>
  </w:style>
  <w:style w:type="character" w:customStyle="1" w:styleId="FontStyle33">
    <w:name w:val="Font Style33"/>
    <w:uiPriority w:val="99"/>
    <w:rsid w:val="000A0544"/>
    <w:rPr>
      <w:rFonts w:ascii="Times New Roman" w:hAnsi="Times New Roman" w:cs="Times New Roman"/>
      <w:i/>
      <w:iCs/>
      <w:color w:val="000000"/>
      <w:sz w:val="18"/>
      <w:szCs w:val="18"/>
    </w:rPr>
  </w:style>
  <w:style w:type="paragraph" w:customStyle="1" w:styleId="Style10">
    <w:name w:val="Style10"/>
    <w:basedOn w:val="a"/>
    <w:uiPriority w:val="99"/>
    <w:rsid w:val="001F0E9C"/>
    <w:pPr>
      <w:widowControl w:val="0"/>
      <w:autoSpaceDE w:val="0"/>
      <w:autoSpaceDN w:val="0"/>
      <w:adjustRightInd w:val="0"/>
    </w:pPr>
    <w:rPr>
      <w:sz w:val="24"/>
      <w:szCs w:val="24"/>
    </w:rPr>
  </w:style>
  <w:style w:type="paragraph" w:customStyle="1" w:styleId="Style15">
    <w:name w:val="Style15"/>
    <w:basedOn w:val="a"/>
    <w:uiPriority w:val="99"/>
    <w:rsid w:val="001F0E9C"/>
    <w:pPr>
      <w:widowControl w:val="0"/>
      <w:autoSpaceDE w:val="0"/>
      <w:autoSpaceDN w:val="0"/>
      <w:adjustRightInd w:val="0"/>
    </w:pPr>
    <w:rPr>
      <w:sz w:val="24"/>
      <w:szCs w:val="24"/>
    </w:rPr>
  </w:style>
  <w:style w:type="paragraph" w:customStyle="1" w:styleId="Style20">
    <w:name w:val="Style20"/>
    <w:basedOn w:val="a"/>
    <w:uiPriority w:val="99"/>
    <w:rsid w:val="001F0E9C"/>
    <w:pPr>
      <w:widowControl w:val="0"/>
      <w:autoSpaceDE w:val="0"/>
      <w:autoSpaceDN w:val="0"/>
      <w:adjustRightInd w:val="0"/>
    </w:pPr>
    <w:rPr>
      <w:sz w:val="24"/>
      <w:szCs w:val="24"/>
    </w:rPr>
  </w:style>
  <w:style w:type="paragraph" w:customStyle="1" w:styleId="Style21">
    <w:name w:val="Style21"/>
    <w:basedOn w:val="a"/>
    <w:uiPriority w:val="99"/>
    <w:rsid w:val="001F0E9C"/>
    <w:pPr>
      <w:widowControl w:val="0"/>
      <w:autoSpaceDE w:val="0"/>
      <w:autoSpaceDN w:val="0"/>
      <w:adjustRightInd w:val="0"/>
    </w:pPr>
    <w:rPr>
      <w:sz w:val="24"/>
      <w:szCs w:val="24"/>
    </w:rPr>
  </w:style>
  <w:style w:type="character" w:customStyle="1" w:styleId="FontStyle28">
    <w:name w:val="Font Style28"/>
    <w:uiPriority w:val="99"/>
    <w:rsid w:val="001F0E9C"/>
    <w:rPr>
      <w:rFonts w:ascii="Times New Roman" w:hAnsi="Times New Roman" w:cs="Times New Roman"/>
      <w:i/>
      <w:iCs/>
      <w:color w:val="000000"/>
      <w:sz w:val="14"/>
      <w:szCs w:val="14"/>
    </w:rPr>
  </w:style>
  <w:style w:type="character" w:customStyle="1" w:styleId="FontStyle31">
    <w:name w:val="Font Style31"/>
    <w:uiPriority w:val="99"/>
    <w:rsid w:val="001F0E9C"/>
    <w:rPr>
      <w:rFonts w:ascii="Times New Roman" w:hAnsi="Times New Roman" w:cs="Times New Roman"/>
      <w:color w:val="000000"/>
      <w:sz w:val="16"/>
      <w:szCs w:val="16"/>
    </w:rPr>
  </w:style>
  <w:style w:type="paragraph" w:customStyle="1" w:styleId="j11">
    <w:name w:val="j11"/>
    <w:basedOn w:val="a"/>
    <w:rsid w:val="001F0E9C"/>
    <w:pPr>
      <w:spacing w:before="100" w:beforeAutospacing="1" w:after="100" w:afterAutospacing="1"/>
    </w:pPr>
    <w:rPr>
      <w:rFonts w:ascii="Arial" w:hAnsi="Arial"/>
      <w:sz w:val="24"/>
      <w:szCs w:val="24"/>
    </w:rPr>
  </w:style>
  <w:style w:type="character" w:customStyle="1" w:styleId="FontStyle135">
    <w:name w:val="Font Style135"/>
    <w:rsid w:val="001F0E9C"/>
    <w:rPr>
      <w:rFonts w:ascii="Bookman Old Style" w:hAnsi="Bookman Old Style"/>
      <w:b/>
      <w:color w:val="000000"/>
      <w:sz w:val="24"/>
    </w:rPr>
  </w:style>
  <w:style w:type="paragraph" w:styleId="aff0">
    <w:name w:val="Block Text"/>
    <w:basedOn w:val="a"/>
    <w:uiPriority w:val="99"/>
    <w:rsid w:val="004E4B48"/>
    <w:pPr>
      <w:tabs>
        <w:tab w:val="left" w:pos="4536"/>
      </w:tabs>
      <w:spacing w:line="300" w:lineRule="auto"/>
      <w:ind w:left="567" w:right="284" w:firstLine="720"/>
    </w:pPr>
    <w:rPr>
      <w:rFonts w:ascii="Arial" w:eastAsia="MS Mincho" w:hAnsi="Arial" w:cs="Arial"/>
      <w:noProof/>
      <w:sz w:val="28"/>
      <w:szCs w:val="28"/>
    </w:rPr>
  </w:style>
  <w:style w:type="character" w:styleId="aff1">
    <w:name w:val="footnote reference"/>
    <w:uiPriority w:val="99"/>
    <w:rsid w:val="00FD7881"/>
    <w:rPr>
      <w:rFonts w:cs="Times New Roman"/>
      <w:vertAlign w:val="superscript"/>
    </w:rPr>
  </w:style>
  <w:style w:type="paragraph" w:styleId="aff2">
    <w:name w:val="footnote text"/>
    <w:basedOn w:val="a"/>
    <w:link w:val="aff3"/>
    <w:uiPriority w:val="99"/>
    <w:rsid w:val="00FD7881"/>
    <w:rPr>
      <w:rFonts w:eastAsia="MS Mincho"/>
      <w:noProof/>
    </w:rPr>
  </w:style>
  <w:style w:type="character" w:customStyle="1" w:styleId="aff3">
    <w:name w:val="Текст сноски Знак"/>
    <w:link w:val="aff2"/>
    <w:uiPriority w:val="99"/>
    <w:rsid w:val="00FD7881"/>
    <w:rPr>
      <w:rFonts w:eastAsia="MS Mincho"/>
      <w:noProof/>
    </w:rPr>
  </w:style>
  <w:style w:type="paragraph" w:styleId="2c">
    <w:name w:val="Body Text 2"/>
    <w:basedOn w:val="a"/>
    <w:link w:val="2d"/>
    <w:uiPriority w:val="99"/>
    <w:rsid w:val="00FD7881"/>
    <w:pPr>
      <w:spacing w:after="120" w:line="480" w:lineRule="auto"/>
    </w:pPr>
    <w:rPr>
      <w:rFonts w:eastAsia="MS Mincho"/>
      <w:noProof/>
    </w:rPr>
  </w:style>
  <w:style w:type="character" w:customStyle="1" w:styleId="2d">
    <w:name w:val="Основной текст 2 Знак"/>
    <w:link w:val="2c"/>
    <w:uiPriority w:val="99"/>
    <w:rsid w:val="00FD7881"/>
    <w:rPr>
      <w:rFonts w:eastAsia="MS Mincho"/>
      <w:noProof/>
    </w:rPr>
  </w:style>
  <w:style w:type="paragraph" w:styleId="aff4">
    <w:name w:val="Subtitle"/>
    <w:basedOn w:val="a"/>
    <w:link w:val="aff5"/>
    <w:uiPriority w:val="99"/>
    <w:qFormat/>
    <w:locked/>
    <w:rsid w:val="00FD7881"/>
    <w:pPr>
      <w:jc w:val="center"/>
    </w:pPr>
    <w:rPr>
      <w:rFonts w:ascii="Arial" w:eastAsia="MS Mincho" w:hAnsi="Arial" w:cs="Arial"/>
      <w:noProof/>
      <w:sz w:val="28"/>
      <w:szCs w:val="28"/>
    </w:rPr>
  </w:style>
  <w:style w:type="character" w:customStyle="1" w:styleId="aff5">
    <w:name w:val="Подзаголовок Знак"/>
    <w:link w:val="aff4"/>
    <w:uiPriority w:val="11"/>
    <w:rsid w:val="00FD7881"/>
    <w:rPr>
      <w:rFonts w:ascii="Arial" w:eastAsia="MS Mincho" w:hAnsi="Arial" w:cs="Arial"/>
      <w:noProof/>
      <w:sz w:val="28"/>
      <w:szCs w:val="28"/>
    </w:rPr>
  </w:style>
  <w:style w:type="character" w:styleId="aff6">
    <w:name w:val="Placeholder Text"/>
    <w:basedOn w:val="a0"/>
    <w:uiPriority w:val="99"/>
    <w:semiHidden/>
    <w:rsid w:val="004A3546"/>
    <w:rPr>
      <w:color w:val="808080"/>
    </w:rPr>
  </w:style>
  <w:style w:type="character" w:customStyle="1" w:styleId="FontStyle299">
    <w:name w:val="Font Style299"/>
    <w:uiPriority w:val="99"/>
    <w:rsid w:val="00AC3998"/>
    <w:rPr>
      <w:rFonts w:ascii="Garamond" w:hAnsi="Garamond" w:cs="Garamond"/>
      <w:b/>
      <w:bCs/>
      <w:color w:val="000000"/>
      <w:sz w:val="32"/>
      <w:szCs w:val="32"/>
    </w:rPr>
  </w:style>
  <w:style w:type="character" w:customStyle="1" w:styleId="FontStyle270">
    <w:name w:val="Font Style270"/>
    <w:basedOn w:val="a0"/>
    <w:uiPriority w:val="99"/>
    <w:rsid w:val="00AC3998"/>
    <w:rPr>
      <w:rFonts w:ascii="Garamond" w:hAnsi="Garamond" w:cs="Garamond"/>
      <w:color w:val="000000"/>
      <w:sz w:val="28"/>
      <w:szCs w:val="28"/>
    </w:rPr>
  </w:style>
  <w:style w:type="character" w:customStyle="1" w:styleId="FontStyle107">
    <w:name w:val="Font Style107"/>
    <w:uiPriority w:val="99"/>
    <w:rsid w:val="00AC3998"/>
    <w:rPr>
      <w:rFonts w:ascii="Arial" w:hAnsi="Arial" w:cs="Arial"/>
      <w:b/>
      <w:bCs/>
      <w:color w:val="000000"/>
      <w:sz w:val="18"/>
      <w:szCs w:val="18"/>
    </w:rPr>
  </w:style>
  <w:style w:type="character" w:customStyle="1" w:styleId="FontStyle90">
    <w:name w:val="Font Style90"/>
    <w:uiPriority w:val="99"/>
    <w:rsid w:val="00AC3998"/>
    <w:rPr>
      <w:rFonts w:ascii="Arial Narrow" w:hAnsi="Arial Narrow" w:cs="Arial Narrow"/>
      <w:i/>
      <w:iCs/>
      <w:color w:val="000000"/>
      <w:sz w:val="10"/>
      <w:szCs w:val="10"/>
    </w:rPr>
  </w:style>
  <w:style w:type="character" w:customStyle="1" w:styleId="FontStyle36">
    <w:name w:val="Font Style36"/>
    <w:uiPriority w:val="99"/>
    <w:rsid w:val="00AC3998"/>
    <w:rPr>
      <w:rFonts w:ascii="Palatino Linotype" w:hAnsi="Palatino Linotype" w:cs="Palatino Linotype"/>
      <w:b/>
      <w:bCs/>
      <w:color w:val="000000"/>
      <w:sz w:val="26"/>
      <w:szCs w:val="26"/>
    </w:rPr>
  </w:style>
  <w:style w:type="paragraph" w:customStyle="1" w:styleId="Style28">
    <w:name w:val="Style28"/>
    <w:basedOn w:val="a"/>
    <w:uiPriority w:val="99"/>
    <w:rsid w:val="008A539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0">
    <w:name w:val="Style30"/>
    <w:basedOn w:val="a"/>
    <w:uiPriority w:val="99"/>
    <w:rsid w:val="008A5398"/>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87">
    <w:name w:val="Font Style87"/>
    <w:basedOn w:val="a0"/>
    <w:uiPriority w:val="99"/>
    <w:rsid w:val="008A5398"/>
    <w:rPr>
      <w:rFonts w:ascii="Bookman Old Style" w:hAnsi="Bookman Old Style" w:cs="Bookman Old Style"/>
      <w:b/>
      <w:bCs/>
      <w:color w:val="000000"/>
      <w:sz w:val="20"/>
      <w:szCs w:val="20"/>
    </w:rPr>
  </w:style>
  <w:style w:type="character" w:customStyle="1" w:styleId="FontStyle96">
    <w:name w:val="Font Style96"/>
    <w:basedOn w:val="a0"/>
    <w:uiPriority w:val="99"/>
    <w:rsid w:val="008A5398"/>
    <w:rPr>
      <w:rFonts w:ascii="Bookman Old Style" w:hAnsi="Bookman Old Style" w:cs="Bookman Old Style"/>
      <w:color w:val="000000"/>
      <w:sz w:val="18"/>
      <w:szCs w:val="18"/>
    </w:rPr>
  </w:style>
  <w:style w:type="character" w:customStyle="1" w:styleId="FontStyle98">
    <w:name w:val="Font Style98"/>
    <w:basedOn w:val="a0"/>
    <w:uiPriority w:val="99"/>
    <w:rsid w:val="008A5398"/>
    <w:rPr>
      <w:rFonts w:ascii="Bookman Old Style" w:hAnsi="Bookman Old Style" w:cs="Bookman Old Style"/>
      <w:color w:val="000000"/>
      <w:sz w:val="18"/>
      <w:szCs w:val="18"/>
    </w:rPr>
  </w:style>
  <w:style w:type="character" w:customStyle="1" w:styleId="FontStyle72">
    <w:name w:val="Font Style72"/>
    <w:basedOn w:val="a0"/>
    <w:uiPriority w:val="99"/>
    <w:rsid w:val="000D5BE2"/>
    <w:rPr>
      <w:rFonts w:ascii="Bookman Old Style" w:hAnsi="Bookman Old Style" w:cs="Bookman Old Style"/>
      <w:color w:val="000000"/>
      <w:sz w:val="28"/>
      <w:szCs w:val="28"/>
    </w:rPr>
  </w:style>
  <w:style w:type="paragraph" w:customStyle="1" w:styleId="Style14">
    <w:name w:val="Style14"/>
    <w:basedOn w:val="a"/>
    <w:uiPriority w:val="99"/>
    <w:rsid w:val="00927A01"/>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00">
    <w:name w:val="Font Style100"/>
    <w:basedOn w:val="a0"/>
    <w:uiPriority w:val="99"/>
    <w:rsid w:val="00927A01"/>
    <w:rPr>
      <w:rFonts w:ascii="Bookman Old Style" w:hAnsi="Bookman Old Style" w:cs="Bookman Old Style"/>
      <w:b/>
      <w:bCs/>
      <w:color w:val="000000"/>
      <w:sz w:val="18"/>
      <w:szCs w:val="18"/>
    </w:rPr>
  </w:style>
  <w:style w:type="paragraph" w:customStyle="1" w:styleId="Style33">
    <w:name w:val="Style33"/>
    <w:basedOn w:val="a"/>
    <w:uiPriority w:val="99"/>
    <w:rsid w:val="00750B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79">
    <w:name w:val="Font Style79"/>
    <w:basedOn w:val="a0"/>
    <w:uiPriority w:val="99"/>
    <w:rsid w:val="00E51CD9"/>
    <w:rPr>
      <w:rFonts w:ascii="Courier New" w:hAnsi="Courier New" w:cs="Courier New"/>
      <w:i/>
      <w:iCs/>
      <w:color w:val="000000"/>
      <w:spacing w:val="-20"/>
      <w:sz w:val="16"/>
      <w:szCs w:val="16"/>
    </w:rPr>
  </w:style>
  <w:style w:type="paragraph" w:customStyle="1" w:styleId="Style35">
    <w:name w:val="Style35"/>
    <w:basedOn w:val="a"/>
    <w:uiPriority w:val="99"/>
    <w:rsid w:val="00261F07"/>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9">
    <w:name w:val="Style39"/>
    <w:basedOn w:val="a"/>
    <w:uiPriority w:val="99"/>
    <w:rsid w:val="00261F07"/>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99">
    <w:name w:val="Font Style99"/>
    <w:basedOn w:val="a0"/>
    <w:uiPriority w:val="99"/>
    <w:rsid w:val="00261F07"/>
    <w:rPr>
      <w:rFonts w:ascii="Bookman Old Style" w:hAnsi="Bookman Old Style" w:cs="Bookman Old Style"/>
      <w:i/>
      <w:iCs/>
      <w:color w:val="000000"/>
      <w:sz w:val="18"/>
      <w:szCs w:val="18"/>
    </w:rPr>
  </w:style>
  <w:style w:type="paragraph" w:customStyle="1" w:styleId="Style40">
    <w:name w:val="Style40"/>
    <w:basedOn w:val="a"/>
    <w:uiPriority w:val="99"/>
    <w:rsid w:val="00155C62"/>
    <w:pPr>
      <w:widowControl w:val="0"/>
      <w:autoSpaceDE w:val="0"/>
      <w:autoSpaceDN w:val="0"/>
      <w:adjustRightInd w:val="0"/>
    </w:pPr>
    <w:rPr>
      <w:rFonts w:ascii="Bookman Old Style" w:eastAsiaTheme="minorEastAsia" w:hAnsi="Bookman Old Style" w:cstheme="minorBidi"/>
      <w:sz w:val="24"/>
      <w:szCs w:val="24"/>
    </w:rPr>
  </w:style>
  <w:style w:type="paragraph" w:customStyle="1" w:styleId="RefNorm">
    <w:name w:val="RefNorm"/>
    <w:basedOn w:val="a"/>
    <w:rsid w:val="00EB49F3"/>
    <w:pPr>
      <w:spacing w:after="240" w:line="240" w:lineRule="atLeast"/>
      <w:jc w:val="both"/>
    </w:pPr>
    <w:rPr>
      <w:rFonts w:ascii="Cambria" w:eastAsia="Calibri" w:hAnsi="Cambria"/>
      <w:sz w:val="22"/>
      <w:szCs w:val="22"/>
      <w:lang w:val="en-GB" w:eastAsia="en-US"/>
    </w:rPr>
  </w:style>
  <w:style w:type="character" w:customStyle="1" w:styleId="stddocNumber">
    <w:name w:val="std_docNumber"/>
    <w:rsid w:val="00EB49F3"/>
    <w:rPr>
      <w:rFonts w:ascii="Cambria" w:hAnsi="Cambria"/>
      <w:bdr w:val="none" w:sz="0" w:space="0" w:color="auto"/>
      <w:shd w:val="clear" w:color="auto" w:fill="F2DBDB"/>
    </w:rPr>
  </w:style>
  <w:style w:type="character" w:customStyle="1" w:styleId="stddocPartNumber">
    <w:name w:val="std_docPartNumber"/>
    <w:rsid w:val="00EB49F3"/>
    <w:rPr>
      <w:rFonts w:ascii="Cambria" w:hAnsi="Cambria"/>
      <w:bdr w:val="none" w:sz="0" w:space="0" w:color="auto"/>
      <w:shd w:val="clear" w:color="auto" w:fill="EAF1DD"/>
    </w:rPr>
  </w:style>
  <w:style w:type="character" w:customStyle="1" w:styleId="stddocTitle">
    <w:name w:val="std_docTitle"/>
    <w:rsid w:val="00EB49F3"/>
    <w:rPr>
      <w:rFonts w:ascii="Cambria" w:hAnsi="Cambria"/>
      <w:i/>
      <w:bdr w:val="none" w:sz="0" w:space="0" w:color="auto"/>
      <w:shd w:val="clear" w:color="auto" w:fill="FDE9D9"/>
    </w:rPr>
  </w:style>
  <w:style w:type="character" w:customStyle="1" w:styleId="stdpublisher">
    <w:name w:val="std_publisher"/>
    <w:rsid w:val="00EB49F3"/>
    <w:rPr>
      <w:rFonts w:ascii="Cambria" w:hAnsi="Cambria"/>
      <w:bdr w:val="none" w:sz="0" w:space="0" w:color="auto"/>
      <w:shd w:val="clear" w:color="auto" w:fill="C6D9F1"/>
    </w:rPr>
  </w:style>
  <w:style w:type="paragraph" w:customStyle="1" w:styleId="Terms">
    <w:name w:val="Term(s)"/>
    <w:basedOn w:val="a"/>
    <w:rsid w:val="00F2528C"/>
    <w:pPr>
      <w:keepNext/>
      <w:suppressAutoHyphens/>
      <w:spacing w:line="240" w:lineRule="atLeast"/>
    </w:pPr>
    <w:rPr>
      <w:rFonts w:ascii="Cambria" w:eastAsia="Calibri" w:hAnsi="Cambria"/>
      <w:b/>
      <w:sz w:val="22"/>
      <w:szCs w:val="22"/>
      <w:lang w:val="en-GB" w:eastAsia="en-US"/>
    </w:rPr>
  </w:style>
  <w:style w:type="paragraph" w:customStyle="1" w:styleId="Style9">
    <w:name w:val="Style9"/>
    <w:basedOn w:val="a"/>
    <w:uiPriority w:val="99"/>
    <w:rsid w:val="002613F2"/>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88">
    <w:name w:val="Font Style88"/>
    <w:basedOn w:val="a0"/>
    <w:uiPriority w:val="99"/>
    <w:rsid w:val="002613F2"/>
    <w:rPr>
      <w:rFonts w:ascii="Bookman Old Style" w:hAnsi="Bookman Old Style" w:cs="Bookman Old Style"/>
      <w:i/>
      <w:iCs/>
      <w:color w:val="000000"/>
      <w:spacing w:val="10"/>
      <w:sz w:val="16"/>
      <w:szCs w:val="16"/>
    </w:rPr>
  </w:style>
  <w:style w:type="character" w:customStyle="1" w:styleId="FontStyle97">
    <w:name w:val="Font Style97"/>
    <w:basedOn w:val="a0"/>
    <w:uiPriority w:val="99"/>
    <w:rsid w:val="002613F2"/>
    <w:rPr>
      <w:rFonts w:ascii="Bookman Old Style" w:hAnsi="Bookman Old Style" w:cs="Bookman Old Style"/>
      <w:b/>
      <w:bCs/>
      <w:color w:val="000000"/>
      <w:sz w:val="24"/>
      <w:szCs w:val="24"/>
    </w:rPr>
  </w:style>
  <w:style w:type="character" w:customStyle="1" w:styleId="FontStyle58">
    <w:name w:val="Font Style58"/>
    <w:uiPriority w:val="99"/>
    <w:rsid w:val="002613F2"/>
    <w:rPr>
      <w:rFonts w:ascii="Bookman Old Style" w:hAnsi="Bookman Old Style" w:cs="Bookman Old Style"/>
      <w:color w:val="000000"/>
      <w:sz w:val="18"/>
      <w:szCs w:val="18"/>
    </w:rPr>
  </w:style>
  <w:style w:type="character" w:customStyle="1" w:styleId="FontStyle110">
    <w:name w:val="Font Style110"/>
    <w:basedOn w:val="a0"/>
    <w:uiPriority w:val="99"/>
    <w:rsid w:val="002613F2"/>
    <w:rPr>
      <w:rFonts w:ascii="Book Antiqua" w:hAnsi="Book Antiqua" w:cs="Book Antiqua"/>
      <w:b/>
      <w:bCs/>
      <w:color w:val="000000"/>
      <w:sz w:val="18"/>
      <w:szCs w:val="18"/>
    </w:rPr>
  </w:style>
  <w:style w:type="character" w:customStyle="1" w:styleId="FontStyle43">
    <w:name w:val="Font Style43"/>
    <w:basedOn w:val="a0"/>
    <w:uiPriority w:val="99"/>
    <w:rsid w:val="002613F2"/>
    <w:rPr>
      <w:rFonts w:ascii="Bookman Old Style" w:hAnsi="Bookman Old Style" w:cs="Bookman Old Style"/>
      <w:b/>
      <w:bCs/>
      <w:color w:val="000000"/>
      <w:sz w:val="18"/>
      <w:szCs w:val="18"/>
    </w:rPr>
  </w:style>
  <w:style w:type="paragraph" w:customStyle="1" w:styleId="Style60">
    <w:name w:val="Style60"/>
    <w:basedOn w:val="a"/>
    <w:uiPriority w:val="99"/>
    <w:rsid w:val="00F6174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4">
    <w:name w:val="Style64"/>
    <w:basedOn w:val="a"/>
    <w:uiPriority w:val="99"/>
    <w:rsid w:val="00F6174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2">
    <w:name w:val="Style32"/>
    <w:basedOn w:val="a"/>
    <w:uiPriority w:val="99"/>
    <w:rsid w:val="00E21666"/>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2">
    <w:name w:val="Style22"/>
    <w:basedOn w:val="a"/>
    <w:uiPriority w:val="99"/>
    <w:rsid w:val="00E21666"/>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5">
    <w:name w:val="Style25"/>
    <w:basedOn w:val="a"/>
    <w:uiPriority w:val="99"/>
    <w:rsid w:val="00E21666"/>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8">
    <w:name w:val="Style38"/>
    <w:basedOn w:val="a"/>
    <w:uiPriority w:val="99"/>
    <w:rsid w:val="00E21666"/>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5">
    <w:name w:val="Style65"/>
    <w:basedOn w:val="a"/>
    <w:uiPriority w:val="99"/>
    <w:rsid w:val="009176D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9">
    <w:name w:val="Style29"/>
    <w:basedOn w:val="a"/>
    <w:uiPriority w:val="99"/>
    <w:rsid w:val="003B3D2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9">
    <w:name w:val="Style59"/>
    <w:basedOn w:val="a"/>
    <w:uiPriority w:val="99"/>
    <w:rsid w:val="003B3D20"/>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74">
    <w:name w:val="Font Style74"/>
    <w:basedOn w:val="a0"/>
    <w:uiPriority w:val="99"/>
    <w:rsid w:val="003B3D20"/>
    <w:rPr>
      <w:rFonts w:ascii="Bookman Old Style" w:hAnsi="Bookman Old Style" w:cs="Bookman Old Style"/>
      <w:color w:val="000000"/>
      <w:spacing w:val="30"/>
      <w:sz w:val="12"/>
      <w:szCs w:val="12"/>
    </w:rPr>
  </w:style>
  <w:style w:type="paragraph" w:customStyle="1" w:styleId="Style43">
    <w:name w:val="Style43"/>
    <w:basedOn w:val="a"/>
    <w:uiPriority w:val="99"/>
    <w:rsid w:val="00C00D6D"/>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44">
    <w:name w:val="Style44"/>
    <w:basedOn w:val="a"/>
    <w:uiPriority w:val="99"/>
    <w:rsid w:val="00C00D6D"/>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1">
    <w:name w:val="Style61"/>
    <w:basedOn w:val="a"/>
    <w:uiPriority w:val="99"/>
    <w:rsid w:val="00C00D6D"/>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73">
    <w:name w:val="Font Style73"/>
    <w:basedOn w:val="a0"/>
    <w:uiPriority w:val="99"/>
    <w:rsid w:val="00C00D6D"/>
    <w:rPr>
      <w:rFonts w:ascii="Bookman Old Style" w:hAnsi="Bookman Old Style" w:cs="Bookman Old Style"/>
      <w:color w:val="000000"/>
      <w:sz w:val="14"/>
      <w:szCs w:val="14"/>
    </w:rPr>
  </w:style>
  <w:style w:type="character" w:customStyle="1" w:styleId="FontStyle95">
    <w:name w:val="Font Style95"/>
    <w:basedOn w:val="a0"/>
    <w:uiPriority w:val="99"/>
    <w:rsid w:val="00C00D6D"/>
    <w:rPr>
      <w:rFonts w:ascii="Bookman Old Style" w:hAnsi="Bookman Old Style" w:cs="Bookman Old Style"/>
      <w:b/>
      <w:bCs/>
      <w:color w:val="000000"/>
      <w:sz w:val="14"/>
      <w:szCs w:val="14"/>
    </w:rPr>
  </w:style>
  <w:style w:type="paragraph" w:customStyle="1" w:styleId="Style23">
    <w:name w:val="Style23"/>
    <w:basedOn w:val="a"/>
    <w:uiPriority w:val="99"/>
    <w:rsid w:val="00196481"/>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8">
    <w:name w:val="Style58"/>
    <w:basedOn w:val="a"/>
    <w:uiPriority w:val="99"/>
    <w:rsid w:val="00196481"/>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7">
    <w:name w:val="Style27"/>
    <w:basedOn w:val="a"/>
    <w:uiPriority w:val="99"/>
    <w:rsid w:val="005D3F17"/>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49">
    <w:name w:val="Style49"/>
    <w:basedOn w:val="a"/>
    <w:uiPriority w:val="99"/>
    <w:rsid w:val="0051301A"/>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3">
    <w:name w:val="Style63"/>
    <w:basedOn w:val="a"/>
    <w:uiPriority w:val="99"/>
    <w:rsid w:val="0051301A"/>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47">
    <w:name w:val="Style47"/>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2">
    <w:name w:val="Style52"/>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5">
    <w:name w:val="Style55"/>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6">
    <w:name w:val="Style56"/>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2">
    <w:name w:val="Style62"/>
    <w:basedOn w:val="a"/>
    <w:uiPriority w:val="99"/>
    <w:rsid w:val="00F34000"/>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93">
    <w:name w:val="Font Style93"/>
    <w:basedOn w:val="a0"/>
    <w:uiPriority w:val="99"/>
    <w:rsid w:val="00F34000"/>
    <w:rPr>
      <w:rFonts w:ascii="Bookman Old Style" w:hAnsi="Bookman Old Style" w:cs="Bookman Old Style"/>
      <w:color w:val="000000"/>
      <w:sz w:val="26"/>
      <w:szCs w:val="26"/>
    </w:rPr>
  </w:style>
  <w:style w:type="character" w:customStyle="1" w:styleId="FontStyle94">
    <w:name w:val="Font Style94"/>
    <w:basedOn w:val="a0"/>
    <w:uiPriority w:val="99"/>
    <w:rsid w:val="001A35CF"/>
    <w:rPr>
      <w:rFonts w:ascii="Bookman Old Style" w:hAnsi="Bookman Old Style" w:cs="Bookman Old Style"/>
      <w:b/>
      <w:bCs/>
      <w:color w:val="000000"/>
      <w:sz w:val="18"/>
      <w:szCs w:val="18"/>
    </w:rPr>
  </w:style>
  <w:style w:type="paragraph" w:customStyle="1" w:styleId="Style36">
    <w:name w:val="Style36"/>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91">
    <w:name w:val="Font Style91"/>
    <w:basedOn w:val="a0"/>
    <w:uiPriority w:val="99"/>
    <w:rsid w:val="001A35CF"/>
    <w:rPr>
      <w:rFonts w:ascii="Bookman Old Style" w:hAnsi="Bookman Old Style" w:cs="Bookman Old Style"/>
      <w:b/>
      <w:bCs/>
      <w:i/>
      <w:iCs/>
      <w:smallCaps/>
      <w:color w:val="000000"/>
      <w:sz w:val="18"/>
      <w:szCs w:val="18"/>
    </w:rPr>
  </w:style>
  <w:style w:type="paragraph" w:customStyle="1" w:styleId="Style51">
    <w:name w:val="Style51"/>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7">
    <w:name w:val="Style37"/>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89">
    <w:name w:val="Font Style89"/>
    <w:basedOn w:val="a0"/>
    <w:uiPriority w:val="99"/>
    <w:rsid w:val="001A35CF"/>
    <w:rPr>
      <w:rFonts w:ascii="Bookman Old Style" w:hAnsi="Bookman Old Style" w:cs="Bookman Old Style"/>
      <w:i/>
      <w:iCs/>
      <w:smallCaps/>
      <w:color w:val="000000"/>
      <w:sz w:val="16"/>
      <w:szCs w:val="16"/>
    </w:rPr>
  </w:style>
  <w:style w:type="paragraph" w:customStyle="1" w:styleId="Style66">
    <w:name w:val="Style66"/>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3">
    <w:name w:val="Font Style13"/>
    <w:basedOn w:val="a0"/>
    <w:uiPriority w:val="99"/>
    <w:rsid w:val="001A35CF"/>
    <w:rPr>
      <w:rFonts w:ascii="Bookman Old Style" w:hAnsi="Bookman Old Style" w:cs="Bookman Old Style"/>
      <w:b/>
      <w:bCs/>
      <w:color w:val="000000"/>
      <w:sz w:val="16"/>
      <w:szCs w:val="16"/>
    </w:rPr>
  </w:style>
  <w:style w:type="character" w:customStyle="1" w:styleId="FontStyle14">
    <w:name w:val="Font Style14"/>
    <w:basedOn w:val="a0"/>
    <w:uiPriority w:val="99"/>
    <w:rsid w:val="001A35CF"/>
    <w:rPr>
      <w:rFonts w:ascii="Bookman Old Style" w:hAnsi="Bookman Old Style" w:cs="Bookman Old Style"/>
      <w:color w:val="000000"/>
      <w:sz w:val="16"/>
      <w:szCs w:val="16"/>
    </w:rPr>
  </w:style>
  <w:style w:type="character" w:customStyle="1" w:styleId="FontStyle12">
    <w:name w:val="Font Style12"/>
    <w:basedOn w:val="a0"/>
    <w:uiPriority w:val="99"/>
    <w:rsid w:val="001A35CF"/>
    <w:rPr>
      <w:rFonts w:ascii="Bookman Old Style" w:hAnsi="Bookman Old Style" w:cs="Bookman Old Style"/>
      <w:i/>
      <w:iCs/>
      <w:color w:val="000000"/>
      <w:sz w:val="16"/>
      <w:szCs w:val="16"/>
    </w:rPr>
  </w:style>
  <w:style w:type="paragraph" w:customStyle="1" w:styleId="Style2">
    <w:name w:val="Style2"/>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1">
    <w:name w:val="Font Style11"/>
    <w:basedOn w:val="a0"/>
    <w:uiPriority w:val="99"/>
    <w:rsid w:val="001A35CF"/>
    <w:rPr>
      <w:rFonts w:ascii="Bookman Old Style" w:hAnsi="Bookman Old Style" w:cs="Bookman Old Style"/>
      <w:i/>
      <w:iCs/>
      <w:color w:val="000000"/>
      <w:sz w:val="14"/>
      <w:szCs w:val="14"/>
    </w:rPr>
  </w:style>
  <w:style w:type="paragraph" w:customStyle="1" w:styleId="Style3">
    <w:name w:val="Style3"/>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5">
    <w:name w:val="Font Style15"/>
    <w:basedOn w:val="a0"/>
    <w:uiPriority w:val="99"/>
    <w:rsid w:val="001A35CF"/>
    <w:rPr>
      <w:rFonts w:ascii="Bookman Old Style" w:hAnsi="Bookman Old Style" w:cs="Bookman Old Style"/>
      <w:i/>
      <w:iCs/>
      <w:smallCaps/>
      <w:color w:val="000000"/>
      <w:sz w:val="16"/>
      <w:szCs w:val="16"/>
    </w:rPr>
  </w:style>
  <w:style w:type="paragraph" w:customStyle="1" w:styleId="Style46">
    <w:name w:val="Style46"/>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68">
    <w:name w:val="Style68"/>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1">
    <w:name w:val="Style31"/>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48">
    <w:name w:val="Style48"/>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7">
    <w:name w:val="Style57"/>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53">
    <w:name w:val="Style53"/>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26">
    <w:name w:val="Style26"/>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4">
    <w:name w:val="Style34"/>
    <w:basedOn w:val="a"/>
    <w:uiPriority w:val="99"/>
    <w:rsid w:val="001A35CF"/>
    <w:pPr>
      <w:widowControl w:val="0"/>
      <w:autoSpaceDE w:val="0"/>
      <w:autoSpaceDN w:val="0"/>
      <w:adjustRightInd w:val="0"/>
    </w:pPr>
    <w:rPr>
      <w:rFonts w:ascii="Bookman Old Style" w:eastAsiaTheme="minorEastAsia" w:hAnsi="Bookman Old Style" w:cstheme="minorBidi"/>
      <w:sz w:val="24"/>
      <w:szCs w:val="24"/>
    </w:rPr>
  </w:style>
  <w:style w:type="paragraph" w:customStyle="1" w:styleId="zzCover">
    <w:name w:val="zzCover"/>
    <w:basedOn w:val="a"/>
    <w:link w:val="zzCoverChar"/>
    <w:rsid w:val="00DE6DE9"/>
    <w:pPr>
      <w:spacing w:after="220" w:line="230" w:lineRule="atLeast"/>
      <w:jc w:val="right"/>
    </w:pPr>
    <w:rPr>
      <w:rFonts w:ascii="Cambria" w:eastAsia="MS Mincho" w:hAnsi="Cambria" w:cs="Cambria"/>
      <w:b/>
      <w:color w:val="000000"/>
      <w:sz w:val="26"/>
      <w:lang w:val="en-GB" w:eastAsia="fr-FR"/>
    </w:rPr>
  </w:style>
  <w:style w:type="character" w:customStyle="1" w:styleId="zzCoverChar">
    <w:name w:val="zzCover Char"/>
    <w:basedOn w:val="a0"/>
    <w:link w:val="zzCover"/>
    <w:rsid w:val="00DE6DE9"/>
    <w:rPr>
      <w:rFonts w:ascii="Cambria" w:eastAsia="MS Mincho" w:hAnsi="Cambria" w:cs="Cambria"/>
      <w:b/>
      <w:color w:val="000000"/>
      <w:sz w:val="26"/>
      <w:lang w:val="en-GB" w:eastAsia="fr-FR"/>
    </w:rPr>
  </w:style>
  <w:style w:type="paragraph" w:customStyle="1" w:styleId="BiblioEntry">
    <w:name w:val="Biblio Entry"/>
    <w:basedOn w:val="a"/>
    <w:rsid w:val="00440FC1"/>
    <w:pPr>
      <w:spacing w:after="240" w:line="240" w:lineRule="atLeast"/>
      <w:ind w:left="662" w:hanging="662"/>
    </w:pPr>
    <w:rPr>
      <w:rFonts w:ascii="Cambria" w:eastAsia="Calibri" w:hAnsi="Cambria"/>
      <w:sz w:val="22"/>
      <w:szCs w:val="22"/>
      <w:lang w:val="en-GB" w:eastAsia="en-US"/>
    </w:rPr>
  </w:style>
  <w:style w:type="character" w:customStyle="1" w:styleId="bibnumber">
    <w:name w:val="bib_number"/>
    <w:rsid w:val="00440FC1"/>
    <w:rPr>
      <w:rFonts w:ascii="Cambria" w:hAnsi="Cambria"/>
      <w:bdr w:val="none" w:sz="0" w:space="0" w:color="auto"/>
      <w:shd w:val="clear" w:color="auto" w:fill="CCCCFF"/>
    </w:rPr>
  </w:style>
  <w:style w:type="character" w:customStyle="1" w:styleId="stdyear">
    <w:name w:val="std_year"/>
    <w:rsid w:val="00440FC1"/>
    <w:rPr>
      <w:rFonts w:ascii="Cambria" w:hAnsi="Cambria"/>
      <w:bdr w:val="none" w:sz="0" w:space="0" w:color="auto"/>
      <w:shd w:val="clear" w:color="auto" w:fill="DAEEF3"/>
    </w:rPr>
  </w:style>
  <w:style w:type="character" w:customStyle="1" w:styleId="FontStyle85">
    <w:name w:val="Font Style85"/>
    <w:basedOn w:val="a0"/>
    <w:uiPriority w:val="99"/>
    <w:rsid w:val="007F6A2F"/>
    <w:rPr>
      <w:rFonts w:ascii="Book Antiqua" w:hAnsi="Book Antiqua" w:cs="Book Antiqu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sChild>
        <w:div w:id="11">
          <w:marLeft w:val="951"/>
          <w:marRight w:val="611"/>
          <w:marTop w:val="0"/>
          <w:marBottom w:val="0"/>
          <w:divBdr>
            <w:top w:val="none" w:sz="0" w:space="0" w:color="auto"/>
            <w:left w:val="none" w:sz="0" w:space="0" w:color="auto"/>
            <w:bottom w:val="none" w:sz="0" w:space="0" w:color="auto"/>
            <w:right w:val="none" w:sz="0" w:space="0" w:color="auto"/>
          </w:divBdr>
        </w:div>
        <w:div w:id="12">
          <w:marLeft w:val="951"/>
          <w:marRight w:val="611"/>
          <w:marTop w:val="0"/>
          <w:marBottom w:val="0"/>
          <w:divBdr>
            <w:top w:val="none" w:sz="0" w:space="0" w:color="auto"/>
            <w:left w:val="none" w:sz="0" w:space="0" w:color="auto"/>
            <w:bottom w:val="none" w:sz="0" w:space="0" w:color="auto"/>
            <w:right w:val="none" w:sz="0" w:space="0" w:color="auto"/>
          </w:divBdr>
        </w:div>
        <w:div w:id="13">
          <w:marLeft w:val="951"/>
          <w:marRight w:val="611"/>
          <w:marTop w:val="0"/>
          <w:marBottom w:val="0"/>
          <w:divBdr>
            <w:top w:val="none" w:sz="0" w:space="0" w:color="auto"/>
            <w:left w:val="none" w:sz="0" w:space="0" w:color="auto"/>
            <w:bottom w:val="none" w:sz="0" w:space="0" w:color="auto"/>
            <w:right w:val="none" w:sz="0" w:space="0" w:color="auto"/>
          </w:divBdr>
        </w:div>
        <w:div w:id="19">
          <w:marLeft w:val="951"/>
          <w:marRight w:val="611"/>
          <w:marTop w:val="0"/>
          <w:marBottom w:val="0"/>
          <w:divBdr>
            <w:top w:val="none" w:sz="0" w:space="0" w:color="auto"/>
            <w:left w:val="none" w:sz="0" w:space="0" w:color="auto"/>
            <w:bottom w:val="none" w:sz="0" w:space="0" w:color="auto"/>
            <w:right w:val="none" w:sz="0" w:space="0" w:color="auto"/>
          </w:divBdr>
        </w:div>
        <w:div w:id="20">
          <w:marLeft w:val="951"/>
          <w:marRight w:val="611"/>
          <w:marTop w:val="0"/>
          <w:marBottom w:val="0"/>
          <w:divBdr>
            <w:top w:val="none" w:sz="0" w:space="0" w:color="auto"/>
            <w:left w:val="none" w:sz="0" w:space="0" w:color="auto"/>
            <w:bottom w:val="none" w:sz="0" w:space="0" w:color="auto"/>
            <w:right w:val="none" w:sz="0" w:space="0" w:color="auto"/>
          </w:divBdr>
        </w:div>
        <w:div w:id="24">
          <w:marLeft w:val="951"/>
          <w:marRight w:val="611"/>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45">
          <w:marLeft w:val="951"/>
          <w:marRight w:val="611"/>
          <w:marTop w:val="0"/>
          <w:marBottom w:val="0"/>
          <w:divBdr>
            <w:top w:val="none" w:sz="0" w:space="0" w:color="auto"/>
            <w:left w:val="none" w:sz="0" w:space="0" w:color="auto"/>
            <w:bottom w:val="none" w:sz="0" w:space="0" w:color="auto"/>
            <w:right w:val="none" w:sz="0" w:space="0" w:color="auto"/>
          </w:divBdr>
        </w:div>
        <w:div w:id="50">
          <w:marLeft w:val="951"/>
          <w:marRight w:val="611"/>
          <w:marTop w:val="0"/>
          <w:marBottom w:val="0"/>
          <w:divBdr>
            <w:top w:val="none" w:sz="0" w:space="0" w:color="auto"/>
            <w:left w:val="none" w:sz="0" w:space="0" w:color="auto"/>
            <w:bottom w:val="none" w:sz="0" w:space="0" w:color="auto"/>
            <w:right w:val="none" w:sz="0" w:space="0" w:color="auto"/>
          </w:divBdr>
        </w:div>
        <w:div w:id="52">
          <w:marLeft w:val="951"/>
          <w:marRight w:val="611"/>
          <w:marTop w:val="0"/>
          <w:marBottom w:val="0"/>
          <w:divBdr>
            <w:top w:val="none" w:sz="0" w:space="0" w:color="auto"/>
            <w:left w:val="none" w:sz="0" w:space="0" w:color="auto"/>
            <w:bottom w:val="none" w:sz="0" w:space="0" w:color="auto"/>
            <w:right w:val="none" w:sz="0" w:space="0" w:color="auto"/>
          </w:divBdr>
        </w:div>
        <w:div w:id="62">
          <w:marLeft w:val="951"/>
          <w:marRight w:val="611"/>
          <w:marTop w:val="0"/>
          <w:marBottom w:val="0"/>
          <w:divBdr>
            <w:top w:val="none" w:sz="0" w:space="0" w:color="auto"/>
            <w:left w:val="none" w:sz="0" w:space="0" w:color="auto"/>
            <w:bottom w:val="none" w:sz="0" w:space="0" w:color="auto"/>
            <w:right w:val="none" w:sz="0" w:space="0" w:color="auto"/>
          </w:divBdr>
        </w:div>
        <w:div w:id="70">
          <w:marLeft w:val="951"/>
          <w:marRight w:val="611"/>
          <w:marTop w:val="0"/>
          <w:marBottom w:val="0"/>
          <w:divBdr>
            <w:top w:val="none" w:sz="0" w:space="0" w:color="auto"/>
            <w:left w:val="none" w:sz="0" w:space="0" w:color="auto"/>
            <w:bottom w:val="none" w:sz="0" w:space="0" w:color="auto"/>
            <w:right w:val="none" w:sz="0" w:space="0" w:color="auto"/>
          </w:divBdr>
        </w:div>
      </w:divsChild>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346714011">
      <w:bodyDiv w:val="1"/>
      <w:marLeft w:val="0"/>
      <w:marRight w:val="0"/>
      <w:marTop w:val="0"/>
      <w:marBottom w:val="0"/>
      <w:divBdr>
        <w:top w:val="none" w:sz="0" w:space="0" w:color="auto"/>
        <w:left w:val="none" w:sz="0" w:space="0" w:color="auto"/>
        <w:bottom w:val="none" w:sz="0" w:space="0" w:color="auto"/>
        <w:right w:val="none" w:sz="0" w:space="0" w:color="auto"/>
      </w:divBdr>
    </w:div>
    <w:div w:id="372966160">
      <w:bodyDiv w:val="1"/>
      <w:marLeft w:val="0"/>
      <w:marRight w:val="0"/>
      <w:marTop w:val="0"/>
      <w:marBottom w:val="0"/>
      <w:divBdr>
        <w:top w:val="none" w:sz="0" w:space="0" w:color="auto"/>
        <w:left w:val="none" w:sz="0" w:space="0" w:color="auto"/>
        <w:bottom w:val="none" w:sz="0" w:space="0" w:color="auto"/>
        <w:right w:val="none" w:sz="0" w:space="0" w:color="auto"/>
      </w:divBdr>
    </w:div>
    <w:div w:id="390664709">
      <w:bodyDiv w:val="1"/>
      <w:marLeft w:val="0"/>
      <w:marRight w:val="0"/>
      <w:marTop w:val="0"/>
      <w:marBottom w:val="0"/>
      <w:divBdr>
        <w:top w:val="none" w:sz="0" w:space="0" w:color="auto"/>
        <w:left w:val="none" w:sz="0" w:space="0" w:color="auto"/>
        <w:bottom w:val="none" w:sz="0" w:space="0" w:color="auto"/>
        <w:right w:val="none" w:sz="0" w:space="0" w:color="auto"/>
      </w:divBdr>
    </w:div>
    <w:div w:id="617222147">
      <w:bodyDiv w:val="1"/>
      <w:marLeft w:val="0"/>
      <w:marRight w:val="0"/>
      <w:marTop w:val="0"/>
      <w:marBottom w:val="0"/>
      <w:divBdr>
        <w:top w:val="none" w:sz="0" w:space="0" w:color="auto"/>
        <w:left w:val="none" w:sz="0" w:space="0" w:color="auto"/>
        <w:bottom w:val="none" w:sz="0" w:space="0" w:color="auto"/>
        <w:right w:val="none" w:sz="0" w:space="0" w:color="auto"/>
      </w:divBdr>
    </w:div>
    <w:div w:id="841090535">
      <w:bodyDiv w:val="1"/>
      <w:marLeft w:val="0"/>
      <w:marRight w:val="0"/>
      <w:marTop w:val="0"/>
      <w:marBottom w:val="0"/>
      <w:divBdr>
        <w:top w:val="none" w:sz="0" w:space="0" w:color="auto"/>
        <w:left w:val="none" w:sz="0" w:space="0" w:color="auto"/>
        <w:bottom w:val="none" w:sz="0" w:space="0" w:color="auto"/>
        <w:right w:val="none" w:sz="0" w:space="0" w:color="auto"/>
      </w:divBdr>
    </w:div>
    <w:div w:id="940720639">
      <w:bodyDiv w:val="1"/>
      <w:marLeft w:val="0"/>
      <w:marRight w:val="0"/>
      <w:marTop w:val="0"/>
      <w:marBottom w:val="0"/>
      <w:divBdr>
        <w:top w:val="none" w:sz="0" w:space="0" w:color="auto"/>
        <w:left w:val="none" w:sz="0" w:space="0" w:color="auto"/>
        <w:bottom w:val="none" w:sz="0" w:space="0" w:color="auto"/>
        <w:right w:val="none" w:sz="0" w:space="0" w:color="auto"/>
      </w:divBdr>
    </w:div>
    <w:div w:id="1182469637">
      <w:bodyDiv w:val="1"/>
      <w:marLeft w:val="0"/>
      <w:marRight w:val="0"/>
      <w:marTop w:val="0"/>
      <w:marBottom w:val="0"/>
      <w:divBdr>
        <w:top w:val="none" w:sz="0" w:space="0" w:color="auto"/>
        <w:left w:val="none" w:sz="0" w:space="0" w:color="auto"/>
        <w:bottom w:val="none" w:sz="0" w:space="0" w:color="auto"/>
        <w:right w:val="none" w:sz="0" w:space="0" w:color="auto"/>
      </w:divBdr>
    </w:div>
    <w:div w:id="1408845009">
      <w:bodyDiv w:val="1"/>
      <w:marLeft w:val="0"/>
      <w:marRight w:val="0"/>
      <w:marTop w:val="0"/>
      <w:marBottom w:val="0"/>
      <w:divBdr>
        <w:top w:val="none" w:sz="0" w:space="0" w:color="auto"/>
        <w:left w:val="none" w:sz="0" w:space="0" w:color="auto"/>
        <w:bottom w:val="none" w:sz="0" w:space="0" w:color="auto"/>
        <w:right w:val="none" w:sz="0" w:space="0" w:color="auto"/>
      </w:divBdr>
    </w:div>
    <w:div w:id="1460874994">
      <w:bodyDiv w:val="1"/>
      <w:marLeft w:val="0"/>
      <w:marRight w:val="0"/>
      <w:marTop w:val="0"/>
      <w:marBottom w:val="0"/>
      <w:divBdr>
        <w:top w:val="none" w:sz="0" w:space="0" w:color="auto"/>
        <w:left w:val="none" w:sz="0" w:space="0" w:color="auto"/>
        <w:bottom w:val="none" w:sz="0" w:space="0" w:color="auto"/>
        <w:right w:val="none" w:sz="0" w:space="0" w:color="auto"/>
      </w:divBdr>
    </w:div>
    <w:div w:id="1941912733">
      <w:bodyDiv w:val="1"/>
      <w:marLeft w:val="0"/>
      <w:marRight w:val="0"/>
      <w:marTop w:val="0"/>
      <w:marBottom w:val="0"/>
      <w:divBdr>
        <w:top w:val="none" w:sz="0" w:space="0" w:color="auto"/>
        <w:left w:val="none" w:sz="0" w:space="0" w:color="auto"/>
        <w:bottom w:val="none" w:sz="0" w:space="0" w:color="auto"/>
        <w:right w:val="none" w:sz="0" w:space="0" w:color="auto"/>
      </w:divBdr>
    </w:div>
    <w:div w:id="1944413868">
      <w:bodyDiv w:val="1"/>
      <w:marLeft w:val="0"/>
      <w:marRight w:val="0"/>
      <w:marTop w:val="0"/>
      <w:marBottom w:val="0"/>
      <w:divBdr>
        <w:top w:val="none" w:sz="0" w:space="0" w:color="auto"/>
        <w:left w:val="none" w:sz="0" w:space="0" w:color="auto"/>
        <w:bottom w:val="none" w:sz="0" w:space="0" w:color="auto"/>
        <w:right w:val="none" w:sz="0" w:space="0" w:color="auto"/>
      </w:divBdr>
    </w:div>
    <w:div w:id="2015643435">
      <w:bodyDiv w:val="1"/>
      <w:marLeft w:val="0"/>
      <w:marRight w:val="0"/>
      <w:marTop w:val="0"/>
      <w:marBottom w:val="0"/>
      <w:divBdr>
        <w:top w:val="none" w:sz="0" w:space="0" w:color="auto"/>
        <w:left w:val="none" w:sz="0" w:space="0" w:color="auto"/>
        <w:bottom w:val="none" w:sz="0" w:space="0" w:color="auto"/>
        <w:right w:val="none" w:sz="0" w:space="0" w:color="auto"/>
      </w:divBdr>
    </w:div>
    <w:div w:id="2027436908">
      <w:bodyDiv w:val="1"/>
      <w:marLeft w:val="0"/>
      <w:marRight w:val="0"/>
      <w:marTop w:val="0"/>
      <w:marBottom w:val="0"/>
      <w:divBdr>
        <w:top w:val="none" w:sz="0" w:space="0" w:color="auto"/>
        <w:left w:val="none" w:sz="0" w:space="0" w:color="auto"/>
        <w:bottom w:val="none" w:sz="0" w:space="0" w:color="auto"/>
        <w:right w:val="none" w:sz="0" w:space="0" w:color="auto"/>
      </w:divBdr>
    </w:div>
    <w:div w:id="2095391529">
      <w:bodyDiv w:val="1"/>
      <w:marLeft w:val="0"/>
      <w:marRight w:val="0"/>
      <w:marTop w:val="0"/>
      <w:marBottom w:val="0"/>
      <w:divBdr>
        <w:top w:val="none" w:sz="0" w:space="0" w:color="auto"/>
        <w:left w:val="none" w:sz="0" w:space="0" w:color="auto"/>
        <w:bottom w:val="none" w:sz="0" w:space="0" w:color="auto"/>
        <w:right w:val="none" w:sz="0" w:space="0" w:color="auto"/>
      </w:divBdr>
    </w:div>
    <w:div w:id="211458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hyperlink" Target="https://standards.iteh.ai/catalog/standards/sist/132f21f0-38c3-49cd-b94e-fbd1792a3825/sist-en-14899-2006" TargetMode="Externa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header" Target="header2.xml"/><Relationship Id="rId19" Type="http://schemas.openxmlformats.org/officeDocument/2006/relationships/image" Target="media/image8.png"/><Relationship Id="rId31" Type="http://schemas.openxmlformats.org/officeDocument/2006/relationships/image" Target="media/image20.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97590-2168-4A74-A0BC-ED68F3104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60</Pages>
  <Words>14967</Words>
  <Characters>85316</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ГОСТ</vt:lpstr>
    </vt:vector>
  </TitlesOfParts>
  <Company>NiiAT</Company>
  <LinksUpToDate>false</LinksUpToDate>
  <CharactersWithSpaces>100083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dc:title>
  <dc:creator>moreanda</dc:creator>
  <cp:lastModifiedBy>User</cp:lastModifiedBy>
  <cp:revision>133</cp:revision>
  <cp:lastPrinted>2021-09-03T11:31:00Z</cp:lastPrinted>
  <dcterms:created xsi:type="dcterms:W3CDTF">2022-06-08T01:32:00Z</dcterms:created>
  <dcterms:modified xsi:type="dcterms:W3CDTF">2022-10-18T03:44:00Z</dcterms:modified>
</cp:coreProperties>
</file>